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7B862" w14:textId="5C02E0D8" w:rsidR="00726230" w:rsidRPr="000B2531" w:rsidRDefault="00726230" w:rsidP="00811421">
      <w:pPr>
        <w:rPr>
          <w:noProof/>
        </w:rPr>
      </w:pPr>
    </w:p>
    <w:p w14:paraId="63B95A52" w14:textId="77777777" w:rsidR="00726230" w:rsidRPr="000B2531" w:rsidRDefault="00726230" w:rsidP="00726230">
      <w:pPr>
        <w:shd w:val="clear" w:color="auto" w:fill="FFFFFF"/>
        <w:jc w:val="center"/>
        <w:rPr>
          <w:szCs w:val="28"/>
        </w:rPr>
      </w:pPr>
    </w:p>
    <w:p w14:paraId="58CAEA02" w14:textId="77777777" w:rsidR="00726230" w:rsidRPr="000B2531" w:rsidRDefault="00726230" w:rsidP="00726230">
      <w:pPr>
        <w:shd w:val="clear" w:color="auto" w:fill="FFFFFF"/>
        <w:jc w:val="center"/>
        <w:rPr>
          <w:szCs w:val="28"/>
        </w:rPr>
      </w:pPr>
    </w:p>
    <w:p w14:paraId="7B802FFB" w14:textId="77777777" w:rsidR="00726230" w:rsidRPr="000B2531" w:rsidRDefault="00726230" w:rsidP="00726230">
      <w:pPr>
        <w:shd w:val="clear" w:color="auto" w:fill="FFFFFF"/>
        <w:jc w:val="center"/>
        <w:rPr>
          <w:szCs w:val="28"/>
        </w:rPr>
      </w:pPr>
    </w:p>
    <w:p w14:paraId="7FBDA78A" w14:textId="77777777" w:rsidR="00726230" w:rsidRPr="000B2531" w:rsidRDefault="00726230" w:rsidP="00726230">
      <w:pPr>
        <w:shd w:val="clear" w:color="auto" w:fill="FFFFFF"/>
        <w:jc w:val="center"/>
        <w:rPr>
          <w:szCs w:val="28"/>
        </w:rPr>
      </w:pPr>
    </w:p>
    <w:p w14:paraId="29D166F9" w14:textId="77777777" w:rsidR="00726230" w:rsidRPr="000B2531" w:rsidRDefault="00726230" w:rsidP="00726230">
      <w:pPr>
        <w:shd w:val="clear" w:color="auto" w:fill="FFFFFF"/>
        <w:jc w:val="center"/>
        <w:rPr>
          <w:szCs w:val="28"/>
        </w:rPr>
      </w:pPr>
    </w:p>
    <w:p w14:paraId="61683273" w14:textId="77777777" w:rsidR="00726230" w:rsidRPr="000B2531" w:rsidRDefault="00726230" w:rsidP="00726230">
      <w:pPr>
        <w:shd w:val="clear" w:color="auto" w:fill="FFFFFF"/>
        <w:jc w:val="center"/>
        <w:rPr>
          <w:szCs w:val="28"/>
        </w:rPr>
      </w:pPr>
    </w:p>
    <w:p w14:paraId="7564575E" w14:textId="77777777" w:rsidR="00726230" w:rsidRPr="000B2531" w:rsidRDefault="00726230" w:rsidP="00726230">
      <w:pPr>
        <w:shd w:val="clear" w:color="auto" w:fill="FFFFFF"/>
        <w:jc w:val="center"/>
        <w:rPr>
          <w:szCs w:val="28"/>
        </w:rPr>
      </w:pPr>
    </w:p>
    <w:p w14:paraId="25789913" w14:textId="77777777" w:rsidR="00726230" w:rsidRPr="000B2531" w:rsidRDefault="00726230" w:rsidP="00726230">
      <w:pPr>
        <w:shd w:val="clear" w:color="auto" w:fill="FFFFFF"/>
        <w:jc w:val="center"/>
        <w:rPr>
          <w:szCs w:val="28"/>
        </w:rPr>
      </w:pPr>
    </w:p>
    <w:p w14:paraId="1E954559" w14:textId="77777777" w:rsidR="00726230" w:rsidRPr="000B2531" w:rsidRDefault="00726230" w:rsidP="00726230">
      <w:pPr>
        <w:shd w:val="clear" w:color="auto" w:fill="FFFFFF"/>
        <w:jc w:val="center"/>
        <w:rPr>
          <w:szCs w:val="28"/>
        </w:rPr>
      </w:pPr>
    </w:p>
    <w:p w14:paraId="5F9219D5" w14:textId="77777777" w:rsidR="00726230" w:rsidRPr="000B2531" w:rsidRDefault="00726230" w:rsidP="00726230">
      <w:pPr>
        <w:shd w:val="clear" w:color="auto" w:fill="FFFFFF"/>
        <w:jc w:val="center"/>
        <w:rPr>
          <w:szCs w:val="28"/>
        </w:rPr>
      </w:pPr>
    </w:p>
    <w:p w14:paraId="02F5EA8E" w14:textId="77777777" w:rsidR="00726230" w:rsidRPr="000B2531" w:rsidRDefault="00726230" w:rsidP="00726230">
      <w:pPr>
        <w:shd w:val="clear" w:color="auto" w:fill="FFFFFF"/>
        <w:jc w:val="center"/>
        <w:rPr>
          <w:szCs w:val="28"/>
        </w:rPr>
      </w:pPr>
    </w:p>
    <w:p w14:paraId="2F340BD3" w14:textId="77777777" w:rsidR="00726230" w:rsidRPr="000B2531" w:rsidRDefault="00726230" w:rsidP="00726230">
      <w:pPr>
        <w:shd w:val="clear" w:color="auto" w:fill="FFFFFF"/>
        <w:jc w:val="center"/>
        <w:rPr>
          <w:szCs w:val="28"/>
        </w:rPr>
      </w:pPr>
    </w:p>
    <w:p w14:paraId="7AB66702" w14:textId="77777777" w:rsidR="00726230" w:rsidRPr="000B2531" w:rsidRDefault="00726230" w:rsidP="00726230">
      <w:pPr>
        <w:shd w:val="clear" w:color="auto" w:fill="FFFFFF"/>
        <w:jc w:val="center"/>
        <w:rPr>
          <w:szCs w:val="28"/>
        </w:rPr>
      </w:pPr>
    </w:p>
    <w:p w14:paraId="429AA1E6" w14:textId="77777777" w:rsidR="00726230" w:rsidRPr="000B2531" w:rsidRDefault="00726230" w:rsidP="00726230">
      <w:pPr>
        <w:shd w:val="clear" w:color="auto" w:fill="FFFFFF"/>
        <w:jc w:val="center"/>
        <w:rPr>
          <w:szCs w:val="28"/>
        </w:rPr>
      </w:pPr>
    </w:p>
    <w:p w14:paraId="4141DD3B" w14:textId="77777777" w:rsidR="00726230" w:rsidRPr="000B2531" w:rsidRDefault="00726230" w:rsidP="00726230">
      <w:pPr>
        <w:shd w:val="clear" w:color="auto" w:fill="FFFFFF"/>
        <w:jc w:val="center"/>
        <w:rPr>
          <w:szCs w:val="28"/>
        </w:rPr>
      </w:pPr>
    </w:p>
    <w:p w14:paraId="16D0F0C2" w14:textId="77777777" w:rsidR="00726230" w:rsidRPr="000B2531" w:rsidRDefault="00726230" w:rsidP="00726230">
      <w:pPr>
        <w:shd w:val="clear" w:color="auto" w:fill="FFFFFF"/>
        <w:jc w:val="center"/>
        <w:rPr>
          <w:szCs w:val="28"/>
        </w:rPr>
      </w:pPr>
    </w:p>
    <w:p w14:paraId="68B11186" w14:textId="77777777" w:rsidR="00726230" w:rsidRPr="000B2531" w:rsidRDefault="00726230" w:rsidP="00726230">
      <w:pPr>
        <w:shd w:val="clear" w:color="auto" w:fill="FFFFFF"/>
        <w:jc w:val="center"/>
        <w:rPr>
          <w:szCs w:val="28"/>
        </w:rPr>
      </w:pPr>
    </w:p>
    <w:p w14:paraId="6BFA33B8" w14:textId="77777777" w:rsidR="00726230" w:rsidRPr="000B2531" w:rsidRDefault="00726230" w:rsidP="00726230">
      <w:pPr>
        <w:jc w:val="center"/>
        <w:rPr>
          <w:szCs w:val="28"/>
        </w:rPr>
      </w:pPr>
    </w:p>
    <w:p w14:paraId="7C7F54FF" w14:textId="7A40B093" w:rsidR="0041495B" w:rsidRPr="0041495B" w:rsidRDefault="0041495B" w:rsidP="0041495B">
      <w:pPr>
        <w:tabs>
          <w:tab w:val="left" w:pos="0"/>
        </w:tabs>
        <w:jc w:val="center"/>
        <w:rPr>
          <w:b/>
          <w:sz w:val="36"/>
          <w:szCs w:val="36"/>
        </w:rPr>
      </w:pPr>
      <w:r w:rsidRPr="0041495B">
        <w:rPr>
          <w:b/>
          <w:sz w:val="36"/>
          <w:szCs w:val="36"/>
        </w:rPr>
        <w:t>Правила землепользования и застройки Кольского муниципального округа</w:t>
      </w:r>
    </w:p>
    <w:p w14:paraId="7740C2C0" w14:textId="6E1D7E33" w:rsidR="00726230" w:rsidRPr="0041495B" w:rsidRDefault="0041495B" w:rsidP="0041495B">
      <w:pPr>
        <w:tabs>
          <w:tab w:val="left" w:pos="0"/>
        </w:tabs>
        <w:jc w:val="center"/>
        <w:rPr>
          <w:rFonts w:eastAsia="Calibri"/>
          <w:b/>
          <w:sz w:val="36"/>
          <w:szCs w:val="36"/>
          <w:lang w:eastAsia="en-US"/>
        </w:rPr>
      </w:pPr>
      <w:r w:rsidRPr="0041495B">
        <w:rPr>
          <w:b/>
          <w:sz w:val="36"/>
          <w:szCs w:val="36"/>
        </w:rPr>
        <w:t>Мурманской области в части населенного пункта Туманный</w:t>
      </w:r>
    </w:p>
    <w:p w14:paraId="0A7C3ED5" w14:textId="77777777" w:rsidR="00726230" w:rsidRPr="0041495B" w:rsidRDefault="00726230" w:rsidP="0041495B">
      <w:pPr>
        <w:tabs>
          <w:tab w:val="left" w:pos="0"/>
        </w:tabs>
        <w:jc w:val="center"/>
        <w:rPr>
          <w:rFonts w:eastAsia="Calibri"/>
          <w:b/>
          <w:sz w:val="36"/>
          <w:szCs w:val="36"/>
          <w:lang w:eastAsia="en-US"/>
        </w:rPr>
      </w:pPr>
    </w:p>
    <w:p w14:paraId="5B832740" w14:textId="77777777" w:rsidR="00726230" w:rsidRPr="0041495B" w:rsidRDefault="00726230" w:rsidP="0041495B">
      <w:pPr>
        <w:tabs>
          <w:tab w:val="left" w:pos="0"/>
        </w:tabs>
        <w:jc w:val="center"/>
        <w:rPr>
          <w:rFonts w:eastAsia="Calibri"/>
          <w:b/>
          <w:sz w:val="36"/>
          <w:szCs w:val="36"/>
          <w:lang w:eastAsia="en-US"/>
        </w:rPr>
      </w:pPr>
    </w:p>
    <w:p w14:paraId="5185B317" w14:textId="77777777" w:rsidR="00726230" w:rsidRPr="000B2531" w:rsidRDefault="00726230" w:rsidP="00726230">
      <w:pPr>
        <w:tabs>
          <w:tab w:val="left" w:pos="0"/>
        </w:tabs>
        <w:jc w:val="both"/>
        <w:rPr>
          <w:rFonts w:eastAsia="Calibri"/>
          <w:szCs w:val="28"/>
          <w:lang w:eastAsia="en-US"/>
        </w:rPr>
      </w:pPr>
    </w:p>
    <w:p w14:paraId="11346854" w14:textId="77777777" w:rsidR="00726230" w:rsidRPr="000B2531" w:rsidRDefault="00726230" w:rsidP="00726230">
      <w:pPr>
        <w:tabs>
          <w:tab w:val="left" w:pos="0"/>
        </w:tabs>
        <w:jc w:val="both"/>
        <w:rPr>
          <w:rFonts w:eastAsia="Calibri"/>
          <w:szCs w:val="28"/>
          <w:lang w:eastAsia="en-US"/>
        </w:rPr>
      </w:pPr>
    </w:p>
    <w:p w14:paraId="2293125E" w14:textId="77777777" w:rsidR="00726230" w:rsidRPr="000B2531" w:rsidRDefault="00726230" w:rsidP="00726230">
      <w:pPr>
        <w:tabs>
          <w:tab w:val="left" w:pos="0"/>
        </w:tabs>
        <w:jc w:val="both"/>
        <w:rPr>
          <w:rFonts w:eastAsia="Calibri"/>
          <w:szCs w:val="28"/>
          <w:lang w:eastAsia="en-US"/>
        </w:rPr>
      </w:pPr>
    </w:p>
    <w:p w14:paraId="7F346E4C" w14:textId="77777777" w:rsidR="00726230" w:rsidRPr="000B2531" w:rsidRDefault="00726230" w:rsidP="00726230">
      <w:pPr>
        <w:tabs>
          <w:tab w:val="left" w:pos="0"/>
        </w:tabs>
        <w:jc w:val="both"/>
        <w:rPr>
          <w:rFonts w:eastAsia="Calibri"/>
          <w:szCs w:val="28"/>
          <w:lang w:eastAsia="en-US"/>
        </w:rPr>
      </w:pPr>
    </w:p>
    <w:p w14:paraId="197844C2" w14:textId="77777777" w:rsidR="00726230" w:rsidRPr="000B2531" w:rsidRDefault="00726230" w:rsidP="00726230">
      <w:pPr>
        <w:tabs>
          <w:tab w:val="left" w:pos="0"/>
        </w:tabs>
        <w:jc w:val="both"/>
        <w:rPr>
          <w:rFonts w:eastAsia="Calibri"/>
          <w:szCs w:val="28"/>
          <w:lang w:eastAsia="en-US"/>
        </w:rPr>
      </w:pPr>
    </w:p>
    <w:p w14:paraId="35F296BA" w14:textId="77777777" w:rsidR="00726230" w:rsidRPr="000B2531" w:rsidRDefault="00726230" w:rsidP="00726230">
      <w:pPr>
        <w:tabs>
          <w:tab w:val="left" w:pos="0"/>
        </w:tabs>
        <w:jc w:val="both"/>
        <w:rPr>
          <w:rFonts w:eastAsia="Calibri"/>
          <w:szCs w:val="28"/>
          <w:lang w:eastAsia="en-US"/>
        </w:rPr>
      </w:pPr>
    </w:p>
    <w:p w14:paraId="368D25A7" w14:textId="77777777" w:rsidR="00726230" w:rsidRPr="000B2531" w:rsidRDefault="00726230" w:rsidP="00726230">
      <w:pPr>
        <w:tabs>
          <w:tab w:val="left" w:pos="0"/>
        </w:tabs>
        <w:jc w:val="both"/>
        <w:rPr>
          <w:rFonts w:eastAsia="Calibri"/>
          <w:szCs w:val="28"/>
          <w:lang w:eastAsia="en-US"/>
        </w:rPr>
      </w:pPr>
    </w:p>
    <w:p w14:paraId="5FEA4777" w14:textId="77777777" w:rsidR="00726230" w:rsidRPr="000B2531" w:rsidRDefault="00726230" w:rsidP="00726230">
      <w:pPr>
        <w:tabs>
          <w:tab w:val="left" w:pos="0"/>
        </w:tabs>
        <w:jc w:val="both"/>
        <w:rPr>
          <w:rFonts w:eastAsia="Calibri"/>
          <w:szCs w:val="28"/>
          <w:lang w:eastAsia="en-US"/>
        </w:rPr>
      </w:pPr>
    </w:p>
    <w:p w14:paraId="39C48B3B" w14:textId="77777777" w:rsidR="00726230" w:rsidRPr="000B2531" w:rsidRDefault="00726230" w:rsidP="00726230">
      <w:pPr>
        <w:tabs>
          <w:tab w:val="left" w:pos="0"/>
        </w:tabs>
        <w:jc w:val="both"/>
        <w:rPr>
          <w:rFonts w:eastAsia="Calibri"/>
          <w:szCs w:val="28"/>
          <w:lang w:eastAsia="en-US"/>
        </w:rPr>
      </w:pPr>
    </w:p>
    <w:p w14:paraId="441E1898" w14:textId="77777777" w:rsidR="00726230" w:rsidRPr="000B2531" w:rsidRDefault="00726230" w:rsidP="00726230">
      <w:pPr>
        <w:tabs>
          <w:tab w:val="left" w:pos="0"/>
        </w:tabs>
        <w:jc w:val="both"/>
        <w:rPr>
          <w:rFonts w:eastAsia="Calibri"/>
          <w:szCs w:val="28"/>
          <w:lang w:eastAsia="en-US"/>
        </w:rPr>
      </w:pPr>
    </w:p>
    <w:p w14:paraId="51A267F8" w14:textId="77777777" w:rsidR="00726230" w:rsidRPr="000B2531" w:rsidRDefault="00726230" w:rsidP="00726230">
      <w:pPr>
        <w:tabs>
          <w:tab w:val="left" w:pos="0"/>
        </w:tabs>
        <w:jc w:val="both"/>
        <w:rPr>
          <w:rFonts w:eastAsia="Calibri"/>
          <w:szCs w:val="28"/>
          <w:lang w:eastAsia="en-US"/>
        </w:rPr>
      </w:pPr>
    </w:p>
    <w:p w14:paraId="5E7B6C62" w14:textId="77777777" w:rsidR="00726230" w:rsidRPr="000B2531" w:rsidRDefault="00726230" w:rsidP="00726230">
      <w:pPr>
        <w:tabs>
          <w:tab w:val="left" w:pos="0"/>
        </w:tabs>
        <w:jc w:val="both"/>
        <w:rPr>
          <w:rFonts w:eastAsia="Calibri"/>
          <w:szCs w:val="28"/>
          <w:lang w:eastAsia="en-US"/>
        </w:rPr>
      </w:pPr>
    </w:p>
    <w:p w14:paraId="3FF9DCE5" w14:textId="77777777" w:rsidR="00726230" w:rsidRPr="000B2531" w:rsidRDefault="00726230" w:rsidP="00726230">
      <w:pPr>
        <w:tabs>
          <w:tab w:val="left" w:pos="0"/>
        </w:tabs>
        <w:jc w:val="both"/>
        <w:rPr>
          <w:rFonts w:eastAsia="Calibri"/>
          <w:szCs w:val="28"/>
          <w:lang w:eastAsia="en-US"/>
        </w:rPr>
      </w:pPr>
    </w:p>
    <w:p w14:paraId="6F9C093E" w14:textId="77777777" w:rsidR="00726230" w:rsidRPr="000B2531" w:rsidRDefault="00726230" w:rsidP="00726230">
      <w:pPr>
        <w:tabs>
          <w:tab w:val="left" w:pos="0"/>
        </w:tabs>
        <w:jc w:val="both"/>
        <w:rPr>
          <w:rFonts w:eastAsia="Calibri"/>
          <w:szCs w:val="28"/>
          <w:lang w:eastAsia="en-US"/>
        </w:rPr>
      </w:pPr>
    </w:p>
    <w:p w14:paraId="3D1F8D52" w14:textId="77777777" w:rsidR="00726230" w:rsidRPr="000B2531" w:rsidRDefault="00726230" w:rsidP="00726230">
      <w:pPr>
        <w:tabs>
          <w:tab w:val="left" w:pos="0"/>
        </w:tabs>
        <w:jc w:val="both"/>
        <w:rPr>
          <w:rFonts w:eastAsia="Calibri"/>
          <w:szCs w:val="28"/>
          <w:lang w:eastAsia="en-US"/>
        </w:rPr>
      </w:pPr>
    </w:p>
    <w:p w14:paraId="2C6B263D" w14:textId="77777777" w:rsidR="00726230" w:rsidRPr="000B2531" w:rsidRDefault="00726230" w:rsidP="00726230">
      <w:pPr>
        <w:tabs>
          <w:tab w:val="left" w:pos="0"/>
        </w:tabs>
        <w:jc w:val="center"/>
        <w:rPr>
          <w:szCs w:val="26"/>
        </w:rPr>
        <w:sectPr w:rsidR="00726230" w:rsidRPr="000B2531" w:rsidSect="007846B0">
          <w:headerReference w:type="default" r:id="rId8"/>
          <w:footerReference w:type="default" r:id="rId9"/>
          <w:pgSz w:w="11906" w:h="16838"/>
          <w:pgMar w:top="1134" w:right="567" w:bottom="1134" w:left="1134" w:header="709" w:footer="709" w:gutter="0"/>
          <w:pgNumType w:start="1"/>
          <w:cols w:space="708"/>
          <w:titlePg/>
          <w:docGrid w:linePitch="381"/>
        </w:sectPr>
      </w:pPr>
    </w:p>
    <w:p w14:paraId="33119BF3" w14:textId="08CD87A2" w:rsidR="00726230" w:rsidRPr="000B2531" w:rsidRDefault="00726230" w:rsidP="00726230">
      <w:pPr>
        <w:jc w:val="center"/>
        <w:rPr>
          <w:szCs w:val="28"/>
        </w:rPr>
      </w:pPr>
    </w:p>
    <w:bookmarkStart w:id="0" w:name="_Toc82440444" w:displacedByCustomXml="next"/>
    <w:sdt>
      <w:sdtPr>
        <w:rPr>
          <w:rFonts w:ascii="Times New Roman" w:hAnsi="Times New Roman"/>
          <w:b w:val="0"/>
          <w:bCs w:val="0"/>
          <w:color w:val="auto"/>
          <w:sz w:val="24"/>
          <w:szCs w:val="24"/>
          <w:lang w:eastAsia="ru-RU"/>
        </w:rPr>
        <w:id w:val="230511914"/>
        <w:docPartObj>
          <w:docPartGallery w:val="Table of Contents"/>
          <w:docPartUnique/>
        </w:docPartObj>
      </w:sdtPr>
      <w:sdtContent>
        <w:p w14:paraId="37E17A36" w14:textId="77777777" w:rsidR="00DF4AE4" w:rsidRPr="00DF4AE4" w:rsidRDefault="00BD016D" w:rsidP="00DF4AE4">
          <w:pPr>
            <w:pStyle w:val="af6"/>
            <w:spacing w:before="0" w:line="240" w:lineRule="auto"/>
            <w:jc w:val="both"/>
            <w:rPr>
              <w:rFonts w:ascii="Times New Roman" w:hAnsi="Times New Roman"/>
              <w:b w:val="0"/>
              <w:noProof/>
              <w:sz w:val="24"/>
              <w:szCs w:val="24"/>
            </w:rPr>
          </w:pPr>
          <w:r w:rsidRPr="00DF4AE4">
            <w:rPr>
              <w:rFonts w:ascii="Times New Roman" w:hAnsi="Times New Roman"/>
              <w:b w:val="0"/>
              <w:color w:val="auto"/>
              <w:sz w:val="24"/>
              <w:szCs w:val="24"/>
            </w:rPr>
            <w:t>Оглавление</w:t>
          </w:r>
          <w:r w:rsidRPr="00DF4AE4">
            <w:rPr>
              <w:rFonts w:ascii="Times New Roman" w:hAnsi="Times New Roman"/>
              <w:b w:val="0"/>
              <w:sz w:val="24"/>
              <w:szCs w:val="24"/>
            </w:rPr>
            <w:fldChar w:fldCharType="begin"/>
          </w:r>
          <w:r w:rsidRPr="00DF4AE4">
            <w:rPr>
              <w:rFonts w:ascii="Times New Roman" w:hAnsi="Times New Roman"/>
              <w:b w:val="0"/>
              <w:sz w:val="24"/>
              <w:szCs w:val="24"/>
            </w:rPr>
            <w:instrText xml:space="preserve"> TOC \o "1-3" \h \z \u </w:instrText>
          </w:r>
          <w:r w:rsidRPr="00DF4AE4">
            <w:rPr>
              <w:rFonts w:ascii="Times New Roman" w:hAnsi="Times New Roman"/>
              <w:b w:val="0"/>
              <w:sz w:val="24"/>
              <w:szCs w:val="24"/>
            </w:rPr>
            <w:fldChar w:fldCharType="separate"/>
          </w:r>
        </w:p>
        <w:p w14:paraId="34B25DED" w14:textId="77777777" w:rsidR="0041495B" w:rsidRDefault="0041495B" w:rsidP="0041495B">
          <w:pPr>
            <w:pStyle w:val="ConsPlusTitle"/>
            <w:jc w:val="both"/>
          </w:pPr>
          <w:r>
            <w:fldChar w:fldCharType="begin"/>
          </w:r>
          <w:r>
            <w:instrText xml:space="preserve"> HYPERLINK \l "_Toc162358574" </w:instrText>
          </w:r>
          <w:r>
            <w:fldChar w:fldCharType="separate"/>
          </w:r>
          <w:r w:rsidR="00DF4AE4" w:rsidRPr="00DF4AE4">
            <w:rPr>
              <w:rStyle w:val="ae"/>
              <w:sz w:val="24"/>
              <w:szCs w:val="24"/>
            </w:rPr>
            <w:t xml:space="preserve">РАЗДЕЛ I ПОРЯДОК ПРИМЕНЕНИЯ ПРАВИЛ ЗЕМЛЕПОЛЬЗОВАНИЯ И ЗАСТРОЙКИ </w:t>
          </w:r>
          <w:r w:rsidRPr="007863FF">
            <w:t>Кольского</w:t>
          </w:r>
          <w:r>
            <w:t xml:space="preserve"> муниципального</w:t>
          </w:r>
          <w:r w:rsidRPr="007863FF">
            <w:t xml:space="preserve"> </w:t>
          </w:r>
          <w:r>
            <w:t>округа</w:t>
          </w:r>
          <w:r w:rsidRPr="007863FF">
            <w:t xml:space="preserve"> Мурманской области</w:t>
          </w:r>
          <w:r>
            <w:t xml:space="preserve"> в части населенного пункта Туманный</w:t>
          </w:r>
          <w:r w:rsidRPr="007863FF">
            <w:t xml:space="preserve"> </w:t>
          </w:r>
        </w:p>
        <w:p w14:paraId="601A2A34" w14:textId="6FB959AE" w:rsidR="00DF4AE4" w:rsidRPr="00DF4AE4" w:rsidRDefault="00DF4AE4" w:rsidP="00DF4AE4">
          <w:pPr>
            <w:pStyle w:val="11"/>
            <w:spacing w:after="0"/>
            <w:rPr>
              <w:rFonts w:eastAsiaTheme="minorEastAsia"/>
              <w:sz w:val="24"/>
              <w:szCs w:val="24"/>
            </w:rPr>
          </w:pPr>
          <w:r w:rsidRPr="00DF4AE4">
            <w:rPr>
              <w:webHidden/>
              <w:sz w:val="24"/>
              <w:szCs w:val="24"/>
            </w:rPr>
            <w:tab/>
          </w:r>
          <w:r>
            <w:rPr>
              <w:webHidden/>
              <w:sz w:val="24"/>
              <w:szCs w:val="24"/>
            </w:rPr>
            <w:tab/>
          </w:r>
          <w:r w:rsidRPr="00DF4AE4">
            <w:rPr>
              <w:webHidden/>
              <w:sz w:val="24"/>
              <w:szCs w:val="24"/>
            </w:rPr>
            <w:fldChar w:fldCharType="begin"/>
          </w:r>
          <w:r w:rsidRPr="00DF4AE4">
            <w:rPr>
              <w:webHidden/>
              <w:sz w:val="24"/>
              <w:szCs w:val="24"/>
            </w:rPr>
            <w:instrText xml:space="preserve"> PAGEREF _Toc162358574 \h </w:instrText>
          </w:r>
          <w:r w:rsidRPr="00DF4AE4">
            <w:rPr>
              <w:webHidden/>
              <w:sz w:val="24"/>
              <w:szCs w:val="24"/>
            </w:rPr>
          </w:r>
          <w:r w:rsidRPr="00DF4AE4">
            <w:rPr>
              <w:webHidden/>
              <w:sz w:val="24"/>
              <w:szCs w:val="24"/>
            </w:rPr>
            <w:fldChar w:fldCharType="separate"/>
          </w:r>
          <w:r w:rsidR="00A3736E">
            <w:rPr>
              <w:webHidden/>
              <w:sz w:val="24"/>
              <w:szCs w:val="24"/>
            </w:rPr>
            <w:t>6</w:t>
          </w:r>
          <w:r w:rsidRPr="00DF4AE4">
            <w:rPr>
              <w:webHidden/>
              <w:sz w:val="24"/>
              <w:szCs w:val="24"/>
            </w:rPr>
            <w:fldChar w:fldCharType="end"/>
          </w:r>
          <w:r w:rsidR="0041495B">
            <w:rPr>
              <w:sz w:val="24"/>
              <w:szCs w:val="24"/>
            </w:rPr>
            <w:fldChar w:fldCharType="end"/>
          </w:r>
        </w:p>
        <w:p w14:paraId="66D1FCC2"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575" w:history="1">
            <w:r w:rsidR="00DF4AE4" w:rsidRPr="00DF4AE4">
              <w:rPr>
                <w:rStyle w:val="ae"/>
                <w:bCs/>
                <w:noProof/>
              </w:rPr>
              <w:t>Глава 1 Общие положения</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_Toc162358575 \h </w:instrText>
            </w:r>
            <w:r w:rsidR="00DF4AE4" w:rsidRPr="00DF4AE4">
              <w:rPr>
                <w:noProof/>
                <w:webHidden/>
              </w:rPr>
            </w:r>
            <w:r w:rsidR="00DF4AE4" w:rsidRPr="00DF4AE4">
              <w:rPr>
                <w:noProof/>
                <w:webHidden/>
              </w:rPr>
              <w:fldChar w:fldCharType="separate"/>
            </w:r>
            <w:r w:rsidR="00A3736E">
              <w:rPr>
                <w:noProof/>
                <w:webHidden/>
              </w:rPr>
              <w:t>6</w:t>
            </w:r>
            <w:r w:rsidR="00DF4AE4" w:rsidRPr="00DF4AE4">
              <w:rPr>
                <w:noProof/>
                <w:webHidden/>
              </w:rPr>
              <w:fldChar w:fldCharType="end"/>
            </w:r>
          </w:hyperlink>
        </w:p>
        <w:p w14:paraId="20DA7F96" w14:textId="77777777" w:rsidR="00DF4AE4" w:rsidRPr="00DF4AE4" w:rsidRDefault="0041495B" w:rsidP="00DF4AE4">
          <w:pPr>
            <w:pStyle w:val="31"/>
            <w:tabs>
              <w:tab w:val="left" w:pos="1100"/>
              <w:tab w:val="right" w:leader="dot" w:pos="10195"/>
            </w:tabs>
            <w:spacing w:after="0"/>
            <w:ind w:left="0"/>
            <w:jc w:val="both"/>
            <w:rPr>
              <w:rFonts w:eastAsiaTheme="minorEastAsia"/>
              <w:noProof/>
            </w:rPr>
          </w:pPr>
          <w:hyperlink w:anchor="_Toc162358576" w:history="1">
            <w:r w:rsidR="00DF4AE4" w:rsidRPr="00DF4AE4">
              <w:rPr>
                <w:rStyle w:val="ae"/>
                <w:bCs/>
                <w:noProof/>
              </w:rPr>
              <w:t>1.1</w:t>
            </w:r>
            <w:r w:rsidR="00DF4AE4" w:rsidRPr="00DF4AE4">
              <w:rPr>
                <w:rFonts w:eastAsiaTheme="minorEastAsia"/>
                <w:noProof/>
              </w:rPr>
              <w:tab/>
            </w:r>
            <w:r w:rsidR="00DF4AE4" w:rsidRPr="00DF4AE4">
              <w:rPr>
                <w:rStyle w:val="ae"/>
                <w:bCs/>
                <w:noProof/>
              </w:rPr>
              <w:t>Основные термины и определения</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_Toc162358576 \h </w:instrText>
            </w:r>
            <w:r w:rsidR="00DF4AE4" w:rsidRPr="00DF4AE4">
              <w:rPr>
                <w:noProof/>
                <w:webHidden/>
              </w:rPr>
            </w:r>
            <w:r w:rsidR="00DF4AE4" w:rsidRPr="00DF4AE4">
              <w:rPr>
                <w:noProof/>
                <w:webHidden/>
              </w:rPr>
              <w:fldChar w:fldCharType="separate"/>
            </w:r>
            <w:r w:rsidR="00A3736E">
              <w:rPr>
                <w:noProof/>
                <w:webHidden/>
              </w:rPr>
              <w:t>6</w:t>
            </w:r>
            <w:r w:rsidR="00DF4AE4" w:rsidRPr="00DF4AE4">
              <w:rPr>
                <w:noProof/>
                <w:webHidden/>
              </w:rPr>
              <w:fldChar w:fldCharType="end"/>
            </w:r>
          </w:hyperlink>
        </w:p>
        <w:p w14:paraId="795D608D"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77" w:history="1">
            <w:r w:rsidR="00DF4AE4" w:rsidRPr="00DF4AE4">
              <w:rPr>
                <w:rStyle w:val="ae"/>
                <w:bCs/>
                <w:noProof/>
              </w:rPr>
              <w:t>1.2 Цели Правил</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_Toc162358577 \h </w:instrText>
            </w:r>
            <w:r w:rsidR="00DF4AE4" w:rsidRPr="00DF4AE4">
              <w:rPr>
                <w:noProof/>
                <w:webHidden/>
              </w:rPr>
            </w:r>
            <w:r w:rsidR="00DF4AE4" w:rsidRPr="00DF4AE4">
              <w:rPr>
                <w:noProof/>
                <w:webHidden/>
              </w:rPr>
              <w:fldChar w:fldCharType="separate"/>
            </w:r>
            <w:r w:rsidR="00A3736E">
              <w:rPr>
                <w:noProof/>
                <w:webHidden/>
              </w:rPr>
              <w:t>6</w:t>
            </w:r>
            <w:r w:rsidR="00DF4AE4" w:rsidRPr="00DF4AE4">
              <w:rPr>
                <w:noProof/>
                <w:webHidden/>
              </w:rPr>
              <w:fldChar w:fldCharType="end"/>
            </w:r>
          </w:hyperlink>
        </w:p>
        <w:p w14:paraId="0E4DF0DF"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78" w:history="1">
            <w:r w:rsidR="00DF4AE4" w:rsidRPr="00DF4AE4">
              <w:rPr>
                <w:rStyle w:val="ae"/>
                <w:bCs/>
                <w:noProof/>
              </w:rPr>
              <w:t>1.3 Сфера применения Правил</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_Toc162358578 \h </w:instrText>
            </w:r>
            <w:r w:rsidR="00DF4AE4" w:rsidRPr="00DF4AE4">
              <w:rPr>
                <w:noProof/>
                <w:webHidden/>
              </w:rPr>
            </w:r>
            <w:r w:rsidR="00DF4AE4" w:rsidRPr="00DF4AE4">
              <w:rPr>
                <w:noProof/>
                <w:webHidden/>
              </w:rPr>
              <w:fldChar w:fldCharType="separate"/>
            </w:r>
            <w:r w:rsidR="00A3736E">
              <w:rPr>
                <w:noProof/>
                <w:webHidden/>
              </w:rPr>
              <w:t>7</w:t>
            </w:r>
            <w:r w:rsidR="00DF4AE4" w:rsidRPr="00DF4AE4">
              <w:rPr>
                <w:noProof/>
                <w:webHidden/>
              </w:rPr>
              <w:fldChar w:fldCharType="end"/>
            </w:r>
          </w:hyperlink>
        </w:p>
        <w:p w14:paraId="5F1E4100"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579" w:history="1">
            <w:r w:rsidR="00DF4AE4" w:rsidRPr="00DF4AE4">
              <w:rPr>
                <w:rStyle w:val="ae"/>
                <w:bCs/>
                <w:noProof/>
              </w:rPr>
              <w:t>Глава 2 Положение о регулировании землепользования и застройки органами местного самоуправления городского поселения Туманный; органами государственной власти Мурманской области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_Toc162358579 \h </w:instrText>
            </w:r>
            <w:r w:rsidR="00DF4AE4" w:rsidRPr="00DF4AE4">
              <w:rPr>
                <w:noProof/>
                <w:webHidden/>
              </w:rPr>
            </w:r>
            <w:r w:rsidR="00DF4AE4" w:rsidRPr="00DF4AE4">
              <w:rPr>
                <w:noProof/>
                <w:webHidden/>
              </w:rPr>
              <w:fldChar w:fldCharType="separate"/>
            </w:r>
            <w:r w:rsidR="00A3736E">
              <w:rPr>
                <w:noProof/>
                <w:webHidden/>
              </w:rPr>
              <w:t>8</w:t>
            </w:r>
            <w:r w:rsidR="00DF4AE4" w:rsidRPr="00DF4AE4">
              <w:rPr>
                <w:noProof/>
                <w:webHidden/>
              </w:rPr>
              <w:fldChar w:fldCharType="end"/>
            </w:r>
          </w:hyperlink>
        </w:p>
        <w:p w14:paraId="26B07A5D"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80" w:history="1">
            <w:r w:rsidR="00DF4AE4" w:rsidRPr="00DF4AE4">
              <w:rPr>
                <w:rStyle w:val="ae"/>
                <w:noProof/>
              </w:rPr>
              <w:t>2.1 Органы местного самоуправления, участвующие в регулировании землепользования и застройки территории городского поселения Туманный</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_Toc162358580 \h </w:instrText>
            </w:r>
            <w:r w:rsidR="00DF4AE4" w:rsidRPr="00DF4AE4">
              <w:rPr>
                <w:noProof/>
                <w:webHidden/>
              </w:rPr>
            </w:r>
            <w:r w:rsidR="00DF4AE4" w:rsidRPr="00DF4AE4">
              <w:rPr>
                <w:noProof/>
                <w:webHidden/>
              </w:rPr>
              <w:fldChar w:fldCharType="separate"/>
            </w:r>
            <w:r w:rsidR="00A3736E">
              <w:rPr>
                <w:noProof/>
                <w:webHidden/>
              </w:rPr>
              <w:t>8</w:t>
            </w:r>
            <w:r w:rsidR="00DF4AE4" w:rsidRPr="00DF4AE4">
              <w:rPr>
                <w:noProof/>
                <w:webHidden/>
              </w:rPr>
              <w:fldChar w:fldCharType="end"/>
            </w:r>
          </w:hyperlink>
        </w:p>
        <w:p w14:paraId="5B5301B3"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81" w:history="1">
            <w:r w:rsidR="00DF4AE4" w:rsidRPr="00DF4AE4">
              <w:rPr>
                <w:rStyle w:val="ae"/>
                <w:noProof/>
              </w:rPr>
              <w:t>2.2 Вопросы, регулируемые органами местного самоуправления в области землепользования и застройки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_Toc162358581 \h </w:instrText>
            </w:r>
            <w:r w:rsidR="00DF4AE4" w:rsidRPr="00DF4AE4">
              <w:rPr>
                <w:noProof/>
                <w:webHidden/>
              </w:rPr>
            </w:r>
            <w:r w:rsidR="00DF4AE4" w:rsidRPr="00DF4AE4">
              <w:rPr>
                <w:noProof/>
                <w:webHidden/>
              </w:rPr>
              <w:fldChar w:fldCharType="separate"/>
            </w:r>
            <w:r w:rsidR="00A3736E">
              <w:rPr>
                <w:noProof/>
                <w:webHidden/>
              </w:rPr>
              <w:t>9</w:t>
            </w:r>
            <w:r w:rsidR="00DF4AE4" w:rsidRPr="00DF4AE4">
              <w:rPr>
                <w:noProof/>
                <w:webHidden/>
              </w:rPr>
              <w:fldChar w:fldCharType="end"/>
            </w:r>
          </w:hyperlink>
        </w:p>
        <w:p w14:paraId="1A75078C"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582" w:history="1">
            <w:r w:rsidR="00DF4AE4" w:rsidRPr="00DF4AE4">
              <w:rPr>
                <w:rStyle w:val="ae"/>
                <w:bCs/>
                <w:noProof/>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_Toc162358582 \h </w:instrText>
            </w:r>
            <w:r w:rsidR="00DF4AE4" w:rsidRPr="00DF4AE4">
              <w:rPr>
                <w:noProof/>
                <w:webHidden/>
              </w:rPr>
            </w:r>
            <w:r w:rsidR="00DF4AE4" w:rsidRPr="00DF4AE4">
              <w:rPr>
                <w:noProof/>
                <w:webHidden/>
              </w:rPr>
              <w:fldChar w:fldCharType="separate"/>
            </w:r>
            <w:r w:rsidR="00A3736E">
              <w:rPr>
                <w:noProof/>
                <w:webHidden/>
              </w:rPr>
              <w:t>11</w:t>
            </w:r>
            <w:r w:rsidR="00DF4AE4" w:rsidRPr="00DF4AE4">
              <w:rPr>
                <w:noProof/>
                <w:webHidden/>
              </w:rPr>
              <w:fldChar w:fldCharType="end"/>
            </w:r>
          </w:hyperlink>
        </w:p>
        <w:p w14:paraId="16AF3F55"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83" w:history="1">
            <w:r w:rsidR="00DF4AE4" w:rsidRPr="00DF4AE4">
              <w:rPr>
                <w:rStyle w:val="ae"/>
                <w:noProof/>
              </w:rPr>
              <w:t>3.1 Виды разрешенного использования земельных участков и объектов капитального строительства</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_Toc162358583 \h </w:instrText>
            </w:r>
            <w:r w:rsidR="00DF4AE4" w:rsidRPr="00DF4AE4">
              <w:rPr>
                <w:noProof/>
                <w:webHidden/>
              </w:rPr>
            </w:r>
            <w:r w:rsidR="00DF4AE4" w:rsidRPr="00DF4AE4">
              <w:rPr>
                <w:noProof/>
                <w:webHidden/>
              </w:rPr>
              <w:fldChar w:fldCharType="separate"/>
            </w:r>
            <w:r w:rsidR="00A3736E">
              <w:rPr>
                <w:noProof/>
                <w:webHidden/>
              </w:rPr>
              <w:t>11</w:t>
            </w:r>
            <w:r w:rsidR="00DF4AE4" w:rsidRPr="00DF4AE4">
              <w:rPr>
                <w:noProof/>
                <w:webHidden/>
              </w:rPr>
              <w:fldChar w:fldCharType="end"/>
            </w:r>
          </w:hyperlink>
        </w:p>
        <w:p w14:paraId="5C1D5F91"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84" w:history="1">
            <w:r w:rsidR="00DF4AE4" w:rsidRPr="00DF4AE4">
              <w:rPr>
                <w:rStyle w:val="ae"/>
                <w:noProof/>
              </w:rPr>
              <w:t>3.2 Изменение видов разрешенного использования земельных участков и объектов капитального строительства физическими и юридическими лицами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_Toc162358584 \h </w:instrText>
            </w:r>
            <w:r w:rsidR="00DF4AE4" w:rsidRPr="00DF4AE4">
              <w:rPr>
                <w:noProof/>
                <w:webHidden/>
              </w:rPr>
            </w:r>
            <w:r w:rsidR="00DF4AE4" w:rsidRPr="00DF4AE4">
              <w:rPr>
                <w:noProof/>
                <w:webHidden/>
              </w:rPr>
              <w:fldChar w:fldCharType="separate"/>
            </w:r>
            <w:r w:rsidR="00A3736E">
              <w:rPr>
                <w:noProof/>
                <w:webHidden/>
              </w:rPr>
              <w:t>12</w:t>
            </w:r>
            <w:r w:rsidR="00DF4AE4" w:rsidRPr="00DF4AE4">
              <w:rPr>
                <w:noProof/>
                <w:webHidden/>
              </w:rPr>
              <w:fldChar w:fldCharType="end"/>
            </w:r>
          </w:hyperlink>
        </w:p>
        <w:p w14:paraId="6DE826A6"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85" w:history="1">
            <w:r w:rsidR="00DF4AE4" w:rsidRPr="00DF4AE4">
              <w:rPr>
                <w:rStyle w:val="ae"/>
                <w:noProof/>
              </w:rPr>
              <w:t>3.2 Предоставление разрешения на условно разрешенный вид использования земельного участка или объекта капитального строительства</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_Toc162358585 \h </w:instrText>
            </w:r>
            <w:r w:rsidR="00DF4AE4" w:rsidRPr="00DF4AE4">
              <w:rPr>
                <w:noProof/>
                <w:webHidden/>
              </w:rPr>
            </w:r>
            <w:r w:rsidR="00DF4AE4" w:rsidRPr="00DF4AE4">
              <w:rPr>
                <w:noProof/>
                <w:webHidden/>
              </w:rPr>
              <w:fldChar w:fldCharType="separate"/>
            </w:r>
            <w:r w:rsidR="00A3736E">
              <w:rPr>
                <w:noProof/>
                <w:webHidden/>
              </w:rPr>
              <w:t>13</w:t>
            </w:r>
            <w:r w:rsidR="00DF4AE4" w:rsidRPr="00DF4AE4">
              <w:rPr>
                <w:noProof/>
                <w:webHidden/>
              </w:rPr>
              <w:fldChar w:fldCharType="end"/>
            </w:r>
          </w:hyperlink>
        </w:p>
        <w:p w14:paraId="7E1F9A7F"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586" w:history="1">
            <w:r w:rsidR="00DF4AE4" w:rsidRPr="00DF4AE4">
              <w:rPr>
                <w:rStyle w:val="ae"/>
                <w:bCs/>
                <w:noProof/>
              </w:rPr>
              <w:t>Глава 4 Положение о подготовке документации по планировке территории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_Toc162358586 \h </w:instrText>
            </w:r>
            <w:r w:rsidR="00DF4AE4" w:rsidRPr="00DF4AE4">
              <w:rPr>
                <w:noProof/>
                <w:webHidden/>
              </w:rPr>
            </w:r>
            <w:r w:rsidR="00DF4AE4" w:rsidRPr="00DF4AE4">
              <w:rPr>
                <w:noProof/>
                <w:webHidden/>
              </w:rPr>
              <w:fldChar w:fldCharType="separate"/>
            </w:r>
            <w:r w:rsidR="00A3736E">
              <w:rPr>
                <w:noProof/>
                <w:webHidden/>
              </w:rPr>
              <w:t>15</w:t>
            </w:r>
            <w:r w:rsidR="00DF4AE4" w:rsidRPr="00DF4AE4">
              <w:rPr>
                <w:noProof/>
                <w:webHidden/>
              </w:rPr>
              <w:fldChar w:fldCharType="end"/>
            </w:r>
          </w:hyperlink>
        </w:p>
        <w:p w14:paraId="1D77056E"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587" w:history="1">
            <w:r w:rsidR="00DF4AE4" w:rsidRPr="00DF4AE4">
              <w:rPr>
                <w:rStyle w:val="ae"/>
                <w:bCs/>
                <w:noProof/>
              </w:rPr>
              <w:t>Глава 5 Положение о проведении общественных обсуждений или публичных слушаний по вопросам землепользования и застройки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_Toc162358587 \h </w:instrText>
            </w:r>
            <w:r w:rsidR="00DF4AE4" w:rsidRPr="00DF4AE4">
              <w:rPr>
                <w:noProof/>
                <w:webHidden/>
              </w:rPr>
            </w:r>
            <w:r w:rsidR="00DF4AE4" w:rsidRPr="00DF4AE4">
              <w:rPr>
                <w:noProof/>
                <w:webHidden/>
              </w:rPr>
              <w:fldChar w:fldCharType="separate"/>
            </w:r>
            <w:r w:rsidR="00A3736E">
              <w:rPr>
                <w:noProof/>
                <w:webHidden/>
              </w:rPr>
              <w:t>15</w:t>
            </w:r>
            <w:r w:rsidR="00DF4AE4" w:rsidRPr="00DF4AE4">
              <w:rPr>
                <w:noProof/>
                <w:webHidden/>
              </w:rPr>
              <w:fldChar w:fldCharType="end"/>
            </w:r>
          </w:hyperlink>
        </w:p>
        <w:p w14:paraId="7A181A35"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88" w:history="1">
            <w:r w:rsidR="00DF4AE4" w:rsidRPr="00DF4AE4">
              <w:rPr>
                <w:rStyle w:val="ae"/>
                <w:noProof/>
              </w:rPr>
              <w:t>5.1 Общие положения о порядке проведения общественных обсуждений или публичных слушаний по вопросам землепользования и застройки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_Toc162358588 \h </w:instrText>
            </w:r>
            <w:r w:rsidR="00DF4AE4" w:rsidRPr="00DF4AE4">
              <w:rPr>
                <w:noProof/>
                <w:webHidden/>
              </w:rPr>
            </w:r>
            <w:r w:rsidR="00DF4AE4" w:rsidRPr="00DF4AE4">
              <w:rPr>
                <w:noProof/>
                <w:webHidden/>
              </w:rPr>
              <w:fldChar w:fldCharType="separate"/>
            </w:r>
            <w:r w:rsidR="00A3736E">
              <w:rPr>
                <w:noProof/>
                <w:webHidden/>
              </w:rPr>
              <w:t>15</w:t>
            </w:r>
            <w:r w:rsidR="00DF4AE4" w:rsidRPr="00DF4AE4">
              <w:rPr>
                <w:noProof/>
                <w:webHidden/>
              </w:rPr>
              <w:fldChar w:fldCharType="end"/>
            </w:r>
          </w:hyperlink>
        </w:p>
        <w:p w14:paraId="09B26DE0"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589" w:history="1">
            <w:r w:rsidR="00DF4AE4" w:rsidRPr="00DF4AE4">
              <w:rPr>
                <w:rStyle w:val="ae"/>
                <w:bCs/>
                <w:noProof/>
              </w:rPr>
              <w:t>Глава 6 Положение о внесении изменений в настоящие Правила</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_Toc162358589 \h </w:instrText>
            </w:r>
            <w:r w:rsidR="00DF4AE4" w:rsidRPr="00DF4AE4">
              <w:rPr>
                <w:noProof/>
                <w:webHidden/>
              </w:rPr>
            </w:r>
            <w:r w:rsidR="00DF4AE4" w:rsidRPr="00DF4AE4">
              <w:rPr>
                <w:noProof/>
                <w:webHidden/>
              </w:rPr>
              <w:fldChar w:fldCharType="separate"/>
            </w:r>
            <w:r w:rsidR="00A3736E">
              <w:rPr>
                <w:noProof/>
                <w:webHidden/>
              </w:rPr>
              <w:t>16</w:t>
            </w:r>
            <w:r w:rsidR="00DF4AE4" w:rsidRPr="00DF4AE4">
              <w:rPr>
                <w:noProof/>
                <w:webHidden/>
              </w:rPr>
              <w:fldChar w:fldCharType="end"/>
            </w:r>
          </w:hyperlink>
        </w:p>
        <w:p w14:paraId="1D2DDF5A"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590" w:history="1">
            <w:r w:rsidR="00DF4AE4" w:rsidRPr="00DF4AE4">
              <w:rPr>
                <w:rStyle w:val="ae"/>
                <w:bCs/>
                <w:noProof/>
              </w:rPr>
              <w:t>Глава 7 Положение о регулировании иных вопросов землепользования и застройки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_Toc162358590 \h </w:instrText>
            </w:r>
            <w:r w:rsidR="00DF4AE4" w:rsidRPr="00DF4AE4">
              <w:rPr>
                <w:noProof/>
                <w:webHidden/>
              </w:rPr>
            </w:r>
            <w:r w:rsidR="00DF4AE4" w:rsidRPr="00DF4AE4">
              <w:rPr>
                <w:noProof/>
                <w:webHidden/>
              </w:rPr>
              <w:fldChar w:fldCharType="separate"/>
            </w:r>
            <w:r w:rsidR="00A3736E">
              <w:rPr>
                <w:noProof/>
                <w:webHidden/>
              </w:rPr>
              <w:t>16</w:t>
            </w:r>
            <w:r w:rsidR="00DF4AE4" w:rsidRPr="00DF4AE4">
              <w:rPr>
                <w:noProof/>
                <w:webHidden/>
              </w:rPr>
              <w:fldChar w:fldCharType="end"/>
            </w:r>
          </w:hyperlink>
        </w:p>
        <w:p w14:paraId="03DE4349"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91" w:history="1">
            <w:r w:rsidR="00DF4AE4" w:rsidRPr="00DF4AE4">
              <w:rPr>
                <w:rStyle w:val="ae"/>
                <w:noProof/>
              </w:rPr>
              <w:t>7.1 Действие Правил землепользования и застройки по отношению к Генеральному плану городского поселения Туманный, документации по планировке территории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_Toc162358591 \h </w:instrText>
            </w:r>
            <w:r w:rsidR="00DF4AE4" w:rsidRPr="00DF4AE4">
              <w:rPr>
                <w:noProof/>
                <w:webHidden/>
              </w:rPr>
            </w:r>
            <w:r w:rsidR="00DF4AE4" w:rsidRPr="00DF4AE4">
              <w:rPr>
                <w:noProof/>
                <w:webHidden/>
              </w:rPr>
              <w:fldChar w:fldCharType="separate"/>
            </w:r>
            <w:r w:rsidR="00A3736E">
              <w:rPr>
                <w:noProof/>
                <w:webHidden/>
              </w:rPr>
              <w:t>16</w:t>
            </w:r>
            <w:r w:rsidR="00DF4AE4" w:rsidRPr="00DF4AE4">
              <w:rPr>
                <w:noProof/>
                <w:webHidden/>
              </w:rPr>
              <w:fldChar w:fldCharType="end"/>
            </w:r>
          </w:hyperlink>
        </w:p>
        <w:p w14:paraId="00C7F4DB"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92" w:history="1">
            <w:r w:rsidR="00DF4AE4" w:rsidRPr="00DF4AE4">
              <w:rPr>
                <w:rStyle w:val="ae"/>
                <w:bCs/>
                <w:noProof/>
              </w:rPr>
              <w:t>7.2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_Toc162358592 \h </w:instrText>
            </w:r>
            <w:r w:rsidR="00DF4AE4" w:rsidRPr="00DF4AE4">
              <w:rPr>
                <w:noProof/>
                <w:webHidden/>
              </w:rPr>
            </w:r>
            <w:r w:rsidR="00DF4AE4" w:rsidRPr="00DF4AE4">
              <w:rPr>
                <w:noProof/>
                <w:webHidden/>
              </w:rPr>
              <w:fldChar w:fldCharType="separate"/>
            </w:r>
            <w:r w:rsidR="00A3736E">
              <w:rPr>
                <w:noProof/>
                <w:webHidden/>
              </w:rPr>
              <w:t>16</w:t>
            </w:r>
            <w:r w:rsidR="00DF4AE4" w:rsidRPr="00DF4AE4">
              <w:rPr>
                <w:noProof/>
                <w:webHidden/>
              </w:rPr>
              <w:fldChar w:fldCharType="end"/>
            </w:r>
          </w:hyperlink>
        </w:p>
        <w:p w14:paraId="120924EB"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93" w:history="1">
            <w:r w:rsidR="00DF4AE4" w:rsidRPr="00DF4AE4">
              <w:rPr>
                <w:rStyle w:val="ae"/>
                <w:bCs/>
                <w:noProof/>
              </w:rPr>
              <w:t>7.3 Осуществление строительства, реконструкции, капитального ремонта объектов капитального строительства на территории городского поселения Туманный</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_Toc162358593 \h </w:instrText>
            </w:r>
            <w:r w:rsidR="00DF4AE4" w:rsidRPr="00DF4AE4">
              <w:rPr>
                <w:noProof/>
                <w:webHidden/>
              </w:rPr>
            </w:r>
            <w:r w:rsidR="00DF4AE4" w:rsidRPr="00DF4AE4">
              <w:rPr>
                <w:noProof/>
                <w:webHidden/>
              </w:rPr>
              <w:fldChar w:fldCharType="separate"/>
            </w:r>
            <w:r w:rsidR="00A3736E">
              <w:rPr>
                <w:noProof/>
                <w:webHidden/>
              </w:rPr>
              <w:t>18</w:t>
            </w:r>
            <w:r w:rsidR="00DF4AE4" w:rsidRPr="00DF4AE4">
              <w:rPr>
                <w:noProof/>
                <w:webHidden/>
              </w:rPr>
              <w:fldChar w:fldCharType="end"/>
            </w:r>
          </w:hyperlink>
        </w:p>
        <w:p w14:paraId="03D9F70F"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94" w:history="1">
            <w:r w:rsidR="00DF4AE4" w:rsidRPr="00DF4AE4">
              <w:rPr>
                <w:rStyle w:val="ae"/>
                <w:bCs/>
                <w:noProof/>
              </w:rPr>
              <w:t>7.4 Строительный контроль и государственный строительный надзор</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_Toc162358594 \h </w:instrText>
            </w:r>
            <w:r w:rsidR="00DF4AE4" w:rsidRPr="00DF4AE4">
              <w:rPr>
                <w:noProof/>
                <w:webHidden/>
              </w:rPr>
            </w:r>
            <w:r w:rsidR="00DF4AE4" w:rsidRPr="00DF4AE4">
              <w:rPr>
                <w:noProof/>
                <w:webHidden/>
              </w:rPr>
              <w:fldChar w:fldCharType="separate"/>
            </w:r>
            <w:r w:rsidR="00A3736E">
              <w:rPr>
                <w:noProof/>
                <w:webHidden/>
              </w:rPr>
              <w:t>20</w:t>
            </w:r>
            <w:r w:rsidR="00DF4AE4" w:rsidRPr="00DF4AE4">
              <w:rPr>
                <w:noProof/>
                <w:webHidden/>
              </w:rPr>
              <w:fldChar w:fldCharType="end"/>
            </w:r>
          </w:hyperlink>
        </w:p>
        <w:p w14:paraId="5BE7B574"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95" w:history="1">
            <w:r w:rsidR="00DF4AE4" w:rsidRPr="00DF4AE4">
              <w:rPr>
                <w:rStyle w:val="ae"/>
                <w:bCs/>
                <w:noProof/>
              </w:rPr>
              <w:t>7.5 Снос объектов капитального строительства</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_Toc162358595 \h </w:instrText>
            </w:r>
            <w:r w:rsidR="00DF4AE4" w:rsidRPr="00DF4AE4">
              <w:rPr>
                <w:noProof/>
                <w:webHidden/>
              </w:rPr>
            </w:r>
            <w:r w:rsidR="00DF4AE4" w:rsidRPr="00DF4AE4">
              <w:rPr>
                <w:noProof/>
                <w:webHidden/>
              </w:rPr>
              <w:fldChar w:fldCharType="separate"/>
            </w:r>
            <w:r w:rsidR="00A3736E">
              <w:rPr>
                <w:noProof/>
                <w:webHidden/>
              </w:rPr>
              <w:t>20</w:t>
            </w:r>
            <w:r w:rsidR="00DF4AE4" w:rsidRPr="00DF4AE4">
              <w:rPr>
                <w:noProof/>
                <w:webHidden/>
              </w:rPr>
              <w:fldChar w:fldCharType="end"/>
            </w:r>
          </w:hyperlink>
        </w:p>
        <w:p w14:paraId="632911C5"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96" w:history="1">
            <w:r w:rsidR="00DF4AE4" w:rsidRPr="00DF4AE4">
              <w:rPr>
                <w:rStyle w:val="ae"/>
                <w:bCs/>
                <w:noProof/>
              </w:rPr>
              <w:t>7.6 Отдельные права использования земельных участков и объектов капитального строительства, возникшие до вступления в силу Правил землепользования и застройки. Использование и строительные изменения объектов недвижимости, не соответствующих Правилам землепользования и застройки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_Toc162358596 \h </w:instrText>
            </w:r>
            <w:r w:rsidR="00DF4AE4" w:rsidRPr="00DF4AE4">
              <w:rPr>
                <w:noProof/>
                <w:webHidden/>
              </w:rPr>
            </w:r>
            <w:r w:rsidR="00DF4AE4" w:rsidRPr="00DF4AE4">
              <w:rPr>
                <w:noProof/>
                <w:webHidden/>
              </w:rPr>
              <w:fldChar w:fldCharType="separate"/>
            </w:r>
            <w:r w:rsidR="00A3736E">
              <w:rPr>
                <w:noProof/>
                <w:webHidden/>
              </w:rPr>
              <w:t>21</w:t>
            </w:r>
            <w:r w:rsidR="00DF4AE4" w:rsidRPr="00DF4AE4">
              <w:rPr>
                <w:noProof/>
                <w:webHidden/>
              </w:rPr>
              <w:fldChar w:fldCharType="end"/>
            </w:r>
          </w:hyperlink>
        </w:p>
        <w:p w14:paraId="399BA701" w14:textId="12F57091" w:rsidR="00DF4AE4" w:rsidRPr="00DF4AE4" w:rsidRDefault="0041495B" w:rsidP="00DF4AE4">
          <w:pPr>
            <w:pStyle w:val="11"/>
            <w:spacing w:after="0"/>
            <w:rPr>
              <w:rFonts w:eastAsiaTheme="minorEastAsia"/>
              <w:sz w:val="24"/>
              <w:szCs w:val="24"/>
            </w:rPr>
          </w:pPr>
          <w:hyperlink w:anchor="_Toc162358597" w:history="1">
            <w:r w:rsidR="00DF4AE4" w:rsidRPr="00DF4AE4">
              <w:rPr>
                <w:rStyle w:val="ae"/>
                <w:sz w:val="24"/>
                <w:szCs w:val="24"/>
              </w:rPr>
              <w:t>РАЗДЕЛ II ГРАДОСТРОИТЕЛЬНОЕ ЗОНИРОВАНИЕ</w:t>
            </w:r>
            <w:r w:rsidR="00DF4AE4" w:rsidRPr="00DF4AE4">
              <w:rPr>
                <w:webHidden/>
                <w:sz w:val="24"/>
                <w:szCs w:val="24"/>
              </w:rPr>
              <w:tab/>
            </w:r>
            <w:r w:rsidR="00DF4AE4">
              <w:rPr>
                <w:webHidden/>
                <w:sz w:val="24"/>
                <w:szCs w:val="24"/>
              </w:rPr>
              <w:tab/>
            </w:r>
            <w:r w:rsidR="00DF4AE4" w:rsidRPr="00DF4AE4">
              <w:rPr>
                <w:webHidden/>
                <w:sz w:val="24"/>
                <w:szCs w:val="24"/>
              </w:rPr>
              <w:fldChar w:fldCharType="begin"/>
            </w:r>
            <w:r w:rsidR="00DF4AE4" w:rsidRPr="00DF4AE4">
              <w:rPr>
                <w:webHidden/>
                <w:sz w:val="24"/>
                <w:szCs w:val="24"/>
              </w:rPr>
              <w:instrText xml:space="preserve"> PAGEREF _Toc162358597 \h </w:instrText>
            </w:r>
            <w:r w:rsidR="00DF4AE4" w:rsidRPr="00DF4AE4">
              <w:rPr>
                <w:webHidden/>
                <w:sz w:val="24"/>
                <w:szCs w:val="24"/>
              </w:rPr>
            </w:r>
            <w:r w:rsidR="00DF4AE4" w:rsidRPr="00DF4AE4">
              <w:rPr>
                <w:webHidden/>
                <w:sz w:val="24"/>
                <w:szCs w:val="24"/>
              </w:rPr>
              <w:fldChar w:fldCharType="separate"/>
            </w:r>
            <w:r w:rsidR="00A3736E">
              <w:rPr>
                <w:webHidden/>
                <w:sz w:val="24"/>
                <w:szCs w:val="24"/>
              </w:rPr>
              <w:t>23</w:t>
            </w:r>
            <w:r w:rsidR="00DF4AE4" w:rsidRPr="00DF4AE4">
              <w:rPr>
                <w:webHidden/>
                <w:sz w:val="24"/>
                <w:szCs w:val="24"/>
              </w:rPr>
              <w:fldChar w:fldCharType="end"/>
            </w:r>
          </w:hyperlink>
        </w:p>
        <w:p w14:paraId="2362B58B"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598" w:history="1">
            <w:r w:rsidR="00DF4AE4" w:rsidRPr="00DF4AE4">
              <w:rPr>
                <w:rStyle w:val="ae"/>
                <w:noProof/>
              </w:rPr>
              <w:t>Глава 1 Карта градостроительного зонирования</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_Toc162358598 \h </w:instrText>
            </w:r>
            <w:r w:rsidR="00DF4AE4" w:rsidRPr="00DF4AE4">
              <w:rPr>
                <w:noProof/>
                <w:webHidden/>
              </w:rPr>
            </w:r>
            <w:r w:rsidR="00DF4AE4" w:rsidRPr="00DF4AE4">
              <w:rPr>
                <w:noProof/>
                <w:webHidden/>
              </w:rPr>
              <w:fldChar w:fldCharType="separate"/>
            </w:r>
            <w:r w:rsidR="00A3736E">
              <w:rPr>
                <w:noProof/>
                <w:webHidden/>
              </w:rPr>
              <w:t>23</w:t>
            </w:r>
            <w:r w:rsidR="00DF4AE4" w:rsidRPr="00DF4AE4">
              <w:rPr>
                <w:noProof/>
                <w:webHidden/>
              </w:rPr>
              <w:fldChar w:fldCharType="end"/>
            </w:r>
          </w:hyperlink>
        </w:p>
        <w:p w14:paraId="1CDB69B8"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599" w:history="1">
            <w:r w:rsidR="00DF4AE4" w:rsidRPr="00DF4AE4">
              <w:rPr>
                <w:rStyle w:val="ae"/>
                <w:noProof/>
              </w:rPr>
              <w:t>1.1 Состав и содержание карты градостроительного зонирования</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_Toc162358599 \h </w:instrText>
            </w:r>
            <w:r w:rsidR="00DF4AE4" w:rsidRPr="00DF4AE4">
              <w:rPr>
                <w:noProof/>
                <w:webHidden/>
              </w:rPr>
            </w:r>
            <w:r w:rsidR="00DF4AE4" w:rsidRPr="00DF4AE4">
              <w:rPr>
                <w:noProof/>
                <w:webHidden/>
              </w:rPr>
              <w:fldChar w:fldCharType="separate"/>
            </w:r>
            <w:r w:rsidR="00A3736E">
              <w:rPr>
                <w:noProof/>
                <w:webHidden/>
              </w:rPr>
              <w:t>23</w:t>
            </w:r>
            <w:r w:rsidR="00DF4AE4" w:rsidRPr="00DF4AE4">
              <w:rPr>
                <w:noProof/>
                <w:webHidden/>
              </w:rPr>
              <w:fldChar w:fldCharType="end"/>
            </w:r>
          </w:hyperlink>
        </w:p>
        <w:p w14:paraId="2873719D"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00" w:history="1">
            <w:r w:rsidR="00DF4AE4" w:rsidRPr="00DF4AE4">
              <w:rPr>
                <w:rStyle w:val="ae"/>
                <w:noProof/>
              </w:rPr>
              <w:t>1.2 Порядок установления территориальных зон</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_Toc162358600 \h </w:instrText>
            </w:r>
            <w:r w:rsidR="00DF4AE4" w:rsidRPr="00DF4AE4">
              <w:rPr>
                <w:noProof/>
                <w:webHidden/>
              </w:rPr>
            </w:r>
            <w:r w:rsidR="00DF4AE4" w:rsidRPr="00DF4AE4">
              <w:rPr>
                <w:noProof/>
                <w:webHidden/>
              </w:rPr>
              <w:fldChar w:fldCharType="separate"/>
            </w:r>
            <w:r w:rsidR="00A3736E">
              <w:rPr>
                <w:noProof/>
                <w:webHidden/>
              </w:rPr>
              <w:t>24</w:t>
            </w:r>
            <w:r w:rsidR="00DF4AE4" w:rsidRPr="00DF4AE4">
              <w:rPr>
                <w:noProof/>
                <w:webHidden/>
              </w:rPr>
              <w:fldChar w:fldCharType="end"/>
            </w:r>
          </w:hyperlink>
        </w:p>
        <w:p w14:paraId="6FDA6F98"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01" w:history="1">
            <w:r w:rsidR="00DF4AE4" w:rsidRPr="00DF4AE4">
              <w:rPr>
                <w:rStyle w:val="ae"/>
                <w:noProof/>
              </w:rPr>
              <w:t>1.3 Перечень территориальных зон, выделенных на карте градостроительного зонирования</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_Toc162358601 \h </w:instrText>
            </w:r>
            <w:r w:rsidR="00DF4AE4" w:rsidRPr="00DF4AE4">
              <w:rPr>
                <w:noProof/>
                <w:webHidden/>
              </w:rPr>
            </w:r>
            <w:r w:rsidR="00DF4AE4" w:rsidRPr="00DF4AE4">
              <w:rPr>
                <w:noProof/>
                <w:webHidden/>
              </w:rPr>
              <w:fldChar w:fldCharType="separate"/>
            </w:r>
            <w:r w:rsidR="00A3736E">
              <w:rPr>
                <w:noProof/>
                <w:webHidden/>
              </w:rPr>
              <w:t>24</w:t>
            </w:r>
            <w:r w:rsidR="00DF4AE4" w:rsidRPr="00DF4AE4">
              <w:rPr>
                <w:noProof/>
                <w:webHidden/>
              </w:rPr>
              <w:fldChar w:fldCharType="end"/>
            </w:r>
          </w:hyperlink>
        </w:p>
        <w:p w14:paraId="29F81913"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02" w:history="1">
            <w:r w:rsidR="00DF4AE4" w:rsidRPr="00DF4AE4">
              <w:rPr>
                <w:rStyle w:val="ae"/>
                <w:noProof/>
              </w:rPr>
              <w:t>1.4 Перечень зон с особыми условиями использования территорий</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_Toc162358602 \h </w:instrText>
            </w:r>
            <w:r w:rsidR="00DF4AE4" w:rsidRPr="00DF4AE4">
              <w:rPr>
                <w:noProof/>
                <w:webHidden/>
              </w:rPr>
            </w:r>
            <w:r w:rsidR="00DF4AE4" w:rsidRPr="00DF4AE4">
              <w:rPr>
                <w:noProof/>
                <w:webHidden/>
              </w:rPr>
              <w:fldChar w:fldCharType="separate"/>
            </w:r>
            <w:r w:rsidR="00A3736E">
              <w:rPr>
                <w:noProof/>
                <w:webHidden/>
              </w:rPr>
              <w:t>25</w:t>
            </w:r>
            <w:r w:rsidR="00DF4AE4" w:rsidRPr="00DF4AE4">
              <w:rPr>
                <w:noProof/>
                <w:webHidden/>
              </w:rPr>
              <w:fldChar w:fldCharType="end"/>
            </w:r>
          </w:hyperlink>
        </w:p>
        <w:p w14:paraId="2DE6B54F" w14:textId="6CEC1EC0" w:rsidR="00DF4AE4" w:rsidRPr="00DF4AE4" w:rsidRDefault="0041495B" w:rsidP="00DF4AE4">
          <w:pPr>
            <w:pStyle w:val="11"/>
            <w:spacing w:after="0"/>
            <w:rPr>
              <w:rFonts w:eastAsiaTheme="minorEastAsia"/>
              <w:sz w:val="24"/>
              <w:szCs w:val="24"/>
            </w:rPr>
          </w:pPr>
          <w:hyperlink w:anchor="_Toc162358603" w:history="1">
            <w:r w:rsidR="00DF4AE4" w:rsidRPr="00DF4AE4">
              <w:rPr>
                <w:rStyle w:val="ae"/>
                <w:sz w:val="24"/>
                <w:szCs w:val="24"/>
              </w:rPr>
              <w:t>РАЗДЕЛ III ГРАДОСТРОИТЕЛЬНЫЕ РЕГЛАМЕНТЫ</w:t>
            </w:r>
            <w:r w:rsidR="00DF4AE4" w:rsidRPr="00DF4AE4">
              <w:rPr>
                <w:webHidden/>
                <w:sz w:val="24"/>
                <w:szCs w:val="24"/>
              </w:rPr>
              <w:tab/>
            </w:r>
            <w:r w:rsidR="00DF4AE4">
              <w:rPr>
                <w:webHidden/>
                <w:sz w:val="24"/>
                <w:szCs w:val="24"/>
              </w:rPr>
              <w:tab/>
            </w:r>
            <w:r w:rsidR="00DF4AE4" w:rsidRPr="00DF4AE4">
              <w:rPr>
                <w:webHidden/>
                <w:sz w:val="24"/>
                <w:szCs w:val="24"/>
              </w:rPr>
              <w:fldChar w:fldCharType="begin"/>
            </w:r>
            <w:r w:rsidR="00DF4AE4" w:rsidRPr="00DF4AE4">
              <w:rPr>
                <w:webHidden/>
                <w:sz w:val="24"/>
                <w:szCs w:val="24"/>
              </w:rPr>
              <w:instrText xml:space="preserve"> PAGEREF _Toc162358603 \h </w:instrText>
            </w:r>
            <w:r w:rsidR="00DF4AE4" w:rsidRPr="00DF4AE4">
              <w:rPr>
                <w:webHidden/>
                <w:sz w:val="24"/>
                <w:szCs w:val="24"/>
              </w:rPr>
            </w:r>
            <w:r w:rsidR="00DF4AE4" w:rsidRPr="00DF4AE4">
              <w:rPr>
                <w:webHidden/>
                <w:sz w:val="24"/>
                <w:szCs w:val="24"/>
              </w:rPr>
              <w:fldChar w:fldCharType="separate"/>
            </w:r>
            <w:r w:rsidR="00A3736E">
              <w:rPr>
                <w:webHidden/>
                <w:sz w:val="24"/>
                <w:szCs w:val="24"/>
              </w:rPr>
              <w:t>29</w:t>
            </w:r>
            <w:r w:rsidR="00DF4AE4" w:rsidRPr="00DF4AE4">
              <w:rPr>
                <w:webHidden/>
                <w:sz w:val="24"/>
                <w:szCs w:val="24"/>
              </w:rPr>
              <w:fldChar w:fldCharType="end"/>
            </w:r>
          </w:hyperlink>
        </w:p>
        <w:p w14:paraId="06C67583"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604" w:history="1">
            <w:r w:rsidR="00DF4AE4" w:rsidRPr="00DF4AE4">
              <w:rPr>
                <w:rStyle w:val="ae"/>
                <w:noProof/>
              </w:rPr>
              <w:t>Глава 1 Градостроительные регламенты и порядок их применения</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_Toc162358604 \h </w:instrText>
            </w:r>
            <w:r w:rsidR="00DF4AE4" w:rsidRPr="00DF4AE4">
              <w:rPr>
                <w:noProof/>
                <w:webHidden/>
              </w:rPr>
            </w:r>
            <w:r w:rsidR="00DF4AE4" w:rsidRPr="00DF4AE4">
              <w:rPr>
                <w:noProof/>
                <w:webHidden/>
              </w:rPr>
              <w:fldChar w:fldCharType="separate"/>
            </w:r>
            <w:r w:rsidR="00A3736E">
              <w:rPr>
                <w:noProof/>
                <w:webHidden/>
              </w:rPr>
              <w:t>29</w:t>
            </w:r>
            <w:r w:rsidR="00DF4AE4" w:rsidRPr="00DF4AE4">
              <w:rPr>
                <w:noProof/>
                <w:webHidden/>
              </w:rPr>
              <w:fldChar w:fldCharType="end"/>
            </w:r>
          </w:hyperlink>
        </w:p>
        <w:p w14:paraId="0696E5F4"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05" w:history="1">
            <w:r w:rsidR="00DF4AE4" w:rsidRPr="00DF4AE4">
              <w:rPr>
                <w:rStyle w:val="ae"/>
                <w:noProof/>
              </w:rPr>
              <w:t>1.1 Градостроительные регламенты. Жилые зоны (Ж)</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_Toc162358605 \h </w:instrText>
            </w:r>
            <w:r w:rsidR="00DF4AE4" w:rsidRPr="00DF4AE4">
              <w:rPr>
                <w:noProof/>
                <w:webHidden/>
              </w:rPr>
            </w:r>
            <w:r w:rsidR="00DF4AE4" w:rsidRPr="00DF4AE4">
              <w:rPr>
                <w:noProof/>
                <w:webHidden/>
              </w:rPr>
              <w:fldChar w:fldCharType="separate"/>
            </w:r>
            <w:r w:rsidR="00A3736E">
              <w:rPr>
                <w:noProof/>
                <w:webHidden/>
              </w:rPr>
              <w:t>29</w:t>
            </w:r>
            <w:r w:rsidR="00DF4AE4" w:rsidRPr="00DF4AE4">
              <w:rPr>
                <w:noProof/>
                <w:webHidden/>
              </w:rPr>
              <w:fldChar w:fldCharType="end"/>
            </w:r>
          </w:hyperlink>
        </w:p>
        <w:p w14:paraId="6600806E"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06" w:history="1">
            <w:r w:rsidR="00DF4AE4" w:rsidRPr="00DF4AE4">
              <w:rPr>
                <w:rStyle w:val="ae"/>
                <w:noProof/>
              </w:rPr>
              <w:t>1.1.1 Зона застройки среднеэтажными жилыми домами (Ж1)</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_Toc162358606 \h </w:instrText>
            </w:r>
            <w:r w:rsidR="00DF4AE4" w:rsidRPr="00DF4AE4">
              <w:rPr>
                <w:noProof/>
                <w:webHidden/>
              </w:rPr>
            </w:r>
            <w:r w:rsidR="00DF4AE4" w:rsidRPr="00DF4AE4">
              <w:rPr>
                <w:noProof/>
                <w:webHidden/>
              </w:rPr>
              <w:fldChar w:fldCharType="separate"/>
            </w:r>
            <w:r w:rsidR="00A3736E">
              <w:rPr>
                <w:noProof/>
                <w:webHidden/>
              </w:rPr>
              <w:t>31</w:t>
            </w:r>
            <w:r w:rsidR="00DF4AE4" w:rsidRPr="00DF4AE4">
              <w:rPr>
                <w:noProof/>
                <w:webHidden/>
              </w:rPr>
              <w:fldChar w:fldCharType="end"/>
            </w:r>
          </w:hyperlink>
        </w:p>
        <w:p w14:paraId="3C4BDE0B"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07" w:history="1">
            <w:r w:rsidR="00DF4AE4" w:rsidRPr="00DF4AE4">
              <w:rPr>
                <w:rStyle w:val="ae"/>
                <w:noProof/>
              </w:rPr>
              <w:t>1.2 Градостроительные регламенты. Общественно-деловые зоны (О)</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_Toc162358607 \h </w:instrText>
            </w:r>
            <w:r w:rsidR="00DF4AE4" w:rsidRPr="00DF4AE4">
              <w:rPr>
                <w:noProof/>
                <w:webHidden/>
              </w:rPr>
            </w:r>
            <w:r w:rsidR="00DF4AE4" w:rsidRPr="00DF4AE4">
              <w:rPr>
                <w:noProof/>
                <w:webHidden/>
              </w:rPr>
              <w:fldChar w:fldCharType="separate"/>
            </w:r>
            <w:r w:rsidR="00A3736E">
              <w:rPr>
                <w:noProof/>
                <w:webHidden/>
              </w:rPr>
              <w:t>37</w:t>
            </w:r>
            <w:r w:rsidR="00DF4AE4" w:rsidRPr="00DF4AE4">
              <w:rPr>
                <w:noProof/>
                <w:webHidden/>
              </w:rPr>
              <w:fldChar w:fldCharType="end"/>
            </w:r>
          </w:hyperlink>
        </w:p>
        <w:p w14:paraId="45921CEB"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08" w:history="1">
            <w:r w:rsidR="00DF4AE4" w:rsidRPr="00DF4AE4">
              <w:rPr>
                <w:rStyle w:val="ae"/>
                <w:noProof/>
              </w:rPr>
              <w:t>1.2.1 Зона делового, общественного и коммерческого назначения (О1)</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_Toc162358608 \h </w:instrText>
            </w:r>
            <w:r w:rsidR="00DF4AE4" w:rsidRPr="00DF4AE4">
              <w:rPr>
                <w:noProof/>
                <w:webHidden/>
              </w:rPr>
            </w:r>
            <w:r w:rsidR="00DF4AE4" w:rsidRPr="00DF4AE4">
              <w:rPr>
                <w:noProof/>
                <w:webHidden/>
              </w:rPr>
              <w:fldChar w:fldCharType="separate"/>
            </w:r>
            <w:r w:rsidR="00A3736E">
              <w:rPr>
                <w:noProof/>
                <w:webHidden/>
              </w:rPr>
              <w:t>37</w:t>
            </w:r>
            <w:r w:rsidR="00DF4AE4" w:rsidRPr="00DF4AE4">
              <w:rPr>
                <w:noProof/>
                <w:webHidden/>
              </w:rPr>
              <w:fldChar w:fldCharType="end"/>
            </w:r>
          </w:hyperlink>
        </w:p>
        <w:p w14:paraId="116C43CF"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09" w:history="1">
            <w:r w:rsidR="00DF4AE4" w:rsidRPr="00DF4AE4">
              <w:rPr>
                <w:rStyle w:val="ae"/>
                <w:noProof/>
              </w:rPr>
              <w:t>1.2.2 Зона специализированной общественной застройки (О2)</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_Toc162358609 \h </w:instrText>
            </w:r>
            <w:r w:rsidR="00DF4AE4" w:rsidRPr="00DF4AE4">
              <w:rPr>
                <w:noProof/>
                <w:webHidden/>
              </w:rPr>
            </w:r>
            <w:r w:rsidR="00DF4AE4" w:rsidRPr="00DF4AE4">
              <w:rPr>
                <w:noProof/>
                <w:webHidden/>
              </w:rPr>
              <w:fldChar w:fldCharType="separate"/>
            </w:r>
            <w:r w:rsidR="00A3736E">
              <w:rPr>
                <w:noProof/>
                <w:webHidden/>
              </w:rPr>
              <w:t>42</w:t>
            </w:r>
            <w:r w:rsidR="00DF4AE4" w:rsidRPr="00DF4AE4">
              <w:rPr>
                <w:noProof/>
                <w:webHidden/>
              </w:rPr>
              <w:fldChar w:fldCharType="end"/>
            </w:r>
          </w:hyperlink>
        </w:p>
        <w:p w14:paraId="017206EA"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0" w:history="1">
            <w:r w:rsidR="00DF4AE4" w:rsidRPr="00DF4AE4">
              <w:rPr>
                <w:rStyle w:val="ae"/>
                <w:noProof/>
              </w:rPr>
              <w:t>1.3 Градостроительные регламенты. Производственно-коммунальные зоны (П)</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_Toc162358610 \h </w:instrText>
            </w:r>
            <w:r w:rsidR="00DF4AE4" w:rsidRPr="00DF4AE4">
              <w:rPr>
                <w:noProof/>
                <w:webHidden/>
              </w:rPr>
            </w:r>
            <w:r w:rsidR="00DF4AE4" w:rsidRPr="00DF4AE4">
              <w:rPr>
                <w:noProof/>
                <w:webHidden/>
              </w:rPr>
              <w:fldChar w:fldCharType="separate"/>
            </w:r>
            <w:r w:rsidR="00A3736E">
              <w:rPr>
                <w:noProof/>
                <w:webHidden/>
              </w:rPr>
              <w:t>48</w:t>
            </w:r>
            <w:r w:rsidR="00DF4AE4" w:rsidRPr="00DF4AE4">
              <w:rPr>
                <w:noProof/>
                <w:webHidden/>
              </w:rPr>
              <w:fldChar w:fldCharType="end"/>
            </w:r>
          </w:hyperlink>
        </w:p>
        <w:p w14:paraId="0E7FE0A7"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1" w:history="1">
            <w:r w:rsidR="00DF4AE4" w:rsidRPr="00DF4AE4">
              <w:rPr>
                <w:rStyle w:val="ae"/>
                <w:noProof/>
              </w:rPr>
              <w:t>1.3.1 Производственная зона (П1)</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_Toc162358611 \h </w:instrText>
            </w:r>
            <w:r w:rsidR="00DF4AE4" w:rsidRPr="00DF4AE4">
              <w:rPr>
                <w:noProof/>
                <w:webHidden/>
              </w:rPr>
            </w:r>
            <w:r w:rsidR="00DF4AE4" w:rsidRPr="00DF4AE4">
              <w:rPr>
                <w:noProof/>
                <w:webHidden/>
              </w:rPr>
              <w:fldChar w:fldCharType="separate"/>
            </w:r>
            <w:r w:rsidR="00A3736E">
              <w:rPr>
                <w:noProof/>
                <w:webHidden/>
              </w:rPr>
              <w:t>48</w:t>
            </w:r>
            <w:r w:rsidR="00DF4AE4" w:rsidRPr="00DF4AE4">
              <w:rPr>
                <w:noProof/>
                <w:webHidden/>
              </w:rPr>
              <w:fldChar w:fldCharType="end"/>
            </w:r>
          </w:hyperlink>
        </w:p>
        <w:p w14:paraId="5ADA2F80"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2" w:history="1">
            <w:r w:rsidR="00DF4AE4" w:rsidRPr="00DF4AE4">
              <w:rPr>
                <w:rStyle w:val="ae"/>
                <w:noProof/>
              </w:rPr>
              <w:t>1.3.2 Коммунально-складская зона (П2)</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_Toc162358612 \h </w:instrText>
            </w:r>
            <w:r w:rsidR="00DF4AE4" w:rsidRPr="00DF4AE4">
              <w:rPr>
                <w:noProof/>
                <w:webHidden/>
              </w:rPr>
            </w:r>
            <w:r w:rsidR="00DF4AE4" w:rsidRPr="00DF4AE4">
              <w:rPr>
                <w:noProof/>
                <w:webHidden/>
              </w:rPr>
              <w:fldChar w:fldCharType="separate"/>
            </w:r>
            <w:r w:rsidR="00A3736E">
              <w:rPr>
                <w:noProof/>
                <w:webHidden/>
              </w:rPr>
              <w:t>54</w:t>
            </w:r>
            <w:r w:rsidR="00DF4AE4" w:rsidRPr="00DF4AE4">
              <w:rPr>
                <w:noProof/>
                <w:webHidden/>
              </w:rPr>
              <w:fldChar w:fldCharType="end"/>
            </w:r>
          </w:hyperlink>
        </w:p>
        <w:p w14:paraId="7F5D15C1"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3" w:history="1">
            <w:r w:rsidR="00DF4AE4" w:rsidRPr="00DF4AE4">
              <w:rPr>
                <w:rStyle w:val="ae"/>
                <w:noProof/>
              </w:rPr>
              <w:t>1.4 Градостроительные регламенты. Зоны инженерной инфраструктуры (И)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_Toc162358613 \h </w:instrText>
            </w:r>
            <w:r w:rsidR="00DF4AE4" w:rsidRPr="00DF4AE4">
              <w:rPr>
                <w:noProof/>
                <w:webHidden/>
              </w:rPr>
            </w:r>
            <w:r w:rsidR="00DF4AE4" w:rsidRPr="00DF4AE4">
              <w:rPr>
                <w:noProof/>
                <w:webHidden/>
              </w:rPr>
              <w:fldChar w:fldCharType="separate"/>
            </w:r>
            <w:r w:rsidR="00A3736E">
              <w:rPr>
                <w:noProof/>
                <w:webHidden/>
              </w:rPr>
              <w:t>59</w:t>
            </w:r>
            <w:r w:rsidR="00DF4AE4" w:rsidRPr="00DF4AE4">
              <w:rPr>
                <w:noProof/>
                <w:webHidden/>
              </w:rPr>
              <w:fldChar w:fldCharType="end"/>
            </w:r>
          </w:hyperlink>
        </w:p>
        <w:p w14:paraId="311883F3"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4" w:history="1">
            <w:r w:rsidR="00DF4AE4" w:rsidRPr="00DF4AE4">
              <w:rPr>
                <w:rStyle w:val="ae"/>
                <w:noProof/>
              </w:rPr>
              <w:t>1.5 Градостроительные регламенты. Зоны транспортной инфраструктуры (Т)</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_Toc162358614 \h </w:instrText>
            </w:r>
            <w:r w:rsidR="00DF4AE4" w:rsidRPr="00DF4AE4">
              <w:rPr>
                <w:noProof/>
                <w:webHidden/>
              </w:rPr>
            </w:r>
            <w:r w:rsidR="00DF4AE4" w:rsidRPr="00DF4AE4">
              <w:rPr>
                <w:noProof/>
                <w:webHidden/>
              </w:rPr>
              <w:fldChar w:fldCharType="separate"/>
            </w:r>
            <w:r w:rsidR="00A3736E">
              <w:rPr>
                <w:noProof/>
                <w:webHidden/>
              </w:rPr>
              <w:t>63</w:t>
            </w:r>
            <w:r w:rsidR="00DF4AE4" w:rsidRPr="00DF4AE4">
              <w:rPr>
                <w:noProof/>
                <w:webHidden/>
              </w:rPr>
              <w:fldChar w:fldCharType="end"/>
            </w:r>
          </w:hyperlink>
        </w:p>
        <w:p w14:paraId="148ADE6B"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5" w:history="1">
            <w:r w:rsidR="00DF4AE4" w:rsidRPr="00DF4AE4">
              <w:rPr>
                <w:rStyle w:val="ae"/>
                <w:bCs/>
                <w:noProof/>
              </w:rPr>
              <w:t>1.5.1. Зона размещения объектов автомобильного транспорта (Т1)</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_Toc162358615 \h </w:instrText>
            </w:r>
            <w:r w:rsidR="00DF4AE4" w:rsidRPr="00DF4AE4">
              <w:rPr>
                <w:noProof/>
                <w:webHidden/>
              </w:rPr>
            </w:r>
            <w:r w:rsidR="00DF4AE4" w:rsidRPr="00DF4AE4">
              <w:rPr>
                <w:noProof/>
                <w:webHidden/>
              </w:rPr>
              <w:fldChar w:fldCharType="separate"/>
            </w:r>
            <w:r w:rsidR="00A3736E">
              <w:rPr>
                <w:noProof/>
                <w:webHidden/>
              </w:rPr>
              <w:t>63</w:t>
            </w:r>
            <w:r w:rsidR="00DF4AE4" w:rsidRPr="00DF4AE4">
              <w:rPr>
                <w:noProof/>
                <w:webHidden/>
              </w:rPr>
              <w:fldChar w:fldCharType="end"/>
            </w:r>
          </w:hyperlink>
        </w:p>
        <w:p w14:paraId="2E8359E2"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6" w:history="1">
            <w:r w:rsidR="00DF4AE4" w:rsidRPr="00DF4AE4">
              <w:rPr>
                <w:rStyle w:val="ae"/>
                <w:noProof/>
              </w:rPr>
              <w:t>1.6 Градостроительные регламенты. Зоны сельскохозяйственного использования (Сх)</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_Toc162358616 \h </w:instrText>
            </w:r>
            <w:r w:rsidR="00DF4AE4" w:rsidRPr="00DF4AE4">
              <w:rPr>
                <w:noProof/>
                <w:webHidden/>
              </w:rPr>
            </w:r>
            <w:r w:rsidR="00DF4AE4" w:rsidRPr="00DF4AE4">
              <w:rPr>
                <w:noProof/>
                <w:webHidden/>
              </w:rPr>
              <w:fldChar w:fldCharType="separate"/>
            </w:r>
            <w:r w:rsidR="00A3736E">
              <w:rPr>
                <w:noProof/>
                <w:webHidden/>
              </w:rPr>
              <w:t>66</w:t>
            </w:r>
            <w:r w:rsidR="00DF4AE4" w:rsidRPr="00DF4AE4">
              <w:rPr>
                <w:noProof/>
                <w:webHidden/>
              </w:rPr>
              <w:fldChar w:fldCharType="end"/>
            </w:r>
          </w:hyperlink>
        </w:p>
        <w:p w14:paraId="001BF09F"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7" w:history="1">
            <w:r w:rsidR="00DF4AE4" w:rsidRPr="00DF4AE4">
              <w:rPr>
                <w:rStyle w:val="ae"/>
                <w:bCs/>
                <w:noProof/>
              </w:rPr>
              <w:t>1.6.1 Зона сельскохозяйственного назначения (Сх1)</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_Toc162358617 \h </w:instrText>
            </w:r>
            <w:r w:rsidR="00DF4AE4" w:rsidRPr="00DF4AE4">
              <w:rPr>
                <w:noProof/>
                <w:webHidden/>
              </w:rPr>
            </w:r>
            <w:r w:rsidR="00DF4AE4" w:rsidRPr="00DF4AE4">
              <w:rPr>
                <w:noProof/>
                <w:webHidden/>
              </w:rPr>
              <w:fldChar w:fldCharType="separate"/>
            </w:r>
            <w:r w:rsidR="00A3736E">
              <w:rPr>
                <w:noProof/>
                <w:webHidden/>
              </w:rPr>
              <w:t>66</w:t>
            </w:r>
            <w:r w:rsidR="00DF4AE4" w:rsidRPr="00DF4AE4">
              <w:rPr>
                <w:noProof/>
                <w:webHidden/>
              </w:rPr>
              <w:fldChar w:fldCharType="end"/>
            </w:r>
          </w:hyperlink>
        </w:p>
        <w:p w14:paraId="4AEABC1C"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8" w:history="1">
            <w:r w:rsidR="00DF4AE4" w:rsidRPr="00DF4AE4">
              <w:rPr>
                <w:rStyle w:val="ae"/>
                <w:noProof/>
              </w:rPr>
              <w:t>1.6.2 Зона садоводческих или огороднических некоммерческих товариществ (Сх2)</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_Toc162358618 \h </w:instrText>
            </w:r>
            <w:r w:rsidR="00DF4AE4" w:rsidRPr="00DF4AE4">
              <w:rPr>
                <w:noProof/>
                <w:webHidden/>
              </w:rPr>
            </w:r>
            <w:r w:rsidR="00DF4AE4" w:rsidRPr="00DF4AE4">
              <w:rPr>
                <w:noProof/>
                <w:webHidden/>
              </w:rPr>
              <w:fldChar w:fldCharType="separate"/>
            </w:r>
            <w:r w:rsidR="00A3736E">
              <w:rPr>
                <w:noProof/>
                <w:webHidden/>
              </w:rPr>
              <w:t>69</w:t>
            </w:r>
            <w:r w:rsidR="00DF4AE4" w:rsidRPr="00DF4AE4">
              <w:rPr>
                <w:noProof/>
                <w:webHidden/>
              </w:rPr>
              <w:fldChar w:fldCharType="end"/>
            </w:r>
          </w:hyperlink>
        </w:p>
        <w:p w14:paraId="2A3F486E"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19" w:history="1">
            <w:r w:rsidR="00DF4AE4" w:rsidRPr="00DF4AE4">
              <w:rPr>
                <w:rStyle w:val="ae"/>
                <w:noProof/>
              </w:rPr>
              <w:t>1.7 Градостроительные регламенты. Зоны рекреационного назначения (Р)</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_Toc162358619 \h </w:instrText>
            </w:r>
            <w:r w:rsidR="00DF4AE4" w:rsidRPr="00DF4AE4">
              <w:rPr>
                <w:noProof/>
                <w:webHidden/>
              </w:rPr>
            </w:r>
            <w:r w:rsidR="00DF4AE4" w:rsidRPr="00DF4AE4">
              <w:rPr>
                <w:noProof/>
                <w:webHidden/>
              </w:rPr>
              <w:fldChar w:fldCharType="separate"/>
            </w:r>
            <w:r w:rsidR="00A3736E">
              <w:rPr>
                <w:noProof/>
                <w:webHidden/>
              </w:rPr>
              <w:t>72</w:t>
            </w:r>
            <w:r w:rsidR="00DF4AE4" w:rsidRPr="00DF4AE4">
              <w:rPr>
                <w:noProof/>
                <w:webHidden/>
              </w:rPr>
              <w:fldChar w:fldCharType="end"/>
            </w:r>
          </w:hyperlink>
        </w:p>
        <w:p w14:paraId="58CA660C"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20" w:history="1">
            <w:r w:rsidR="00DF4AE4" w:rsidRPr="00DF4AE4">
              <w:rPr>
                <w:rStyle w:val="ae"/>
                <w:noProof/>
              </w:rPr>
              <w:t>1.7.1 Зона озелененных территорий общего пользования (Р1)</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_Toc162358620 \h </w:instrText>
            </w:r>
            <w:r w:rsidR="00DF4AE4" w:rsidRPr="00DF4AE4">
              <w:rPr>
                <w:noProof/>
                <w:webHidden/>
              </w:rPr>
            </w:r>
            <w:r w:rsidR="00DF4AE4" w:rsidRPr="00DF4AE4">
              <w:rPr>
                <w:noProof/>
                <w:webHidden/>
              </w:rPr>
              <w:fldChar w:fldCharType="separate"/>
            </w:r>
            <w:r w:rsidR="00A3736E">
              <w:rPr>
                <w:noProof/>
                <w:webHidden/>
              </w:rPr>
              <w:t>72</w:t>
            </w:r>
            <w:r w:rsidR="00DF4AE4" w:rsidRPr="00DF4AE4">
              <w:rPr>
                <w:noProof/>
                <w:webHidden/>
              </w:rPr>
              <w:fldChar w:fldCharType="end"/>
            </w:r>
          </w:hyperlink>
        </w:p>
        <w:p w14:paraId="67B9BC24"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21" w:history="1">
            <w:r w:rsidR="00DF4AE4" w:rsidRPr="00DF4AE4">
              <w:rPr>
                <w:rStyle w:val="ae"/>
                <w:bCs/>
                <w:noProof/>
              </w:rPr>
              <w:t>1.7.2 Зона объектов отдыха и туризма (Р2)</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_Toc162358621 \h </w:instrText>
            </w:r>
            <w:r w:rsidR="00DF4AE4" w:rsidRPr="00DF4AE4">
              <w:rPr>
                <w:noProof/>
                <w:webHidden/>
              </w:rPr>
            </w:r>
            <w:r w:rsidR="00DF4AE4" w:rsidRPr="00DF4AE4">
              <w:rPr>
                <w:noProof/>
                <w:webHidden/>
              </w:rPr>
              <w:fldChar w:fldCharType="separate"/>
            </w:r>
            <w:r w:rsidR="00A3736E">
              <w:rPr>
                <w:noProof/>
                <w:webHidden/>
              </w:rPr>
              <w:t>76</w:t>
            </w:r>
            <w:r w:rsidR="00DF4AE4" w:rsidRPr="00DF4AE4">
              <w:rPr>
                <w:noProof/>
                <w:webHidden/>
              </w:rPr>
              <w:fldChar w:fldCharType="end"/>
            </w:r>
          </w:hyperlink>
        </w:p>
        <w:p w14:paraId="5B738C7D"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22" w:history="1">
            <w:r w:rsidR="00DF4AE4" w:rsidRPr="00DF4AE4">
              <w:rPr>
                <w:rStyle w:val="ae"/>
                <w:noProof/>
              </w:rPr>
              <w:t>1.8 Градостроительные регламенты. Зоны специального назначения (СН)</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_Toc162358622 \h </w:instrText>
            </w:r>
            <w:r w:rsidR="00DF4AE4" w:rsidRPr="00DF4AE4">
              <w:rPr>
                <w:noProof/>
                <w:webHidden/>
              </w:rPr>
            </w:r>
            <w:r w:rsidR="00DF4AE4" w:rsidRPr="00DF4AE4">
              <w:rPr>
                <w:noProof/>
                <w:webHidden/>
              </w:rPr>
              <w:fldChar w:fldCharType="separate"/>
            </w:r>
            <w:r w:rsidR="00A3736E">
              <w:rPr>
                <w:noProof/>
                <w:webHidden/>
              </w:rPr>
              <w:t>79</w:t>
            </w:r>
            <w:r w:rsidR="00DF4AE4" w:rsidRPr="00DF4AE4">
              <w:rPr>
                <w:noProof/>
                <w:webHidden/>
              </w:rPr>
              <w:fldChar w:fldCharType="end"/>
            </w:r>
          </w:hyperlink>
        </w:p>
        <w:p w14:paraId="7AE18853"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23" w:history="1">
            <w:r w:rsidR="00DF4AE4" w:rsidRPr="00DF4AE4">
              <w:rPr>
                <w:rStyle w:val="ae"/>
                <w:noProof/>
              </w:rPr>
              <w:t>1.8.1 Зона кладбищ (Сн1)</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_Toc162358623 \h </w:instrText>
            </w:r>
            <w:r w:rsidR="00DF4AE4" w:rsidRPr="00DF4AE4">
              <w:rPr>
                <w:noProof/>
                <w:webHidden/>
              </w:rPr>
            </w:r>
            <w:r w:rsidR="00DF4AE4" w:rsidRPr="00DF4AE4">
              <w:rPr>
                <w:noProof/>
                <w:webHidden/>
              </w:rPr>
              <w:fldChar w:fldCharType="separate"/>
            </w:r>
            <w:r w:rsidR="00A3736E">
              <w:rPr>
                <w:noProof/>
                <w:webHidden/>
              </w:rPr>
              <w:t>80</w:t>
            </w:r>
            <w:r w:rsidR="00DF4AE4" w:rsidRPr="00DF4AE4">
              <w:rPr>
                <w:noProof/>
                <w:webHidden/>
              </w:rPr>
              <w:fldChar w:fldCharType="end"/>
            </w:r>
          </w:hyperlink>
        </w:p>
        <w:p w14:paraId="3937CE17"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24" w:history="1">
            <w:r w:rsidR="00DF4AE4" w:rsidRPr="00DF4AE4">
              <w:rPr>
                <w:rStyle w:val="ae"/>
                <w:noProof/>
              </w:rPr>
              <w:t>1.8.2 Зона военных и режимных объектов (Сн2)</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_Toc162358624 \h </w:instrText>
            </w:r>
            <w:r w:rsidR="00DF4AE4" w:rsidRPr="00DF4AE4">
              <w:rPr>
                <w:noProof/>
                <w:webHidden/>
              </w:rPr>
            </w:r>
            <w:r w:rsidR="00DF4AE4" w:rsidRPr="00DF4AE4">
              <w:rPr>
                <w:noProof/>
                <w:webHidden/>
              </w:rPr>
              <w:fldChar w:fldCharType="separate"/>
            </w:r>
            <w:r w:rsidR="00A3736E">
              <w:rPr>
                <w:noProof/>
                <w:webHidden/>
              </w:rPr>
              <w:t>82</w:t>
            </w:r>
            <w:r w:rsidR="00DF4AE4" w:rsidRPr="00DF4AE4">
              <w:rPr>
                <w:noProof/>
                <w:webHidden/>
              </w:rPr>
              <w:fldChar w:fldCharType="end"/>
            </w:r>
          </w:hyperlink>
        </w:p>
        <w:p w14:paraId="2CEA1E99"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25" w:history="1">
            <w:r w:rsidR="00DF4AE4" w:rsidRPr="00DF4AE4">
              <w:rPr>
                <w:rStyle w:val="ae"/>
                <w:noProof/>
              </w:rPr>
              <w:t>1.9 Иные виды зон</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_Toc162358625 \h </w:instrText>
            </w:r>
            <w:r w:rsidR="00DF4AE4" w:rsidRPr="00DF4AE4">
              <w:rPr>
                <w:noProof/>
                <w:webHidden/>
              </w:rPr>
            </w:r>
            <w:r w:rsidR="00DF4AE4" w:rsidRPr="00DF4AE4">
              <w:rPr>
                <w:noProof/>
                <w:webHidden/>
              </w:rPr>
              <w:fldChar w:fldCharType="separate"/>
            </w:r>
            <w:r w:rsidR="00A3736E">
              <w:rPr>
                <w:noProof/>
                <w:webHidden/>
              </w:rPr>
              <w:t>83</w:t>
            </w:r>
            <w:r w:rsidR="00DF4AE4" w:rsidRPr="00DF4AE4">
              <w:rPr>
                <w:noProof/>
                <w:webHidden/>
              </w:rPr>
              <w:fldChar w:fldCharType="end"/>
            </w:r>
          </w:hyperlink>
        </w:p>
        <w:p w14:paraId="2CA4B00C"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26" w:history="1">
            <w:r w:rsidR="00DF4AE4" w:rsidRPr="00DF4AE4">
              <w:rPr>
                <w:rStyle w:val="ae"/>
                <w:noProof/>
              </w:rPr>
              <w:t>1.9.1 Зона природных территорий (Р3)</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_Toc162358626 \h </w:instrText>
            </w:r>
            <w:r w:rsidR="00DF4AE4" w:rsidRPr="00DF4AE4">
              <w:rPr>
                <w:noProof/>
                <w:webHidden/>
              </w:rPr>
            </w:r>
            <w:r w:rsidR="00DF4AE4" w:rsidRPr="00DF4AE4">
              <w:rPr>
                <w:noProof/>
                <w:webHidden/>
              </w:rPr>
              <w:fldChar w:fldCharType="separate"/>
            </w:r>
            <w:r w:rsidR="00A3736E">
              <w:rPr>
                <w:noProof/>
                <w:webHidden/>
              </w:rPr>
              <w:t>83</w:t>
            </w:r>
            <w:r w:rsidR="00DF4AE4" w:rsidRPr="00DF4AE4">
              <w:rPr>
                <w:noProof/>
                <w:webHidden/>
              </w:rPr>
              <w:fldChar w:fldCharType="end"/>
            </w:r>
          </w:hyperlink>
        </w:p>
        <w:p w14:paraId="45027561" w14:textId="77777777" w:rsidR="00DF4AE4" w:rsidRPr="00DF4AE4" w:rsidRDefault="0041495B" w:rsidP="00DF4AE4">
          <w:pPr>
            <w:pStyle w:val="21"/>
            <w:tabs>
              <w:tab w:val="right" w:leader="dot" w:pos="10195"/>
            </w:tabs>
            <w:spacing w:after="0"/>
            <w:ind w:left="0"/>
            <w:jc w:val="both"/>
            <w:rPr>
              <w:rFonts w:eastAsiaTheme="minorEastAsia"/>
              <w:noProof/>
            </w:rPr>
          </w:pPr>
          <w:hyperlink w:anchor="_Toc162358627" w:history="1">
            <w:r w:rsidR="00DF4AE4" w:rsidRPr="00DF4AE4">
              <w:rPr>
                <w:rStyle w:val="ae"/>
                <w:noProof/>
              </w:rPr>
              <w:t>Глава 2 Ограничения использования земельных участков и объектов капитального строительства</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_Toc162358627 \h </w:instrText>
            </w:r>
            <w:r w:rsidR="00DF4AE4" w:rsidRPr="00DF4AE4">
              <w:rPr>
                <w:noProof/>
                <w:webHidden/>
              </w:rPr>
            </w:r>
            <w:r w:rsidR="00DF4AE4" w:rsidRPr="00DF4AE4">
              <w:rPr>
                <w:noProof/>
                <w:webHidden/>
              </w:rPr>
              <w:fldChar w:fldCharType="separate"/>
            </w:r>
            <w:r w:rsidR="00A3736E">
              <w:rPr>
                <w:noProof/>
                <w:webHidden/>
              </w:rPr>
              <w:t>85</w:t>
            </w:r>
            <w:r w:rsidR="00DF4AE4" w:rsidRPr="00DF4AE4">
              <w:rPr>
                <w:noProof/>
                <w:webHidden/>
              </w:rPr>
              <w:fldChar w:fldCharType="end"/>
            </w:r>
          </w:hyperlink>
        </w:p>
        <w:p w14:paraId="0A5DECD9"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28" w:history="1">
            <w:r w:rsidR="00DF4AE4" w:rsidRPr="00DF4AE4">
              <w:rPr>
                <w:rStyle w:val="ae"/>
                <w:noProof/>
              </w:rPr>
              <w:t>2.1 Осуществление землепользования и застройки в зонах с особыми условиями использования территорий</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_Toc162358628 \h </w:instrText>
            </w:r>
            <w:r w:rsidR="00DF4AE4" w:rsidRPr="00DF4AE4">
              <w:rPr>
                <w:noProof/>
                <w:webHidden/>
              </w:rPr>
            </w:r>
            <w:r w:rsidR="00DF4AE4" w:rsidRPr="00DF4AE4">
              <w:rPr>
                <w:noProof/>
                <w:webHidden/>
              </w:rPr>
              <w:fldChar w:fldCharType="separate"/>
            </w:r>
            <w:r w:rsidR="00A3736E">
              <w:rPr>
                <w:noProof/>
                <w:webHidden/>
              </w:rPr>
              <w:t>85</w:t>
            </w:r>
            <w:r w:rsidR="00DF4AE4" w:rsidRPr="00DF4AE4">
              <w:rPr>
                <w:noProof/>
                <w:webHidden/>
              </w:rPr>
              <w:fldChar w:fldCharType="end"/>
            </w:r>
          </w:hyperlink>
        </w:p>
        <w:p w14:paraId="5053F5CE"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29" w:history="1">
            <w:r w:rsidR="00DF4AE4" w:rsidRPr="00DF4AE4">
              <w:rPr>
                <w:rStyle w:val="ae"/>
                <w:noProof/>
              </w:rPr>
              <w:t>2.2 Ограничения использования земельных участков и объектов капитального строительства в границах санитарно-защитных зон</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_Toc162358629 \h </w:instrText>
            </w:r>
            <w:r w:rsidR="00DF4AE4" w:rsidRPr="00DF4AE4">
              <w:rPr>
                <w:noProof/>
                <w:webHidden/>
              </w:rPr>
            </w:r>
            <w:r w:rsidR="00DF4AE4" w:rsidRPr="00DF4AE4">
              <w:rPr>
                <w:noProof/>
                <w:webHidden/>
              </w:rPr>
              <w:fldChar w:fldCharType="separate"/>
            </w:r>
            <w:r w:rsidR="00A3736E">
              <w:rPr>
                <w:noProof/>
                <w:webHidden/>
              </w:rPr>
              <w:t>86</w:t>
            </w:r>
            <w:r w:rsidR="00DF4AE4" w:rsidRPr="00DF4AE4">
              <w:rPr>
                <w:noProof/>
                <w:webHidden/>
              </w:rPr>
              <w:fldChar w:fldCharType="end"/>
            </w:r>
          </w:hyperlink>
        </w:p>
        <w:p w14:paraId="4009C9C9"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0" w:history="1">
            <w:r w:rsidR="00DF4AE4" w:rsidRPr="00DF4AE4">
              <w:rPr>
                <w:rStyle w:val="ae"/>
                <w:noProof/>
              </w:rPr>
              <w:t>2.3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_Toc162358630 \h </w:instrText>
            </w:r>
            <w:r w:rsidR="00DF4AE4" w:rsidRPr="00DF4AE4">
              <w:rPr>
                <w:noProof/>
                <w:webHidden/>
              </w:rPr>
            </w:r>
            <w:r w:rsidR="00DF4AE4" w:rsidRPr="00DF4AE4">
              <w:rPr>
                <w:noProof/>
                <w:webHidden/>
              </w:rPr>
              <w:fldChar w:fldCharType="separate"/>
            </w:r>
            <w:r w:rsidR="00A3736E">
              <w:rPr>
                <w:noProof/>
                <w:webHidden/>
              </w:rPr>
              <w:t>88</w:t>
            </w:r>
            <w:r w:rsidR="00DF4AE4" w:rsidRPr="00DF4AE4">
              <w:rPr>
                <w:noProof/>
                <w:webHidden/>
              </w:rPr>
              <w:fldChar w:fldCharType="end"/>
            </w:r>
          </w:hyperlink>
        </w:p>
        <w:p w14:paraId="528EF7B7"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1" w:history="1">
            <w:r w:rsidR="00DF4AE4" w:rsidRPr="00DF4AE4">
              <w:rPr>
                <w:rStyle w:val="ae"/>
                <w:noProof/>
              </w:rPr>
              <w:t>2.4 Ограничения использования земельных участков и объектов капитального строительства в охранных зонах линий и сооружений связи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_Toc162358631 \h </w:instrText>
            </w:r>
            <w:r w:rsidR="00DF4AE4" w:rsidRPr="00DF4AE4">
              <w:rPr>
                <w:noProof/>
                <w:webHidden/>
              </w:rPr>
            </w:r>
            <w:r w:rsidR="00DF4AE4" w:rsidRPr="00DF4AE4">
              <w:rPr>
                <w:noProof/>
                <w:webHidden/>
              </w:rPr>
              <w:fldChar w:fldCharType="separate"/>
            </w:r>
            <w:r w:rsidR="00A3736E">
              <w:rPr>
                <w:noProof/>
                <w:webHidden/>
              </w:rPr>
              <w:t>94</w:t>
            </w:r>
            <w:r w:rsidR="00DF4AE4" w:rsidRPr="00DF4AE4">
              <w:rPr>
                <w:noProof/>
                <w:webHidden/>
              </w:rPr>
              <w:fldChar w:fldCharType="end"/>
            </w:r>
          </w:hyperlink>
        </w:p>
        <w:p w14:paraId="51C1FD33"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2" w:history="1">
            <w:r w:rsidR="00DF4AE4" w:rsidRPr="00DF4AE4">
              <w:rPr>
                <w:rStyle w:val="ae"/>
                <w:noProof/>
              </w:rPr>
              <w:t>2.5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природной среды, ее загрязнением</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_Toc162358632 \h </w:instrText>
            </w:r>
            <w:r w:rsidR="00DF4AE4" w:rsidRPr="00DF4AE4">
              <w:rPr>
                <w:noProof/>
                <w:webHidden/>
              </w:rPr>
            </w:r>
            <w:r w:rsidR="00DF4AE4" w:rsidRPr="00DF4AE4">
              <w:rPr>
                <w:noProof/>
                <w:webHidden/>
              </w:rPr>
              <w:fldChar w:fldCharType="separate"/>
            </w:r>
            <w:r w:rsidR="00A3736E">
              <w:rPr>
                <w:noProof/>
                <w:webHidden/>
              </w:rPr>
              <w:t>95</w:t>
            </w:r>
            <w:r w:rsidR="00DF4AE4" w:rsidRPr="00DF4AE4">
              <w:rPr>
                <w:noProof/>
                <w:webHidden/>
              </w:rPr>
              <w:fldChar w:fldCharType="end"/>
            </w:r>
          </w:hyperlink>
        </w:p>
        <w:p w14:paraId="1A1B5F94"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3" w:history="1">
            <w:r w:rsidR="00DF4AE4" w:rsidRPr="00DF4AE4">
              <w:rPr>
                <w:rStyle w:val="ae"/>
                <w:noProof/>
              </w:rPr>
              <w:t>2.6 Ограничения использования земельных участков и объектов капитального строительства в границах водоохранных зон</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_Toc162358633 \h </w:instrText>
            </w:r>
            <w:r w:rsidR="00DF4AE4" w:rsidRPr="00DF4AE4">
              <w:rPr>
                <w:noProof/>
                <w:webHidden/>
              </w:rPr>
            </w:r>
            <w:r w:rsidR="00DF4AE4" w:rsidRPr="00DF4AE4">
              <w:rPr>
                <w:noProof/>
                <w:webHidden/>
              </w:rPr>
              <w:fldChar w:fldCharType="separate"/>
            </w:r>
            <w:r w:rsidR="00A3736E">
              <w:rPr>
                <w:noProof/>
                <w:webHidden/>
              </w:rPr>
              <w:t>97</w:t>
            </w:r>
            <w:r w:rsidR="00DF4AE4" w:rsidRPr="00DF4AE4">
              <w:rPr>
                <w:noProof/>
                <w:webHidden/>
              </w:rPr>
              <w:fldChar w:fldCharType="end"/>
            </w:r>
          </w:hyperlink>
        </w:p>
        <w:p w14:paraId="272E6046"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4" w:history="1">
            <w:r w:rsidR="00DF4AE4" w:rsidRPr="00DF4AE4">
              <w:rPr>
                <w:rStyle w:val="ae"/>
                <w:noProof/>
              </w:rPr>
              <w:t>2.7 Ограничения использования земельных участков и объектов капитального строительства в границах прибрежных защитных полос</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_Toc162358634 \h </w:instrText>
            </w:r>
            <w:r w:rsidR="00DF4AE4" w:rsidRPr="00DF4AE4">
              <w:rPr>
                <w:noProof/>
                <w:webHidden/>
              </w:rPr>
            </w:r>
            <w:r w:rsidR="00DF4AE4" w:rsidRPr="00DF4AE4">
              <w:rPr>
                <w:noProof/>
                <w:webHidden/>
              </w:rPr>
              <w:fldChar w:fldCharType="separate"/>
            </w:r>
            <w:r w:rsidR="00A3736E">
              <w:rPr>
                <w:noProof/>
                <w:webHidden/>
              </w:rPr>
              <w:t>98</w:t>
            </w:r>
            <w:r w:rsidR="00DF4AE4" w:rsidRPr="00DF4AE4">
              <w:rPr>
                <w:noProof/>
                <w:webHidden/>
              </w:rPr>
              <w:fldChar w:fldCharType="end"/>
            </w:r>
          </w:hyperlink>
        </w:p>
        <w:p w14:paraId="3930170D"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5" w:history="1">
            <w:r w:rsidR="00DF4AE4" w:rsidRPr="00DF4AE4">
              <w:rPr>
                <w:rStyle w:val="ae"/>
                <w:noProof/>
              </w:rPr>
              <w:t>2.8 Ограничения использования земельных участков и объектов капитального строительства в границах береговых полос</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_Toc162358635 \h </w:instrText>
            </w:r>
            <w:r w:rsidR="00DF4AE4" w:rsidRPr="00DF4AE4">
              <w:rPr>
                <w:noProof/>
                <w:webHidden/>
              </w:rPr>
            </w:r>
            <w:r w:rsidR="00DF4AE4" w:rsidRPr="00DF4AE4">
              <w:rPr>
                <w:noProof/>
                <w:webHidden/>
              </w:rPr>
              <w:fldChar w:fldCharType="separate"/>
            </w:r>
            <w:r w:rsidR="00A3736E">
              <w:rPr>
                <w:noProof/>
                <w:webHidden/>
              </w:rPr>
              <w:t>99</w:t>
            </w:r>
            <w:r w:rsidR="00DF4AE4" w:rsidRPr="00DF4AE4">
              <w:rPr>
                <w:noProof/>
                <w:webHidden/>
              </w:rPr>
              <w:fldChar w:fldCharType="end"/>
            </w:r>
          </w:hyperlink>
        </w:p>
        <w:p w14:paraId="04F11B5A"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6" w:history="1">
            <w:r w:rsidR="00DF4AE4" w:rsidRPr="00DF4AE4">
              <w:rPr>
                <w:rStyle w:val="ae"/>
                <w:noProof/>
              </w:rPr>
              <w:t>2.9 Ограничения использования земельных участков и объектов капитального строительства в границах охранных зон пунктов государственной геодезической сети, государственной нивелирной сети и государственной гравиметрической сети</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_Toc162358636 \h </w:instrText>
            </w:r>
            <w:r w:rsidR="00DF4AE4" w:rsidRPr="00DF4AE4">
              <w:rPr>
                <w:noProof/>
                <w:webHidden/>
              </w:rPr>
            </w:r>
            <w:r w:rsidR="00DF4AE4" w:rsidRPr="00DF4AE4">
              <w:rPr>
                <w:noProof/>
                <w:webHidden/>
              </w:rPr>
              <w:fldChar w:fldCharType="separate"/>
            </w:r>
            <w:r w:rsidR="00A3736E">
              <w:rPr>
                <w:noProof/>
                <w:webHidden/>
              </w:rPr>
              <w:t>99</w:t>
            </w:r>
            <w:r w:rsidR="00DF4AE4" w:rsidRPr="00DF4AE4">
              <w:rPr>
                <w:noProof/>
                <w:webHidden/>
              </w:rPr>
              <w:fldChar w:fldCharType="end"/>
            </w:r>
          </w:hyperlink>
        </w:p>
        <w:p w14:paraId="30B30611"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7" w:history="1">
            <w:r w:rsidR="00DF4AE4" w:rsidRPr="00DF4AE4">
              <w:rPr>
                <w:rStyle w:val="ae"/>
                <w:bCs/>
                <w:noProof/>
              </w:rPr>
              <w:t>2.10 Ограничения использования земельных участков и объектов капитального строительства на территории придорожных полос автомобильных дорог</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_Toc162358637 \h </w:instrText>
            </w:r>
            <w:r w:rsidR="00DF4AE4" w:rsidRPr="00DF4AE4">
              <w:rPr>
                <w:noProof/>
                <w:webHidden/>
              </w:rPr>
            </w:r>
            <w:r w:rsidR="00DF4AE4" w:rsidRPr="00DF4AE4">
              <w:rPr>
                <w:noProof/>
                <w:webHidden/>
              </w:rPr>
              <w:fldChar w:fldCharType="separate"/>
            </w:r>
            <w:r w:rsidR="00A3736E">
              <w:rPr>
                <w:noProof/>
                <w:webHidden/>
              </w:rPr>
              <w:t>100</w:t>
            </w:r>
            <w:r w:rsidR="00DF4AE4" w:rsidRPr="00DF4AE4">
              <w:rPr>
                <w:noProof/>
                <w:webHidden/>
              </w:rPr>
              <w:fldChar w:fldCharType="end"/>
            </w:r>
          </w:hyperlink>
        </w:p>
        <w:p w14:paraId="5EFC80C2"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8" w:history="1">
            <w:r w:rsidR="00DF4AE4" w:rsidRPr="00DF4AE4">
              <w:rPr>
                <w:rStyle w:val="ae"/>
                <w:bCs/>
                <w:noProof/>
              </w:rPr>
              <w:t>2.11 Ограничения использования земельных участков и объектов капитального строительства в границах зон охраняемого военного объекта, охранной зоны военного объекта, запретных и специальных зон, устанавливаемых в связи с размещением указанных объектов</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_Toc162358638 \h </w:instrText>
            </w:r>
            <w:r w:rsidR="00DF4AE4" w:rsidRPr="00DF4AE4">
              <w:rPr>
                <w:noProof/>
                <w:webHidden/>
              </w:rPr>
            </w:r>
            <w:r w:rsidR="00DF4AE4" w:rsidRPr="00DF4AE4">
              <w:rPr>
                <w:noProof/>
                <w:webHidden/>
              </w:rPr>
              <w:fldChar w:fldCharType="separate"/>
            </w:r>
            <w:r w:rsidR="00A3736E">
              <w:rPr>
                <w:noProof/>
                <w:webHidden/>
              </w:rPr>
              <w:t>101</w:t>
            </w:r>
            <w:r w:rsidR="00DF4AE4" w:rsidRPr="00DF4AE4">
              <w:rPr>
                <w:noProof/>
                <w:webHidden/>
              </w:rPr>
              <w:fldChar w:fldCharType="end"/>
            </w:r>
          </w:hyperlink>
        </w:p>
        <w:p w14:paraId="17E4705D"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39" w:history="1">
            <w:r w:rsidR="00DF4AE4" w:rsidRPr="00DF4AE4">
              <w:rPr>
                <w:rStyle w:val="ae"/>
                <w:bCs/>
                <w:noProof/>
              </w:rPr>
              <w:t>2.12 Ограничения использования земельных участков и объектов капитального строительства в границах охранных зон для гидроэнергетических объектов</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_Toc162358639 \h </w:instrText>
            </w:r>
            <w:r w:rsidR="00DF4AE4" w:rsidRPr="00DF4AE4">
              <w:rPr>
                <w:noProof/>
                <w:webHidden/>
              </w:rPr>
            </w:r>
            <w:r w:rsidR="00DF4AE4" w:rsidRPr="00DF4AE4">
              <w:rPr>
                <w:noProof/>
                <w:webHidden/>
              </w:rPr>
              <w:fldChar w:fldCharType="separate"/>
            </w:r>
            <w:r w:rsidR="00A3736E">
              <w:rPr>
                <w:noProof/>
                <w:webHidden/>
              </w:rPr>
              <w:t>102</w:t>
            </w:r>
            <w:r w:rsidR="00DF4AE4" w:rsidRPr="00DF4AE4">
              <w:rPr>
                <w:noProof/>
                <w:webHidden/>
              </w:rPr>
              <w:fldChar w:fldCharType="end"/>
            </w:r>
          </w:hyperlink>
        </w:p>
        <w:p w14:paraId="31B76A1D"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40" w:history="1">
            <w:r w:rsidR="00DF4AE4" w:rsidRPr="00DF4AE4">
              <w:rPr>
                <w:rStyle w:val="ae"/>
                <w:noProof/>
              </w:rPr>
              <w:t>2.13 Ограничения использования земельных участков и объектов капитального строительства на территории месторождений полезных ископаемых</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_Toc162358640 \h </w:instrText>
            </w:r>
            <w:r w:rsidR="00DF4AE4" w:rsidRPr="00DF4AE4">
              <w:rPr>
                <w:noProof/>
                <w:webHidden/>
              </w:rPr>
            </w:r>
            <w:r w:rsidR="00DF4AE4" w:rsidRPr="00DF4AE4">
              <w:rPr>
                <w:noProof/>
                <w:webHidden/>
              </w:rPr>
              <w:fldChar w:fldCharType="separate"/>
            </w:r>
            <w:r w:rsidR="00A3736E">
              <w:rPr>
                <w:noProof/>
                <w:webHidden/>
              </w:rPr>
              <w:t>104</w:t>
            </w:r>
            <w:r w:rsidR="00DF4AE4" w:rsidRPr="00DF4AE4">
              <w:rPr>
                <w:noProof/>
                <w:webHidden/>
              </w:rPr>
              <w:fldChar w:fldCharType="end"/>
            </w:r>
          </w:hyperlink>
        </w:p>
        <w:p w14:paraId="646EBB91" w14:textId="77777777" w:rsidR="00DF4AE4" w:rsidRPr="00DF4AE4" w:rsidRDefault="0041495B" w:rsidP="00DF4AE4">
          <w:pPr>
            <w:pStyle w:val="31"/>
            <w:tabs>
              <w:tab w:val="right" w:leader="dot" w:pos="10195"/>
            </w:tabs>
            <w:spacing w:after="0"/>
            <w:ind w:left="0"/>
            <w:jc w:val="both"/>
            <w:rPr>
              <w:rFonts w:eastAsiaTheme="minorEastAsia"/>
              <w:noProof/>
            </w:rPr>
          </w:pPr>
          <w:hyperlink w:anchor="_Toc162358641" w:history="1">
            <w:r w:rsidR="00DF4AE4" w:rsidRPr="00DF4AE4">
              <w:rPr>
                <w:rStyle w:val="ae"/>
                <w:noProof/>
              </w:rPr>
              <w:t>2.14 Ограничения оборотоспособности земельных участков</w:t>
            </w:r>
            <w:r w:rsidR="00DF4AE4" w:rsidRPr="00DF4AE4">
              <w:rPr>
                <w:noProof/>
                <w:webHidden/>
              </w:rPr>
              <w:tab/>
            </w:r>
            <w:r w:rsidR="00DF4AE4" w:rsidRPr="00DF4AE4">
              <w:rPr>
                <w:noProof/>
                <w:webHidden/>
              </w:rPr>
              <w:fldChar w:fldCharType="begin"/>
            </w:r>
            <w:r w:rsidR="00DF4AE4" w:rsidRPr="00DF4AE4">
              <w:rPr>
                <w:noProof/>
                <w:webHidden/>
              </w:rPr>
              <w:instrText xml:space="preserve"> PAGEREF _Toc162358641 \h </w:instrText>
            </w:r>
            <w:r w:rsidR="00DF4AE4" w:rsidRPr="00DF4AE4">
              <w:rPr>
                <w:noProof/>
                <w:webHidden/>
              </w:rPr>
            </w:r>
            <w:r w:rsidR="00DF4AE4" w:rsidRPr="00DF4AE4">
              <w:rPr>
                <w:noProof/>
                <w:webHidden/>
              </w:rPr>
              <w:fldChar w:fldCharType="separate"/>
            </w:r>
            <w:r w:rsidR="00A3736E">
              <w:rPr>
                <w:noProof/>
                <w:webHidden/>
              </w:rPr>
              <w:t>104</w:t>
            </w:r>
            <w:r w:rsidR="00DF4AE4" w:rsidRPr="00DF4AE4">
              <w:rPr>
                <w:noProof/>
                <w:webHidden/>
              </w:rPr>
              <w:fldChar w:fldCharType="end"/>
            </w:r>
          </w:hyperlink>
        </w:p>
        <w:p w14:paraId="56ADB3CC" w14:textId="598E4969" w:rsidR="00BD016D" w:rsidRPr="000B2531" w:rsidRDefault="00BD016D" w:rsidP="00DF4AE4">
          <w:pPr>
            <w:jc w:val="both"/>
          </w:pPr>
          <w:r w:rsidRPr="00DF4AE4">
            <w:rPr>
              <w:bCs/>
            </w:rPr>
            <w:fldChar w:fldCharType="end"/>
          </w:r>
        </w:p>
      </w:sdtContent>
    </w:sdt>
    <w:p w14:paraId="643446DE" w14:textId="77777777" w:rsidR="00BD016D" w:rsidRPr="000B2531" w:rsidRDefault="00BD016D">
      <w:pPr>
        <w:rPr>
          <w:b/>
          <w:bCs/>
          <w:szCs w:val="28"/>
        </w:rPr>
      </w:pPr>
      <w:r w:rsidRPr="000B2531">
        <w:br w:type="page"/>
      </w:r>
    </w:p>
    <w:p w14:paraId="01A93D63" w14:textId="676BD474" w:rsidR="009A2F5F" w:rsidRPr="009A2F5F" w:rsidRDefault="009A2F5F" w:rsidP="009A2F5F">
      <w:pPr>
        <w:pStyle w:val="ConsPlusTitle"/>
        <w:jc w:val="center"/>
        <w:rPr>
          <w:sz w:val="32"/>
        </w:rPr>
      </w:pPr>
      <w:bookmarkStart w:id="1" w:name="_Toc162358574"/>
      <w:r w:rsidRPr="009A2F5F">
        <w:lastRenderedPageBreak/>
        <w:t xml:space="preserve">РАЗДЕЛ I ПОРЯДОК ПРИМЕНЕНИЯ ПРАВИЛ ЗЕМЛЕПОЛЬЗОВАНИЯ И ЗАСТРОЙКИ </w:t>
      </w:r>
      <w:bookmarkStart w:id="2" w:name="_Toc1636573"/>
      <w:bookmarkStart w:id="3" w:name="_Toc82440445"/>
      <w:bookmarkStart w:id="4" w:name="_Toc162358575"/>
      <w:bookmarkEnd w:id="1"/>
      <w:bookmarkEnd w:id="0"/>
      <w:r w:rsidRPr="009A2F5F">
        <w:rPr>
          <w:sz w:val="32"/>
        </w:rPr>
        <w:t xml:space="preserve">КОЛЬСКОГО МУНИЦИПАЛЬНОГО ОКРУГА МУРМАНСКОЙ ОБЛАСТИ В ЧАСТИ НАСЕЛЕННОГО ПУНКТА ТУМАННЫЙ </w:t>
      </w:r>
    </w:p>
    <w:p w14:paraId="63D9D8F4" w14:textId="4133382A" w:rsidR="00DF063E" w:rsidRPr="009A2F5F" w:rsidRDefault="00DF063E" w:rsidP="009A2F5F">
      <w:pPr>
        <w:pStyle w:val="1"/>
        <w:spacing w:before="0" w:after="240" w:line="276" w:lineRule="auto"/>
        <w:ind w:left="709"/>
        <w:jc w:val="both"/>
        <w:rPr>
          <w:rFonts w:ascii="Times New Roman" w:eastAsia="Calibri" w:hAnsi="Times New Roman"/>
          <w:b w:val="0"/>
          <w:iCs/>
          <w:color w:val="auto"/>
          <w:lang w:eastAsia="en-US"/>
        </w:rPr>
      </w:pPr>
      <w:r w:rsidRPr="009A2F5F">
        <w:rPr>
          <w:rFonts w:ascii="Times New Roman" w:eastAsia="Calibri" w:hAnsi="Times New Roman"/>
          <w:b w:val="0"/>
          <w:iCs/>
          <w:color w:val="auto"/>
          <w:lang w:eastAsia="en-US"/>
        </w:rPr>
        <w:t>Глава 1 Общие положения</w:t>
      </w:r>
      <w:bookmarkEnd w:id="2"/>
      <w:bookmarkEnd w:id="3"/>
      <w:bookmarkEnd w:id="4"/>
    </w:p>
    <w:p w14:paraId="3764E9F9" w14:textId="51274F96" w:rsidR="00DF063E" w:rsidRPr="000B2531" w:rsidRDefault="00DF063E" w:rsidP="00DF063E">
      <w:pPr>
        <w:keepNext/>
        <w:keepLines/>
        <w:spacing w:before="240" w:after="240" w:line="276" w:lineRule="auto"/>
        <w:ind w:firstLine="709"/>
        <w:jc w:val="both"/>
        <w:outlineLvl w:val="2"/>
        <w:rPr>
          <w:b/>
          <w:bCs/>
          <w:szCs w:val="28"/>
        </w:rPr>
      </w:pPr>
      <w:bookmarkStart w:id="5" w:name="_Toc162358576"/>
      <w:r w:rsidRPr="000B2531">
        <w:rPr>
          <w:b/>
          <w:bCs/>
          <w:szCs w:val="28"/>
        </w:rPr>
        <w:t>1.1</w:t>
      </w:r>
      <w:r w:rsidRPr="000B2531">
        <w:rPr>
          <w:b/>
          <w:bCs/>
          <w:szCs w:val="28"/>
        </w:rPr>
        <w:tab/>
        <w:t xml:space="preserve">Основные </w:t>
      </w:r>
      <w:r w:rsidR="007823BC" w:rsidRPr="000B2531">
        <w:rPr>
          <w:b/>
          <w:bCs/>
          <w:szCs w:val="28"/>
        </w:rPr>
        <w:t>термины и определения</w:t>
      </w:r>
      <w:bookmarkEnd w:id="5"/>
    </w:p>
    <w:p w14:paraId="3570CD6C" w14:textId="1633013D" w:rsidR="00DF063E" w:rsidRPr="009A2F5F" w:rsidRDefault="007823BC" w:rsidP="001038D9">
      <w:pPr>
        <w:pStyle w:val="ac"/>
        <w:numPr>
          <w:ilvl w:val="0"/>
          <w:numId w:val="37"/>
        </w:numPr>
        <w:autoSpaceDE w:val="0"/>
        <w:autoSpaceDN w:val="0"/>
        <w:adjustRightInd w:val="0"/>
        <w:spacing w:line="276" w:lineRule="auto"/>
        <w:ind w:left="0" w:firstLine="709"/>
        <w:jc w:val="both"/>
        <w:rPr>
          <w:rFonts w:eastAsia="Calibri"/>
          <w:bCs/>
          <w:iCs/>
          <w:lang w:eastAsia="en-US"/>
        </w:rPr>
      </w:pPr>
      <w:r w:rsidRPr="009A2F5F">
        <w:rPr>
          <w:rFonts w:eastAsia="Calibri"/>
          <w:bCs/>
          <w:iCs/>
          <w:lang w:eastAsia="en-US"/>
        </w:rPr>
        <w:t xml:space="preserve">Основные термины и определения, используемые в настоящих Правилах землепользования и застройки </w:t>
      </w:r>
      <w:r w:rsidR="009A2F5F" w:rsidRPr="009A2F5F">
        <w:rPr>
          <w:rFonts w:eastAsia="Calibri"/>
          <w:bCs/>
          <w:iCs/>
          <w:lang w:eastAsia="en-US"/>
        </w:rPr>
        <w:t xml:space="preserve">Кольского муниципального округа Мурманской области в части населенного пункта </w:t>
      </w:r>
      <w:proofErr w:type="gramStart"/>
      <w:r w:rsidR="009A2F5F" w:rsidRPr="009A2F5F">
        <w:rPr>
          <w:rFonts w:eastAsia="Calibri"/>
          <w:bCs/>
          <w:iCs/>
          <w:lang w:eastAsia="en-US"/>
        </w:rPr>
        <w:t xml:space="preserve">Туманный </w:t>
      </w:r>
      <w:r w:rsidRPr="009A2F5F">
        <w:rPr>
          <w:rFonts w:eastAsia="Calibri"/>
          <w:bCs/>
          <w:iCs/>
          <w:lang w:eastAsia="en-US"/>
        </w:rPr>
        <w:t xml:space="preserve"> (</w:t>
      </w:r>
      <w:proofErr w:type="gramEnd"/>
      <w:r w:rsidRPr="009A2F5F">
        <w:rPr>
          <w:rFonts w:eastAsia="Calibri"/>
          <w:bCs/>
          <w:iCs/>
          <w:lang w:eastAsia="en-US"/>
        </w:rPr>
        <w:t>далее – Правила, Правила землепользования и застройки):</w:t>
      </w:r>
    </w:p>
    <w:p w14:paraId="4ED5531F" w14:textId="13420CC6" w:rsidR="007823BC" w:rsidRPr="000B2531" w:rsidRDefault="007823BC" w:rsidP="00411CCB">
      <w:pPr>
        <w:pStyle w:val="ac"/>
        <w:numPr>
          <w:ilvl w:val="0"/>
          <w:numId w:val="37"/>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высота здания, строения, сооружения – расстояние по вертикали, измеренное от проектной отметки земли до наивысшей точки плоской крыши здания или наивысшей точки конька скатной крыши здания, наивысшей точки строения, сооружения;</w:t>
      </w:r>
    </w:p>
    <w:p w14:paraId="68E29FBB" w14:textId="7644678D" w:rsidR="007823BC" w:rsidRPr="000B2531" w:rsidRDefault="007823BC" w:rsidP="00411CCB">
      <w:pPr>
        <w:pStyle w:val="ac"/>
        <w:numPr>
          <w:ilvl w:val="0"/>
          <w:numId w:val="37"/>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максимальный процент застройки в границах земельного участка это отношение суммарной площади земельного участка, которая может быть застроена, ко всей площади земельного участка;</w:t>
      </w:r>
    </w:p>
    <w:p w14:paraId="5916B01C" w14:textId="1879F101" w:rsidR="007823BC" w:rsidRPr="000B2531" w:rsidRDefault="007823BC" w:rsidP="00411CCB">
      <w:pPr>
        <w:pStyle w:val="ac"/>
        <w:numPr>
          <w:ilvl w:val="0"/>
          <w:numId w:val="37"/>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отступ от границы земельного участка – это расстояние, измеренное по перпендикуляру от вертикальной плоскости, образуемой межой земельного участка, и на котором в границах земельного участка возможно размещение объектов капитального строительства, предусмотренных градостроительным регламентом;</w:t>
      </w:r>
    </w:p>
    <w:p w14:paraId="566F0095" w14:textId="5EC641AE" w:rsidR="007823BC" w:rsidRPr="000B2531" w:rsidRDefault="007823BC" w:rsidP="00411CCB">
      <w:pPr>
        <w:pStyle w:val="ac"/>
        <w:numPr>
          <w:ilvl w:val="0"/>
          <w:numId w:val="37"/>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отступ от красной линии – это расстояние, измеренное по перпендикуляру от вертикальной плоскости, образуемой красной линией, и на котором в границах земельного участка возможно размещение объектов капитального строительства, предусмотренных градостроительным регламентом;</w:t>
      </w:r>
    </w:p>
    <w:p w14:paraId="7B7628DF" w14:textId="4E3EBD5E" w:rsidR="007823BC" w:rsidRPr="000B2531" w:rsidRDefault="007823BC" w:rsidP="00411CCB">
      <w:pPr>
        <w:pStyle w:val="ac"/>
        <w:numPr>
          <w:ilvl w:val="0"/>
          <w:numId w:val="37"/>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плотность жилого фонда – количество квадратных метров жилой площади, приходящейся на 1 гектар территории микрорайона (квартала);</w:t>
      </w:r>
    </w:p>
    <w:p w14:paraId="7F0ADD8E" w14:textId="0D897A40" w:rsidR="007823BC" w:rsidRPr="000B2531" w:rsidRDefault="007823BC" w:rsidP="00411CCB">
      <w:pPr>
        <w:pStyle w:val="ac"/>
        <w:numPr>
          <w:ilvl w:val="0"/>
          <w:numId w:val="37"/>
        </w:numPr>
        <w:autoSpaceDE w:val="0"/>
        <w:autoSpaceDN w:val="0"/>
        <w:adjustRightInd w:val="0"/>
        <w:spacing w:line="276" w:lineRule="auto"/>
        <w:ind w:left="0" w:firstLine="709"/>
        <w:jc w:val="both"/>
        <w:rPr>
          <w:rFonts w:eastAsia="Calibri"/>
          <w:bCs/>
          <w:iCs/>
          <w:lang w:eastAsia="en-US"/>
        </w:rPr>
      </w:pPr>
      <w:r w:rsidRPr="000B2531">
        <w:rPr>
          <w:rFonts w:eastAsia="Calibri"/>
          <w:szCs w:val="28"/>
          <w:lang w:eastAsia="en-US" w:bidi="en-US"/>
        </w:rPr>
        <w:t>площадь земельного участка – это площадь геометрической фигуры, образованной проекцией границ земельного участка на горизонтальную плоскость;</w:t>
      </w:r>
    </w:p>
    <w:p w14:paraId="63CBE841" w14:textId="117B6561" w:rsidR="007823BC" w:rsidRPr="000B2531" w:rsidRDefault="007823BC" w:rsidP="00411CCB">
      <w:pPr>
        <w:pStyle w:val="ac"/>
        <w:numPr>
          <w:ilvl w:val="0"/>
          <w:numId w:val="37"/>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разрешенное использование земельных участков и объектов капитального строительства – устанавливаемые градостроительными регламентами для соответствующей территориальной зоны допустимые виды использования земельных участков и объектов капитального строительства;</w:t>
      </w:r>
    </w:p>
    <w:p w14:paraId="45B138B9" w14:textId="79AB314A" w:rsidR="007823BC" w:rsidRPr="000B2531" w:rsidRDefault="007823BC" w:rsidP="00411CCB">
      <w:pPr>
        <w:pStyle w:val="ac"/>
        <w:numPr>
          <w:ilvl w:val="0"/>
          <w:numId w:val="37"/>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14:paraId="2040504C" w14:textId="0932BD2E" w:rsidR="007823BC" w:rsidRPr="000B2531" w:rsidRDefault="007823BC" w:rsidP="007845E7">
      <w:pPr>
        <w:numPr>
          <w:ilvl w:val="0"/>
          <w:numId w:val="2"/>
        </w:numPr>
        <w:autoSpaceDE w:val="0"/>
        <w:autoSpaceDN w:val="0"/>
        <w:adjustRightInd w:val="0"/>
        <w:spacing w:line="276" w:lineRule="auto"/>
        <w:contextualSpacing/>
        <w:jc w:val="both"/>
        <w:rPr>
          <w:rFonts w:eastAsia="Calibri"/>
          <w:szCs w:val="28"/>
        </w:rPr>
      </w:pPr>
      <w:r w:rsidRPr="000B2531">
        <w:rPr>
          <w:rFonts w:eastAsia="Calibri"/>
          <w:szCs w:val="28"/>
        </w:rPr>
        <w:t xml:space="preserve">Иные термины, применяемые в Правилах, используются в значениях, определенных статьей 1 Градостроительного кодекса Российской Федерации, градостроительным законодательством Мурманской области, иными нормативными правовыми актами Российской Федерации, Мурманской области и </w:t>
      </w:r>
      <w:r w:rsidR="00976FE2">
        <w:rPr>
          <w:rFonts w:eastAsia="Calibri"/>
          <w:szCs w:val="28"/>
        </w:rPr>
        <w:t>Кольского муниципального округа</w:t>
      </w:r>
      <w:r w:rsidRPr="000B2531">
        <w:rPr>
          <w:rFonts w:eastAsia="Calibri"/>
          <w:szCs w:val="28"/>
        </w:rPr>
        <w:t xml:space="preserve"> Мурманской области.</w:t>
      </w:r>
    </w:p>
    <w:p w14:paraId="62623535" w14:textId="78D25618" w:rsidR="00370E8B" w:rsidRPr="000B2531" w:rsidRDefault="00277BDB" w:rsidP="00277BDB">
      <w:pPr>
        <w:keepNext/>
        <w:keepLines/>
        <w:spacing w:before="240" w:after="240" w:line="276" w:lineRule="auto"/>
        <w:ind w:firstLine="709"/>
        <w:jc w:val="both"/>
        <w:outlineLvl w:val="2"/>
        <w:rPr>
          <w:b/>
          <w:bCs/>
          <w:szCs w:val="28"/>
        </w:rPr>
      </w:pPr>
      <w:bookmarkStart w:id="6" w:name="_Toc1636576"/>
      <w:bookmarkStart w:id="7" w:name="_Toc40445537"/>
      <w:bookmarkStart w:id="8" w:name="_Toc162358577"/>
      <w:r w:rsidRPr="000B2531">
        <w:rPr>
          <w:b/>
          <w:bCs/>
          <w:szCs w:val="28"/>
        </w:rPr>
        <w:t xml:space="preserve">1.2 </w:t>
      </w:r>
      <w:bookmarkEnd w:id="6"/>
      <w:bookmarkEnd w:id="7"/>
      <w:r w:rsidR="000951C8" w:rsidRPr="000B2531">
        <w:rPr>
          <w:b/>
          <w:bCs/>
          <w:szCs w:val="28"/>
        </w:rPr>
        <w:t xml:space="preserve">Цели </w:t>
      </w:r>
      <w:r w:rsidR="007845E7">
        <w:rPr>
          <w:b/>
          <w:bCs/>
          <w:szCs w:val="28"/>
        </w:rPr>
        <w:t>П</w:t>
      </w:r>
      <w:r w:rsidR="000951C8" w:rsidRPr="000B2531">
        <w:rPr>
          <w:b/>
          <w:bCs/>
          <w:szCs w:val="28"/>
        </w:rPr>
        <w:t>равил</w:t>
      </w:r>
      <w:bookmarkEnd w:id="8"/>
    </w:p>
    <w:p w14:paraId="2B91E66F" w14:textId="5D413D09" w:rsidR="000951C8" w:rsidRPr="000B2531" w:rsidRDefault="000951C8" w:rsidP="007845E7">
      <w:pPr>
        <w:numPr>
          <w:ilvl w:val="0"/>
          <w:numId w:val="2"/>
        </w:numPr>
        <w:autoSpaceDE w:val="0"/>
        <w:autoSpaceDN w:val="0"/>
        <w:adjustRightInd w:val="0"/>
        <w:spacing w:line="276" w:lineRule="auto"/>
        <w:contextualSpacing/>
        <w:jc w:val="both"/>
        <w:rPr>
          <w:rFonts w:eastAsia="Calibri"/>
          <w:szCs w:val="28"/>
        </w:rPr>
      </w:pPr>
      <w:r w:rsidRPr="000B2531">
        <w:rPr>
          <w:rFonts w:eastAsia="Calibri"/>
          <w:szCs w:val="28"/>
        </w:rPr>
        <w:t xml:space="preserve">Настоящие Правила в соответствии с Градостроительным кодексом Российской Федерации, Гражданским кодексом Российской Федерации и Земельным кодексом Российской Федерации устанавливают в городском поселении Туманный Кольского муниципального </w:t>
      </w:r>
      <w:r w:rsidR="00A20530">
        <w:rPr>
          <w:rFonts w:eastAsia="Calibri"/>
          <w:szCs w:val="28"/>
        </w:rPr>
        <w:t>округа</w:t>
      </w:r>
      <w:r w:rsidRPr="000B2531">
        <w:rPr>
          <w:rFonts w:eastAsia="Calibri"/>
          <w:szCs w:val="28"/>
        </w:rPr>
        <w:t xml:space="preserve"> Мурманской области (далее – городское поселение Туманный) систему регулирования </w:t>
      </w:r>
      <w:r w:rsidRPr="000B2531">
        <w:rPr>
          <w:rFonts w:eastAsia="Calibri"/>
          <w:szCs w:val="28"/>
        </w:rPr>
        <w:lastRenderedPageBreak/>
        <w:t xml:space="preserve">землепользования и застройки, которая основана на градостроительном зонировании территории (делении всей территории на территориальные зоны и установлении для них градостроительных регламентов)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проведения мероприятий, связанных с сохранностью объектов культурного наследия; подготовки документов для предоставления земельных участков, находящихся в собственности </w:t>
      </w:r>
      <w:r w:rsidR="002E135C" w:rsidRPr="000B2531">
        <w:rPr>
          <w:rFonts w:eastAsia="Calibri"/>
          <w:szCs w:val="28"/>
        </w:rPr>
        <w:t>городского поселения Туманный</w:t>
      </w:r>
      <w:r w:rsidRPr="000B2531">
        <w:rPr>
          <w:rFonts w:eastAsia="Calibri"/>
          <w:szCs w:val="28"/>
        </w:rPr>
        <w:t xml:space="preserve">, а также земельных участков, государственная собственность на которые не разграничена, расположенных на территории </w:t>
      </w:r>
      <w:r w:rsidR="002E135C" w:rsidRPr="000B2531">
        <w:rPr>
          <w:rFonts w:eastAsia="Calibri"/>
          <w:szCs w:val="28"/>
        </w:rPr>
        <w:t>городского поселения Туманный</w:t>
      </w:r>
      <w:r w:rsidRPr="000B2531">
        <w:rPr>
          <w:rFonts w:eastAsia="Calibri"/>
          <w:szCs w:val="28"/>
        </w:rPr>
        <w:t xml:space="preserve">,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w:t>
      </w:r>
    </w:p>
    <w:p w14:paraId="1741F7BC" w14:textId="5D7E612D" w:rsidR="000951C8" w:rsidRPr="000B2531" w:rsidRDefault="000951C8" w:rsidP="007845E7">
      <w:pPr>
        <w:numPr>
          <w:ilvl w:val="0"/>
          <w:numId w:val="2"/>
        </w:numPr>
        <w:autoSpaceDE w:val="0"/>
        <w:autoSpaceDN w:val="0"/>
        <w:adjustRightInd w:val="0"/>
        <w:spacing w:line="276" w:lineRule="auto"/>
        <w:contextualSpacing/>
        <w:jc w:val="both"/>
        <w:rPr>
          <w:rFonts w:eastAsia="Calibri"/>
          <w:szCs w:val="28"/>
        </w:rPr>
      </w:pPr>
      <w:r w:rsidRPr="000B2531">
        <w:rPr>
          <w:rFonts w:eastAsia="Calibri"/>
          <w:szCs w:val="28"/>
        </w:rPr>
        <w:t>Правила разработаны в целях:</w:t>
      </w:r>
    </w:p>
    <w:p w14:paraId="58C99EBE" w14:textId="2D135055" w:rsidR="000951C8" w:rsidRPr="000B2531" w:rsidRDefault="000951C8" w:rsidP="00411CCB">
      <w:pPr>
        <w:pStyle w:val="ac"/>
        <w:numPr>
          <w:ilvl w:val="0"/>
          <w:numId w:val="38"/>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создания условий для устойчивого развития территорий </w:t>
      </w:r>
      <w:r w:rsidR="002E135C" w:rsidRPr="000B2531">
        <w:rPr>
          <w:rFonts w:eastAsia="Calibri"/>
          <w:bCs/>
          <w:iCs/>
          <w:lang w:eastAsia="en-US"/>
        </w:rPr>
        <w:t>городского поселения Туманный</w:t>
      </w:r>
      <w:r w:rsidRPr="000B2531">
        <w:rPr>
          <w:rFonts w:eastAsia="Calibri"/>
          <w:bCs/>
          <w:iCs/>
          <w:lang w:eastAsia="en-US"/>
        </w:rPr>
        <w:t>, сохранения окружающей среды и объектов культурного наследия;</w:t>
      </w:r>
    </w:p>
    <w:p w14:paraId="49DBC8BF" w14:textId="242D7372" w:rsidR="000951C8" w:rsidRPr="000B2531" w:rsidRDefault="000951C8" w:rsidP="00411CCB">
      <w:pPr>
        <w:pStyle w:val="ac"/>
        <w:numPr>
          <w:ilvl w:val="0"/>
          <w:numId w:val="38"/>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создания условий для планировки территорий </w:t>
      </w:r>
      <w:r w:rsidR="002E135C" w:rsidRPr="000B2531">
        <w:rPr>
          <w:rFonts w:eastAsia="Calibri"/>
          <w:bCs/>
          <w:iCs/>
          <w:lang w:eastAsia="en-US"/>
        </w:rPr>
        <w:t>городского поселения Туманный</w:t>
      </w:r>
      <w:r w:rsidRPr="000B2531">
        <w:rPr>
          <w:rFonts w:eastAsia="Calibri"/>
          <w:bCs/>
          <w:iCs/>
          <w:lang w:eastAsia="en-US"/>
        </w:rPr>
        <w:t>;</w:t>
      </w:r>
    </w:p>
    <w:p w14:paraId="0FB12C8B" w14:textId="7FAFCCA9" w:rsidR="000951C8" w:rsidRPr="000B2531" w:rsidRDefault="000951C8" w:rsidP="00411CCB">
      <w:pPr>
        <w:pStyle w:val="ac"/>
        <w:numPr>
          <w:ilvl w:val="0"/>
          <w:numId w:val="38"/>
        </w:numPr>
        <w:autoSpaceDE w:val="0"/>
        <w:autoSpaceDN w:val="0"/>
        <w:adjustRightInd w:val="0"/>
        <w:spacing w:line="276" w:lineRule="auto"/>
        <w:jc w:val="both"/>
        <w:rPr>
          <w:rFonts w:eastAsia="Calibri"/>
          <w:bCs/>
          <w:iCs/>
          <w:lang w:eastAsia="en-US"/>
        </w:rPr>
      </w:pPr>
      <w:r w:rsidRPr="000B2531">
        <w:rPr>
          <w:rFonts w:eastAsia="Calibri"/>
          <w:bCs/>
          <w:iCs/>
          <w:lang w:eastAsia="en-US"/>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B068C37" w14:textId="666CC4A5" w:rsidR="000951C8" w:rsidRPr="000B2531" w:rsidRDefault="000951C8" w:rsidP="00411CCB">
      <w:pPr>
        <w:pStyle w:val="ac"/>
        <w:numPr>
          <w:ilvl w:val="0"/>
          <w:numId w:val="38"/>
        </w:numPr>
        <w:autoSpaceDE w:val="0"/>
        <w:autoSpaceDN w:val="0"/>
        <w:adjustRightInd w:val="0"/>
        <w:spacing w:line="276" w:lineRule="auto"/>
        <w:jc w:val="both"/>
        <w:rPr>
          <w:rFonts w:eastAsia="Calibri"/>
          <w:bCs/>
          <w:iCs/>
          <w:lang w:eastAsia="en-US"/>
        </w:rPr>
      </w:pPr>
      <w:r w:rsidRPr="000B2531">
        <w:rPr>
          <w:rFonts w:eastAsia="Calibri"/>
          <w:bCs/>
          <w:iCs/>
          <w:lang w:eastAsia="en-US"/>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611E90DB" w14:textId="13520A05" w:rsidR="00370E8B" w:rsidRPr="000B2531" w:rsidRDefault="004F729E" w:rsidP="00277BDB">
      <w:pPr>
        <w:keepNext/>
        <w:keepLines/>
        <w:spacing w:before="240" w:after="240" w:line="276" w:lineRule="auto"/>
        <w:ind w:firstLine="709"/>
        <w:jc w:val="both"/>
        <w:outlineLvl w:val="2"/>
        <w:rPr>
          <w:b/>
          <w:bCs/>
          <w:szCs w:val="28"/>
        </w:rPr>
      </w:pPr>
      <w:bookmarkStart w:id="9" w:name="_Toc1636577"/>
      <w:bookmarkStart w:id="10" w:name="_Toc40445538"/>
      <w:bookmarkStart w:id="11" w:name="_Toc162358578"/>
      <w:r w:rsidRPr="000B2531">
        <w:rPr>
          <w:b/>
          <w:bCs/>
          <w:szCs w:val="28"/>
        </w:rPr>
        <w:t>1.3</w:t>
      </w:r>
      <w:r w:rsidR="00370E8B" w:rsidRPr="000B2531">
        <w:rPr>
          <w:b/>
          <w:bCs/>
          <w:szCs w:val="28"/>
        </w:rPr>
        <w:t xml:space="preserve"> </w:t>
      </w:r>
      <w:bookmarkEnd w:id="9"/>
      <w:bookmarkEnd w:id="10"/>
      <w:r w:rsidR="002E135C" w:rsidRPr="000B2531">
        <w:rPr>
          <w:b/>
          <w:bCs/>
          <w:szCs w:val="28"/>
        </w:rPr>
        <w:t>Сфера применения Правил</w:t>
      </w:r>
      <w:bookmarkEnd w:id="11"/>
    </w:p>
    <w:p w14:paraId="68C333F6" w14:textId="34694170" w:rsidR="002E135C" w:rsidRPr="000B2531" w:rsidRDefault="002E135C" w:rsidP="007845E7">
      <w:pPr>
        <w:pStyle w:val="ac"/>
        <w:numPr>
          <w:ilvl w:val="0"/>
          <w:numId w:val="2"/>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Настоящие Правила подлежат применению в границах территории </w:t>
      </w:r>
      <w:r w:rsidR="00C42744" w:rsidRPr="000B2531">
        <w:rPr>
          <w:rFonts w:eastAsia="Calibri"/>
          <w:bCs/>
          <w:iCs/>
          <w:lang w:eastAsia="en-US"/>
        </w:rPr>
        <w:t>городского поселения Туманный</w:t>
      </w:r>
      <w:r w:rsidRPr="000B2531">
        <w:rPr>
          <w:rFonts w:eastAsia="Calibri"/>
          <w:bCs/>
          <w:iCs/>
          <w:lang w:eastAsia="en-US"/>
        </w:rPr>
        <w:t>, утвержденных Законом Мурманской области от 29.12.2004 № 582-01-ЗМО «Об утверждении границ муниципальных образований в Мурманской области».</w:t>
      </w:r>
    </w:p>
    <w:p w14:paraId="23AD4387" w14:textId="160CF61B" w:rsidR="002E135C" w:rsidRPr="000B2531" w:rsidRDefault="002E135C" w:rsidP="007845E7">
      <w:pPr>
        <w:pStyle w:val="ac"/>
        <w:numPr>
          <w:ilvl w:val="0"/>
          <w:numId w:val="2"/>
        </w:numPr>
        <w:autoSpaceDE w:val="0"/>
        <w:autoSpaceDN w:val="0"/>
        <w:adjustRightInd w:val="0"/>
        <w:spacing w:line="276" w:lineRule="auto"/>
        <w:jc w:val="both"/>
        <w:rPr>
          <w:rFonts w:eastAsia="Calibri"/>
          <w:bCs/>
          <w:iCs/>
          <w:lang w:eastAsia="en-US"/>
        </w:rPr>
      </w:pPr>
      <w:r w:rsidRPr="000B2531">
        <w:rPr>
          <w:rFonts w:eastAsia="Calibri"/>
          <w:bCs/>
          <w:iCs/>
          <w:lang w:eastAsia="en-US"/>
        </w:rPr>
        <w:t>Настоящие Правила обязательны для исполнения всеми субъектами градостроительных отношений.</w:t>
      </w:r>
    </w:p>
    <w:p w14:paraId="49045FBE" w14:textId="0A4A2621" w:rsidR="002E135C" w:rsidRPr="000B2531" w:rsidRDefault="002E135C" w:rsidP="007845E7">
      <w:pPr>
        <w:pStyle w:val="ac"/>
        <w:numPr>
          <w:ilvl w:val="0"/>
          <w:numId w:val="2"/>
        </w:numPr>
        <w:autoSpaceDE w:val="0"/>
        <w:autoSpaceDN w:val="0"/>
        <w:adjustRightInd w:val="0"/>
        <w:spacing w:line="276" w:lineRule="auto"/>
        <w:jc w:val="both"/>
        <w:rPr>
          <w:rFonts w:eastAsia="Calibri"/>
          <w:bCs/>
          <w:iCs/>
          <w:lang w:eastAsia="en-US"/>
        </w:rPr>
      </w:pPr>
      <w:r w:rsidRPr="000B2531">
        <w:rPr>
          <w:rFonts w:eastAsia="Calibri"/>
          <w:bCs/>
          <w:iCs/>
          <w:lang w:eastAsia="en-US"/>
        </w:rPr>
        <w:t>Настоящие Правила применяются наряду с:</w:t>
      </w:r>
    </w:p>
    <w:p w14:paraId="47D9E3B9" w14:textId="59A57BEE" w:rsidR="002E135C" w:rsidRPr="000B2531" w:rsidRDefault="002E135C" w:rsidP="00411CCB">
      <w:pPr>
        <w:pStyle w:val="ac"/>
        <w:numPr>
          <w:ilvl w:val="0"/>
          <w:numId w:val="39"/>
        </w:numPr>
        <w:autoSpaceDE w:val="0"/>
        <w:autoSpaceDN w:val="0"/>
        <w:adjustRightInd w:val="0"/>
        <w:spacing w:line="276" w:lineRule="auto"/>
        <w:jc w:val="both"/>
        <w:rPr>
          <w:rFonts w:eastAsia="Calibri"/>
          <w:bCs/>
          <w:iCs/>
          <w:lang w:eastAsia="en-US"/>
        </w:rPr>
      </w:pPr>
      <w:r w:rsidRPr="000B2531">
        <w:rPr>
          <w:rFonts w:eastAsia="Calibri"/>
          <w:bCs/>
          <w:iCs/>
          <w:lang w:eastAsia="en-US"/>
        </w:rPr>
        <w:t>техническими регламентами (до их вступления в установленном порядке в силу – нормативными техническими документами в части, не противоречащей Федеральному закону от 27.12.2002 № 184-ФЗ «О техническом регулировании» и Градостроительному кодексу Российской Федерации), принятыми в соответствии с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14:paraId="0D021909" w14:textId="3C903F4A" w:rsidR="002E135C" w:rsidRPr="000B2531" w:rsidRDefault="002E135C" w:rsidP="00411CCB">
      <w:pPr>
        <w:pStyle w:val="ac"/>
        <w:numPr>
          <w:ilvl w:val="0"/>
          <w:numId w:val="39"/>
        </w:numPr>
        <w:autoSpaceDE w:val="0"/>
        <w:autoSpaceDN w:val="0"/>
        <w:adjustRightInd w:val="0"/>
        <w:spacing w:line="276" w:lineRule="auto"/>
        <w:jc w:val="both"/>
        <w:rPr>
          <w:rFonts w:eastAsia="Calibri"/>
          <w:bCs/>
          <w:iCs/>
          <w:lang w:eastAsia="en-US"/>
        </w:rPr>
      </w:pPr>
      <w:r w:rsidRPr="000B2531">
        <w:rPr>
          <w:rFonts w:eastAsia="Calibri"/>
          <w:bCs/>
          <w:iCs/>
          <w:lang w:eastAsia="en-US"/>
        </w:rPr>
        <w:t>региональными нормативами градостроительного проектирования Мурманской области;</w:t>
      </w:r>
    </w:p>
    <w:p w14:paraId="2487262B" w14:textId="0AB14617" w:rsidR="002E135C" w:rsidRPr="000B2531" w:rsidRDefault="002E135C" w:rsidP="00411CCB">
      <w:pPr>
        <w:pStyle w:val="ac"/>
        <w:numPr>
          <w:ilvl w:val="0"/>
          <w:numId w:val="39"/>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законодательством Мурманской области, муниципальными правовыми актами </w:t>
      </w:r>
      <w:r w:rsidR="00C42744" w:rsidRPr="000B2531">
        <w:rPr>
          <w:rFonts w:eastAsia="Calibri"/>
          <w:bCs/>
          <w:iCs/>
          <w:lang w:eastAsia="en-US"/>
        </w:rPr>
        <w:t>городского поселения Туманный</w:t>
      </w:r>
      <w:r w:rsidRPr="000B2531">
        <w:rPr>
          <w:rFonts w:eastAsia="Calibri"/>
          <w:bCs/>
          <w:iCs/>
          <w:lang w:eastAsia="en-US"/>
        </w:rPr>
        <w:t xml:space="preserve"> по вопросам регулирования землепользования и застройки.</w:t>
      </w:r>
    </w:p>
    <w:p w14:paraId="6FD0066D" w14:textId="20E07908" w:rsidR="002E135C" w:rsidRPr="000B2531" w:rsidRDefault="002E135C" w:rsidP="007845E7">
      <w:pPr>
        <w:pStyle w:val="ac"/>
        <w:numPr>
          <w:ilvl w:val="0"/>
          <w:numId w:val="2"/>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Муниципальные правовые акты </w:t>
      </w:r>
      <w:r w:rsidR="00C42744" w:rsidRPr="000B2531">
        <w:rPr>
          <w:rFonts w:eastAsia="Calibri"/>
          <w:bCs/>
          <w:iCs/>
          <w:lang w:eastAsia="en-US"/>
        </w:rPr>
        <w:t>городского поселения Туманный</w:t>
      </w:r>
      <w:r w:rsidRPr="000B2531">
        <w:rPr>
          <w:rFonts w:eastAsia="Calibri"/>
          <w:bCs/>
          <w:iCs/>
          <w:lang w:eastAsia="en-US"/>
        </w:rPr>
        <w:t xml:space="preserve"> по вопросам землепользования и застройки, принятые до введения в действие настоящих Правил, применяются в части, не противоречащей настоящим Правилам.</w:t>
      </w:r>
    </w:p>
    <w:p w14:paraId="2A4E7F0E" w14:textId="229874CE" w:rsidR="00370E8B" w:rsidRPr="000B2531" w:rsidRDefault="00033B93" w:rsidP="00033B93">
      <w:pPr>
        <w:keepNext/>
        <w:keepLines/>
        <w:spacing w:before="240" w:after="240" w:line="276" w:lineRule="auto"/>
        <w:ind w:firstLine="709"/>
        <w:jc w:val="both"/>
        <w:outlineLvl w:val="1"/>
        <w:rPr>
          <w:b/>
          <w:bCs/>
          <w:szCs w:val="28"/>
        </w:rPr>
      </w:pPr>
      <w:bookmarkStart w:id="12" w:name="_Toc1636581"/>
      <w:bookmarkStart w:id="13" w:name="_Toc40445543"/>
      <w:bookmarkStart w:id="14" w:name="_Toc162358579"/>
      <w:r w:rsidRPr="000B2531">
        <w:rPr>
          <w:b/>
          <w:bCs/>
          <w:szCs w:val="28"/>
        </w:rPr>
        <w:lastRenderedPageBreak/>
        <w:t>Глава 2</w:t>
      </w:r>
      <w:r w:rsidR="00370E8B" w:rsidRPr="000B2531">
        <w:rPr>
          <w:b/>
          <w:bCs/>
          <w:szCs w:val="28"/>
        </w:rPr>
        <w:t xml:space="preserve"> Положение о регулировании землепользования и застройки органами местного самоуправления </w:t>
      </w:r>
      <w:r w:rsidR="008107F7" w:rsidRPr="000B2531">
        <w:rPr>
          <w:b/>
          <w:bCs/>
          <w:szCs w:val="28"/>
        </w:rPr>
        <w:t>городского поселения Туманный</w:t>
      </w:r>
      <w:r w:rsidR="00370E8B" w:rsidRPr="000B2531">
        <w:rPr>
          <w:b/>
          <w:bCs/>
          <w:szCs w:val="28"/>
        </w:rPr>
        <w:t xml:space="preserve">; органами государственной власти </w:t>
      </w:r>
      <w:r w:rsidR="00471F51" w:rsidRPr="000B2531">
        <w:rPr>
          <w:b/>
          <w:bCs/>
          <w:szCs w:val="28"/>
        </w:rPr>
        <w:t>Мурманской</w:t>
      </w:r>
      <w:r w:rsidR="00370E8B" w:rsidRPr="000B2531">
        <w:rPr>
          <w:b/>
          <w:bCs/>
          <w:szCs w:val="28"/>
        </w:rPr>
        <w:t xml:space="preserve"> области</w:t>
      </w:r>
      <w:bookmarkEnd w:id="12"/>
      <w:bookmarkEnd w:id="13"/>
      <w:bookmarkEnd w:id="14"/>
    </w:p>
    <w:p w14:paraId="206D07EA" w14:textId="5A4E8168" w:rsidR="00370E8B" w:rsidRPr="000B2531" w:rsidRDefault="00033B93" w:rsidP="00033B93">
      <w:pPr>
        <w:pStyle w:val="3"/>
        <w:spacing w:before="240" w:after="240" w:line="276" w:lineRule="auto"/>
        <w:ind w:firstLine="709"/>
        <w:jc w:val="both"/>
        <w:rPr>
          <w:rFonts w:ascii="Times New Roman" w:hAnsi="Times New Roman"/>
          <w:color w:val="auto"/>
          <w:szCs w:val="28"/>
        </w:rPr>
      </w:pPr>
      <w:bookmarkStart w:id="15" w:name="_Toc1636582"/>
      <w:bookmarkStart w:id="16" w:name="_Toc40445544"/>
      <w:bookmarkStart w:id="17" w:name="_Toc162358580"/>
      <w:r w:rsidRPr="000B2531">
        <w:rPr>
          <w:rFonts w:ascii="Times New Roman" w:hAnsi="Times New Roman"/>
          <w:color w:val="auto"/>
          <w:szCs w:val="28"/>
        </w:rPr>
        <w:t>2.1</w:t>
      </w:r>
      <w:r w:rsidR="00370E8B" w:rsidRPr="000B2531">
        <w:rPr>
          <w:rFonts w:ascii="Times New Roman" w:hAnsi="Times New Roman"/>
          <w:color w:val="auto"/>
          <w:szCs w:val="28"/>
        </w:rPr>
        <w:t xml:space="preserve"> </w:t>
      </w:r>
      <w:bookmarkEnd w:id="15"/>
      <w:bookmarkEnd w:id="16"/>
      <w:r w:rsidR="00C42744" w:rsidRPr="000B2531">
        <w:rPr>
          <w:rFonts w:ascii="Times New Roman" w:hAnsi="Times New Roman"/>
          <w:color w:val="auto"/>
          <w:szCs w:val="28"/>
        </w:rPr>
        <w:t>Органы местного самоуправления, участвующие в регулировании землепользования и застройки территории городского поселения Туманный</w:t>
      </w:r>
      <w:bookmarkEnd w:id="17"/>
    </w:p>
    <w:p w14:paraId="2F0FA7EB" w14:textId="16A400F8" w:rsidR="00C42744" w:rsidRPr="004730C6" w:rsidRDefault="00C42744" w:rsidP="00240F34">
      <w:pPr>
        <w:pStyle w:val="ac"/>
        <w:numPr>
          <w:ilvl w:val="0"/>
          <w:numId w:val="40"/>
        </w:numPr>
        <w:autoSpaceDE w:val="0"/>
        <w:autoSpaceDN w:val="0"/>
        <w:adjustRightInd w:val="0"/>
        <w:spacing w:line="276" w:lineRule="auto"/>
        <w:ind w:left="0" w:firstLine="709"/>
        <w:jc w:val="both"/>
        <w:rPr>
          <w:rFonts w:eastAsia="Calibri"/>
          <w:bCs/>
          <w:iCs/>
          <w:lang w:eastAsia="en-US"/>
        </w:rPr>
      </w:pPr>
      <w:bookmarkStart w:id="18" w:name="_Toc1636584"/>
      <w:bookmarkStart w:id="19" w:name="_Toc40445545"/>
      <w:r w:rsidRPr="004730C6">
        <w:rPr>
          <w:rFonts w:eastAsia="Calibri"/>
          <w:bCs/>
          <w:iCs/>
          <w:lang w:eastAsia="en-US"/>
        </w:rPr>
        <w:t xml:space="preserve">В соответствии с законодательством Российской Федерации, региональным законодательством Мурманской области, Уставом </w:t>
      </w:r>
      <w:r w:rsidR="004730C6" w:rsidRPr="004730C6">
        <w:rPr>
          <w:rFonts w:eastAsia="Calibri"/>
          <w:bCs/>
          <w:iCs/>
          <w:lang w:eastAsia="en-US"/>
        </w:rPr>
        <w:t>муниципального образования Кольский муниципальный округ</w:t>
      </w:r>
      <w:r w:rsidR="00261991" w:rsidRPr="004730C6">
        <w:rPr>
          <w:rFonts w:eastAsia="Calibri"/>
          <w:bCs/>
          <w:iCs/>
          <w:lang w:eastAsia="en-US"/>
        </w:rPr>
        <w:t xml:space="preserve"> Мурманской области</w:t>
      </w:r>
      <w:r w:rsidR="004730C6" w:rsidRPr="004730C6">
        <w:rPr>
          <w:rFonts w:eastAsia="Calibri"/>
          <w:bCs/>
          <w:iCs/>
          <w:lang w:eastAsia="en-US"/>
        </w:rPr>
        <w:t>, утвержденный решением Совета депутатов Кольского муниципального округа Мурманской области от 11.11.2025 № 5/1,</w:t>
      </w:r>
      <w:r w:rsidRPr="004730C6">
        <w:rPr>
          <w:rFonts w:eastAsia="Calibri"/>
          <w:bCs/>
          <w:iCs/>
          <w:lang w:eastAsia="en-US"/>
        </w:rPr>
        <w:t xml:space="preserve"> к органам власти, участвующим в регулировании землепользования и застройки </w:t>
      </w:r>
      <w:r w:rsidR="004730C6" w:rsidRPr="004730C6">
        <w:rPr>
          <w:rFonts w:eastAsia="Calibri"/>
          <w:bCs/>
          <w:iCs/>
          <w:lang w:eastAsia="en-US"/>
        </w:rPr>
        <w:t xml:space="preserve">Кольского муниципального округа Мурманской области в части населенного пункта Туманный </w:t>
      </w:r>
      <w:r w:rsidRPr="004730C6">
        <w:rPr>
          <w:rFonts w:eastAsia="Calibri"/>
          <w:bCs/>
          <w:iCs/>
          <w:lang w:eastAsia="en-US"/>
        </w:rPr>
        <w:t>(далее – органы власти), относятся:</w:t>
      </w:r>
    </w:p>
    <w:p w14:paraId="06A9BFCF" w14:textId="43BB2F31" w:rsidR="00C42744" w:rsidRPr="000B2531" w:rsidRDefault="00C42744" w:rsidP="00411CCB">
      <w:pPr>
        <w:pStyle w:val="ac"/>
        <w:numPr>
          <w:ilvl w:val="0"/>
          <w:numId w:val="40"/>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Правительство Мурманской области;</w:t>
      </w:r>
    </w:p>
    <w:p w14:paraId="39302F15" w14:textId="7F0E40AA" w:rsidR="00C42744" w:rsidRPr="000B2531" w:rsidRDefault="00C42744" w:rsidP="00411CCB">
      <w:pPr>
        <w:pStyle w:val="ac"/>
        <w:numPr>
          <w:ilvl w:val="0"/>
          <w:numId w:val="40"/>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Министерство градостроительства и благоустройства Мурманской области;</w:t>
      </w:r>
    </w:p>
    <w:p w14:paraId="088B0C07" w14:textId="60D3C01A" w:rsidR="00C42744" w:rsidRPr="000B2531" w:rsidRDefault="00C42744" w:rsidP="00411CCB">
      <w:pPr>
        <w:pStyle w:val="ac"/>
        <w:numPr>
          <w:ilvl w:val="0"/>
          <w:numId w:val="40"/>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Министерство имущественных отношений Мурманской области;</w:t>
      </w:r>
    </w:p>
    <w:p w14:paraId="59592263" w14:textId="3EFF34D6" w:rsidR="00C42744" w:rsidRPr="000B2531" w:rsidRDefault="00C42744" w:rsidP="00411CCB">
      <w:pPr>
        <w:pStyle w:val="ac"/>
        <w:numPr>
          <w:ilvl w:val="0"/>
          <w:numId w:val="40"/>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 xml:space="preserve">представительный орган Совет депутатов </w:t>
      </w:r>
      <w:r w:rsidR="004730C6">
        <w:rPr>
          <w:rFonts w:eastAsia="Calibri"/>
          <w:bCs/>
          <w:iCs/>
          <w:lang w:eastAsia="en-US"/>
        </w:rPr>
        <w:t>Кольского муниципального округа Мурманской области</w:t>
      </w:r>
      <w:r w:rsidR="008B5B26" w:rsidRPr="000B2531">
        <w:rPr>
          <w:rFonts w:eastAsia="Calibri"/>
          <w:bCs/>
          <w:iCs/>
          <w:lang w:eastAsia="en-US"/>
        </w:rPr>
        <w:t xml:space="preserve"> </w:t>
      </w:r>
      <w:r w:rsidRPr="000B2531">
        <w:rPr>
          <w:rFonts w:eastAsia="Calibri"/>
          <w:bCs/>
          <w:iCs/>
          <w:lang w:eastAsia="en-US"/>
        </w:rPr>
        <w:t>(далее – Совет депутатов);</w:t>
      </w:r>
    </w:p>
    <w:p w14:paraId="4B89127F" w14:textId="17D982F8" w:rsidR="00C42744" w:rsidRPr="000B2531" w:rsidRDefault="00C42744" w:rsidP="00411CCB">
      <w:pPr>
        <w:pStyle w:val="ac"/>
        <w:numPr>
          <w:ilvl w:val="0"/>
          <w:numId w:val="40"/>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 xml:space="preserve">исполнительно-распорядительный орган </w:t>
      </w:r>
      <w:r w:rsidR="004730C6">
        <w:rPr>
          <w:rFonts w:eastAsia="Calibri"/>
          <w:bCs/>
          <w:iCs/>
          <w:lang w:eastAsia="en-US"/>
        </w:rPr>
        <w:t>Кольского муниципального округа Мурманской области</w:t>
      </w:r>
      <w:r w:rsidR="004730C6" w:rsidRPr="000B2531">
        <w:rPr>
          <w:rFonts w:eastAsia="Calibri"/>
          <w:bCs/>
          <w:iCs/>
          <w:lang w:eastAsia="en-US"/>
        </w:rPr>
        <w:t xml:space="preserve"> </w:t>
      </w:r>
      <w:r w:rsidRPr="000B2531">
        <w:rPr>
          <w:rFonts w:eastAsia="Calibri"/>
          <w:bCs/>
          <w:iCs/>
          <w:lang w:eastAsia="en-US"/>
        </w:rPr>
        <w:t xml:space="preserve">(далее – </w:t>
      </w:r>
      <w:r w:rsidR="004730C6">
        <w:rPr>
          <w:rFonts w:eastAsia="Calibri"/>
          <w:bCs/>
          <w:iCs/>
          <w:lang w:eastAsia="en-US"/>
        </w:rPr>
        <w:t>а</w:t>
      </w:r>
      <w:r w:rsidRPr="000B2531">
        <w:rPr>
          <w:rFonts w:eastAsia="Calibri"/>
          <w:bCs/>
          <w:iCs/>
          <w:lang w:eastAsia="en-US"/>
        </w:rPr>
        <w:t>дминистрация).</w:t>
      </w:r>
    </w:p>
    <w:p w14:paraId="4DC0686C" w14:textId="73E47F3B" w:rsidR="008B5B26" w:rsidRPr="000B2531" w:rsidRDefault="008B5B26"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Перераспределение полномочий в области градостроительной деятельности между органами государственной власти Мурманской области и органами местного самоуправления муниципального образования Кольского муниципального </w:t>
      </w:r>
      <w:r w:rsidR="004730C6">
        <w:rPr>
          <w:rFonts w:eastAsia="Calibri"/>
          <w:bCs/>
          <w:iCs/>
          <w:lang w:eastAsia="en-US"/>
        </w:rPr>
        <w:t>округа</w:t>
      </w:r>
      <w:r w:rsidRPr="000B2531">
        <w:rPr>
          <w:rFonts w:eastAsia="Calibri"/>
          <w:bCs/>
          <w:iCs/>
          <w:lang w:eastAsia="en-US"/>
        </w:rPr>
        <w:t xml:space="preserve"> Мурманской области регулируется положениями части 1.2 статьи 17 Федерального закона от 06 октября 2003 № 131-ФЗ «Об общих принципах организации местного самоуправления в Российской Федерации», статьи 8.2 Градостроительного кодекса Российской Федерации, Законом Мурманской области от 27 декабря 2019 № 2459-01-ЗМО «О перераспределении отдельных полномочий в области градостроительной деятельности и в области земельных отношений между органами местного самоуправления муниципальных образований Мурманской области и органами государственной власти Мурманской области», постановлением Правительства Мурманской области от 03 февраля 2020 № 31-ПП «О мерах по реализации Закона Мурманской области от 27 декабря 2019 № 2459-01-ЗМО «О перераспределении отдельных полномочий в области градостроительной деятельности и в области земельных отношений между органами местного самоуправления муниципальных образований Мурманской области и органами государственной власти Мурманской области»</w:t>
      </w:r>
    </w:p>
    <w:p w14:paraId="5FC8C8AE" w14:textId="311D94AE" w:rsidR="00C42744" w:rsidRPr="000B2531" w:rsidRDefault="00C42744"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Полномочия по осуществлению контроля за выполнением требований Правил возложено </w:t>
      </w:r>
      <w:r w:rsidR="00807E11" w:rsidRPr="000B2531">
        <w:rPr>
          <w:rFonts w:eastAsia="Calibri"/>
          <w:bCs/>
          <w:iCs/>
          <w:lang w:eastAsia="en-US"/>
        </w:rPr>
        <w:t xml:space="preserve">на </w:t>
      </w:r>
      <w:r w:rsidR="00976FE2">
        <w:rPr>
          <w:rFonts w:eastAsia="Calibri"/>
          <w:bCs/>
          <w:iCs/>
          <w:lang w:eastAsia="en-US"/>
        </w:rPr>
        <w:t>а</w:t>
      </w:r>
      <w:r w:rsidR="00807E11" w:rsidRPr="000B2531">
        <w:rPr>
          <w:rFonts w:eastAsia="Calibri"/>
          <w:bCs/>
          <w:iCs/>
          <w:lang w:eastAsia="en-US"/>
        </w:rPr>
        <w:t>дминистрацию</w:t>
      </w:r>
      <w:r w:rsidRPr="000B2531">
        <w:rPr>
          <w:rFonts w:eastAsia="Calibri"/>
          <w:bCs/>
          <w:iCs/>
          <w:lang w:eastAsia="en-US"/>
        </w:rPr>
        <w:t>.</w:t>
      </w:r>
    </w:p>
    <w:p w14:paraId="34C7A1DD" w14:textId="65EBC444" w:rsidR="00C42744" w:rsidRPr="000B2531" w:rsidRDefault="00C42744"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Регулирование органами власти землепользования и застройки территории </w:t>
      </w:r>
      <w:r w:rsidR="00807E11" w:rsidRPr="000B2531">
        <w:rPr>
          <w:rFonts w:eastAsia="Calibri"/>
          <w:bCs/>
          <w:iCs/>
          <w:lang w:eastAsia="en-US"/>
        </w:rPr>
        <w:t>городского поселения Туманный</w:t>
      </w:r>
      <w:r w:rsidRPr="000B2531">
        <w:rPr>
          <w:rFonts w:eastAsia="Calibri"/>
          <w:bCs/>
          <w:iCs/>
          <w:lang w:eastAsia="en-US"/>
        </w:rPr>
        <w:t xml:space="preserve"> осуществляется в порядке, установленном нормативными правовыми актами Российской Федерации, нормативными правовыми актами Мурманской области, настоящими Правилами, муниципальными правовыми актами </w:t>
      </w:r>
      <w:r w:rsidR="00807E11" w:rsidRPr="000B2531">
        <w:rPr>
          <w:rFonts w:eastAsia="Calibri"/>
          <w:bCs/>
          <w:iCs/>
          <w:lang w:eastAsia="en-US"/>
        </w:rPr>
        <w:t>городского поселения Туманный</w:t>
      </w:r>
      <w:r w:rsidRPr="000B2531">
        <w:rPr>
          <w:rFonts w:eastAsia="Calibri"/>
          <w:bCs/>
          <w:iCs/>
          <w:lang w:eastAsia="en-US"/>
        </w:rPr>
        <w:t>.</w:t>
      </w:r>
    </w:p>
    <w:p w14:paraId="69996F47" w14:textId="026B2500" w:rsidR="00C42744" w:rsidRPr="000B2531" w:rsidRDefault="00C42744"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За нарушение норм, установленных настоящими Правилами, физические, юридические и должностные лица несут ответственность в соответствии </w:t>
      </w:r>
      <w:r w:rsidRPr="000B2531">
        <w:rPr>
          <w:rFonts w:eastAsia="Calibri"/>
          <w:bCs/>
          <w:iCs/>
          <w:lang w:eastAsia="en-US"/>
        </w:rPr>
        <w:br/>
        <w:t>с законодательством.</w:t>
      </w:r>
    </w:p>
    <w:p w14:paraId="172B0E69" w14:textId="757568FF" w:rsidR="00370E8B" w:rsidRPr="000B2531" w:rsidRDefault="004F729E" w:rsidP="004F7CF1">
      <w:pPr>
        <w:pStyle w:val="3"/>
        <w:spacing w:before="240" w:after="240" w:line="276" w:lineRule="auto"/>
        <w:ind w:firstLine="709"/>
        <w:jc w:val="both"/>
        <w:rPr>
          <w:rFonts w:ascii="Times New Roman" w:hAnsi="Times New Roman"/>
          <w:color w:val="auto"/>
          <w:szCs w:val="28"/>
        </w:rPr>
      </w:pPr>
      <w:bookmarkStart w:id="20" w:name="_Toc162358581"/>
      <w:r w:rsidRPr="000B2531">
        <w:rPr>
          <w:rFonts w:ascii="Times New Roman" w:hAnsi="Times New Roman"/>
          <w:color w:val="auto"/>
          <w:szCs w:val="28"/>
        </w:rPr>
        <w:lastRenderedPageBreak/>
        <w:t>2.2</w:t>
      </w:r>
      <w:r w:rsidR="00370E8B" w:rsidRPr="000B2531">
        <w:rPr>
          <w:rFonts w:ascii="Times New Roman" w:hAnsi="Times New Roman"/>
          <w:color w:val="auto"/>
          <w:szCs w:val="28"/>
        </w:rPr>
        <w:t xml:space="preserve"> </w:t>
      </w:r>
      <w:bookmarkEnd w:id="18"/>
      <w:bookmarkEnd w:id="19"/>
      <w:r w:rsidR="00807E11" w:rsidRPr="000B2531">
        <w:rPr>
          <w:rFonts w:ascii="Times New Roman" w:hAnsi="Times New Roman"/>
          <w:color w:val="auto"/>
          <w:szCs w:val="28"/>
        </w:rPr>
        <w:t>Вопросы, регулируемые органами местного самоуправления в области землепользования и застройки</w:t>
      </w:r>
      <w:bookmarkEnd w:id="20"/>
    </w:p>
    <w:p w14:paraId="7FFC7EC7" w14:textId="5C2452DA" w:rsidR="00807E11" w:rsidRPr="000B2531" w:rsidRDefault="00807E11"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Регулирование вопросов землепользования и застройки на территории </w:t>
      </w:r>
      <w:r w:rsidR="00D1043E" w:rsidRPr="000B2531">
        <w:rPr>
          <w:rFonts w:eastAsia="Calibri"/>
          <w:bCs/>
          <w:iCs/>
          <w:lang w:eastAsia="en-US"/>
        </w:rPr>
        <w:t>городского поселения Туманный</w:t>
      </w:r>
      <w:r w:rsidRPr="000B2531">
        <w:rPr>
          <w:rFonts w:eastAsia="Calibri"/>
          <w:bCs/>
          <w:iCs/>
          <w:lang w:eastAsia="en-US"/>
        </w:rPr>
        <w:t xml:space="preserve"> органами местного самоуправления осуществляется в рамках исполнения полномочий, возложенных Федеральным законом от 06</w:t>
      </w:r>
      <w:r w:rsidR="00D1043E" w:rsidRPr="000B2531">
        <w:rPr>
          <w:rFonts w:eastAsia="Calibri"/>
          <w:bCs/>
          <w:iCs/>
          <w:lang w:eastAsia="en-US"/>
        </w:rPr>
        <w:t xml:space="preserve"> октября </w:t>
      </w:r>
      <w:r w:rsidRPr="000B2531">
        <w:rPr>
          <w:rFonts w:eastAsia="Calibri"/>
          <w:bCs/>
          <w:iCs/>
          <w:lang w:eastAsia="en-US"/>
        </w:rPr>
        <w:t xml:space="preserve">2003 № 131-ФЗ «Об общих принципах организации местного самоуправления в Российской Федерации», Градостроительным кодексом Российской Федерации, Земельным кодексом Российской Федерации, законодательством Российской </w:t>
      </w:r>
    </w:p>
    <w:p w14:paraId="1498A16A" w14:textId="1D9F9D6A" w:rsidR="00807E11" w:rsidRPr="000B2531" w:rsidRDefault="00807E11"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К вопросам, регулируемым Министерством градостроительства и благоустройства Мурманской области в области землепользования и застройки, в том числе, относятся:</w:t>
      </w:r>
    </w:p>
    <w:p w14:paraId="3E752292" w14:textId="3CD16DE8" w:rsidR="00807E11" w:rsidRPr="000B2531" w:rsidRDefault="00807E11" w:rsidP="00411CCB">
      <w:pPr>
        <w:pStyle w:val="ac"/>
        <w:numPr>
          <w:ilvl w:val="0"/>
          <w:numId w:val="41"/>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установление видов, состава и границ территориальных зон;</w:t>
      </w:r>
    </w:p>
    <w:p w14:paraId="2EBC0452" w14:textId="497220A4" w:rsidR="00807E11" w:rsidRPr="000B2531" w:rsidRDefault="00807E11" w:rsidP="00411CCB">
      <w:pPr>
        <w:pStyle w:val="ac"/>
        <w:numPr>
          <w:ilvl w:val="0"/>
          <w:numId w:val="41"/>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установление градостроительных регламентов в отношении земельных участков и объектов капитального строительства, расположенных в пределах соответствующей территориальной зоны:</w:t>
      </w:r>
    </w:p>
    <w:p w14:paraId="7DFE89FD" w14:textId="442F6008" w:rsidR="00807E11" w:rsidRPr="000B2531" w:rsidRDefault="00807E11" w:rsidP="00411CCB">
      <w:pPr>
        <w:pStyle w:val="ac"/>
        <w:numPr>
          <w:ilvl w:val="0"/>
          <w:numId w:val="42"/>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видов разрешенного использования земельных участков и объектов капитального строительства;</w:t>
      </w:r>
    </w:p>
    <w:p w14:paraId="2900A4B3" w14:textId="6883F360" w:rsidR="00807E11" w:rsidRPr="000B2531" w:rsidRDefault="00807E11" w:rsidP="00411CCB">
      <w:pPr>
        <w:pStyle w:val="ac"/>
        <w:numPr>
          <w:ilvl w:val="0"/>
          <w:numId w:val="42"/>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14:paraId="18BB2F30" w14:textId="291C9194" w:rsidR="00807E11" w:rsidRPr="000B2531" w:rsidRDefault="00807E11" w:rsidP="00411CCB">
      <w:pPr>
        <w:pStyle w:val="ac"/>
        <w:numPr>
          <w:ilvl w:val="0"/>
          <w:numId w:val="42"/>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14:paraId="600DF4D7" w14:textId="48099D3A" w:rsidR="00807E11" w:rsidRPr="000B2531" w:rsidRDefault="00807E11" w:rsidP="00411CCB">
      <w:pPr>
        <w:pStyle w:val="ac"/>
        <w:numPr>
          <w:ilvl w:val="0"/>
          <w:numId w:val="42"/>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1276C2FC" w14:textId="33C7F75E" w:rsidR="00807E11" w:rsidRPr="000B2531" w:rsidRDefault="00807E11" w:rsidP="00411CCB">
      <w:pPr>
        <w:pStyle w:val="ac"/>
        <w:numPr>
          <w:ilvl w:val="0"/>
          <w:numId w:val="41"/>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 xml:space="preserve">принятие решения о подготовке документации по планировке территории применительно к территории </w:t>
      </w:r>
      <w:r w:rsidR="00D1043E" w:rsidRPr="000B2531">
        <w:rPr>
          <w:rFonts w:eastAsia="Calibri"/>
          <w:bCs/>
          <w:iCs/>
          <w:lang w:eastAsia="en-US"/>
        </w:rPr>
        <w:t>городского поселения Туманный</w:t>
      </w:r>
      <w:r w:rsidRPr="000B2531">
        <w:rPr>
          <w:rFonts w:eastAsia="Calibri"/>
          <w:bCs/>
          <w:iCs/>
          <w:lang w:eastAsia="en-US"/>
        </w:rPr>
        <w:t xml:space="preserve"> в случаях, установленных Градостроительным кодексом Российской Федерации;</w:t>
      </w:r>
    </w:p>
    <w:p w14:paraId="71230015" w14:textId="12E1643A" w:rsidR="00807E11" w:rsidRPr="000B2531" w:rsidRDefault="00807E11" w:rsidP="00411CCB">
      <w:pPr>
        <w:pStyle w:val="ac"/>
        <w:numPr>
          <w:ilvl w:val="0"/>
          <w:numId w:val="41"/>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утверждение документации по планировке территории в случаях, установленных Градостроительным кодексом Российской Федерации;</w:t>
      </w:r>
    </w:p>
    <w:p w14:paraId="66C70ADB" w14:textId="6BCEC462" w:rsidR="00807E11" w:rsidRPr="000B2531" w:rsidRDefault="00807E11" w:rsidP="00411CCB">
      <w:pPr>
        <w:pStyle w:val="ac"/>
        <w:numPr>
          <w:ilvl w:val="0"/>
          <w:numId w:val="41"/>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принятие решения о комплексном развитии территории.</w:t>
      </w:r>
    </w:p>
    <w:p w14:paraId="7CF85CAE" w14:textId="282D429E" w:rsidR="00807E11" w:rsidRPr="000B2531" w:rsidRDefault="00807E11"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К вопросам, регулируемым Администрацией </w:t>
      </w:r>
      <w:r w:rsidR="00D1043E" w:rsidRPr="000B2531">
        <w:rPr>
          <w:rFonts w:eastAsia="Calibri"/>
          <w:bCs/>
          <w:iCs/>
          <w:lang w:eastAsia="en-US"/>
        </w:rPr>
        <w:t>городского поселения Туманный</w:t>
      </w:r>
      <w:r w:rsidRPr="000B2531">
        <w:rPr>
          <w:rFonts w:eastAsia="Calibri"/>
          <w:bCs/>
          <w:iCs/>
          <w:lang w:eastAsia="en-US"/>
        </w:rPr>
        <w:t xml:space="preserve"> в области землепользования и застройки, в том числе, относятся:</w:t>
      </w:r>
    </w:p>
    <w:p w14:paraId="5F087958" w14:textId="7C43F261" w:rsidR="00807E11" w:rsidRPr="000B2531" w:rsidRDefault="00807E11" w:rsidP="00411CCB">
      <w:pPr>
        <w:numPr>
          <w:ilvl w:val="0"/>
          <w:numId w:val="43"/>
        </w:numPr>
        <w:autoSpaceDE w:val="0"/>
        <w:autoSpaceDN w:val="0"/>
        <w:adjustRightInd w:val="0"/>
        <w:spacing w:line="276" w:lineRule="auto"/>
        <w:jc w:val="both"/>
      </w:pPr>
      <w:r w:rsidRPr="000B2531">
        <w:t xml:space="preserve">владение, пользование, распоряжение землями государственная собственность на которые не разграничена и земельными участками, находящимися в муниципальной собственности, в соответствии с федеральным законодательством, законодательством Мурманской области и муниципальными нормативными правовыми </w:t>
      </w:r>
      <w:r w:rsidR="00D1043E" w:rsidRPr="000B2531">
        <w:t>городского поселения Туманный</w:t>
      </w:r>
      <w:r w:rsidRPr="000B2531">
        <w:t>;</w:t>
      </w:r>
    </w:p>
    <w:p w14:paraId="632401CE" w14:textId="01CA3276" w:rsidR="00807E11" w:rsidRPr="000B2531" w:rsidRDefault="00807E11" w:rsidP="00411CCB">
      <w:pPr>
        <w:numPr>
          <w:ilvl w:val="0"/>
          <w:numId w:val="43"/>
        </w:numPr>
        <w:autoSpaceDE w:val="0"/>
        <w:autoSpaceDN w:val="0"/>
        <w:adjustRightInd w:val="0"/>
        <w:spacing w:line="276" w:lineRule="auto"/>
        <w:jc w:val="both"/>
      </w:pPr>
      <w:r w:rsidRPr="000B2531">
        <w:t xml:space="preserve">отнесение земель или земельных участков в составе таких земель к определенной категории земель или перевод </w:t>
      </w:r>
      <w:proofErr w:type="gramStart"/>
      <w:r w:rsidRPr="000B2531">
        <w:t>земель</w:t>
      </w:r>
      <w:proofErr w:type="gramEnd"/>
      <w:r w:rsidRPr="000B2531">
        <w:t xml:space="preserve"> или земельных участков в составе таких земель из одной категории в другую (за исключением земель сельскохозяйственного назначения) в соответствии с земельным законодательством и генеральным планом, утвержденным </w:t>
      </w:r>
      <w:r w:rsidR="00976FE2">
        <w:t>приказом Министерства градостроительства и благоустройства Мурманской области от 12.11.2025 № 215</w:t>
      </w:r>
      <w:r w:rsidRPr="000B2531">
        <w:t xml:space="preserve"> (далее – Генеральный план);</w:t>
      </w:r>
    </w:p>
    <w:p w14:paraId="776617B2" w14:textId="77777777" w:rsidR="00807E11" w:rsidRPr="000B2531" w:rsidRDefault="00807E11" w:rsidP="00411CCB">
      <w:pPr>
        <w:numPr>
          <w:ilvl w:val="0"/>
          <w:numId w:val="43"/>
        </w:numPr>
        <w:autoSpaceDE w:val="0"/>
        <w:autoSpaceDN w:val="0"/>
        <w:adjustRightInd w:val="0"/>
        <w:spacing w:line="276" w:lineRule="auto"/>
        <w:jc w:val="both"/>
      </w:pPr>
      <w:r w:rsidRPr="000B2531">
        <w:lastRenderedPageBreak/>
        <w:t>приобретение земли в муниципальную собственность по основаниям, предусмотренным федеральным законодательством, законодательством Мурманской области, путем выкупа, принудительного выкупа, принятия в дар, принятия из государственной собственности;</w:t>
      </w:r>
    </w:p>
    <w:p w14:paraId="22A7FC08" w14:textId="77777777" w:rsidR="00807E11" w:rsidRPr="000B2531" w:rsidRDefault="00807E11" w:rsidP="00411CCB">
      <w:pPr>
        <w:numPr>
          <w:ilvl w:val="0"/>
          <w:numId w:val="43"/>
        </w:numPr>
        <w:autoSpaceDE w:val="0"/>
        <w:autoSpaceDN w:val="0"/>
        <w:adjustRightInd w:val="0"/>
        <w:spacing w:line="276" w:lineRule="auto"/>
        <w:jc w:val="both"/>
      </w:pPr>
      <w:r w:rsidRPr="000B2531">
        <w:t>организация инвентаризации земель и землеустройства;</w:t>
      </w:r>
    </w:p>
    <w:p w14:paraId="217C75D5" w14:textId="5FFBDF06" w:rsidR="00807E11" w:rsidRPr="000B2531" w:rsidRDefault="00807E11" w:rsidP="00411CCB">
      <w:pPr>
        <w:numPr>
          <w:ilvl w:val="0"/>
          <w:numId w:val="43"/>
        </w:numPr>
        <w:autoSpaceDE w:val="0"/>
        <w:autoSpaceDN w:val="0"/>
        <w:adjustRightInd w:val="0"/>
        <w:spacing w:line="276" w:lineRule="auto"/>
        <w:jc w:val="both"/>
        <w:rPr>
          <w:rFonts w:eastAsia="Calibri"/>
          <w:bCs/>
          <w:iCs/>
          <w:lang w:eastAsia="en-US"/>
        </w:rPr>
      </w:pPr>
      <w:r w:rsidRPr="000B2531">
        <w:t xml:space="preserve">осуществление муниципального земельного контроля в границах </w:t>
      </w:r>
      <w:r w:rsidR="00170EB9" w:rsidRPr="000B2531">
        <w:t>городского поселения Туманный</w:t>
      </w:r>
      <w:r w:rsidRPr="000B2531">
        <w:t>;</w:t>
      </w:r>
    </w:p>
    <w:p w14:paraId="3EC12553" w14:textId="69F62505" w:rsidR="00807E11" w:rsidRPr="000B2531" w:rsidRDefault="00807E11" w:rsidP="00411CCB">
      <w:pPr>
        <w:numPr>
          <w:ilvl w:val="0"/>
          <w:numId w:val="43"/>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w:t>
      </w:r>
      <w:r w:rsidR="00170EB9" w:rsidRPr="000B2531">
        <w:rPr>
          <w:rFonts w:eastAsia="Calibri"/>
          <w:bCs/>
          <w:iCs/>
          <w:lang w:eastAsia="en-US"/>
        </w:rPr>
        <w:t>городского поселения Туманный</w:t>
      </w:r>
      <w:r w:rsidRPr="000B2531">
        <w:rPr>
          <w:rFonts w:eastAsia="Calibri"/>
          <w:bCs/>
          <w:iCs/>
          <w:lang w:eastAsia="en-US"/>
        </w:rPr>
        <w:t xml:space="preserve">; </w:t>
      </w:r>
    </w:p>
    <w:p w14:paraId="12C1BCCB" w14:textId="19D69714" w:rsidR="00807E11" w:rsidRPr="000B2531" w:rsidRDefault="00807E11" w:rsidP="00411CCB">
      <w:pPr>
        <w:numPr>
          <w:ilvl w:val="0"/>
          <w:numId w:val="43"/>
        </w:numPr>
        <w:autoSpaceDE w:val="0"/>
        <w:autoSpaceDN w:val="0"/>
        <w:adjustRightInd w:val="0"/>
        <w:spacing w:line="276" w:lineRule="auto"/>
        <w:jc w:val="both"/>
      </w:pPr>
      <w:r w:rsidRPr="000B2531">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w:t>
      </w:r>
      <w:r w:rsidR="00170EB9" w:rsidRPr="000B2531">
        <w:rPr>
          <w:rFonts w:eastAsia="Calibri"/>
          <w:bCs/>
          <w:iCs/>
          <w:lang w:eastAsia="en-US"/>
        </w:rPr>
        <w:t>городского поселения Туманный</w:t>
      </w:r>
      <w:r w:rsidRPr="000B2531">
        <w:t>;</w:t>
      </w:r>
    </w:p>
    <w:p w14:paraId="2D7470D8" w14:textId="77777777" w:rsidR="00807E11" w:rsidRPr="000B2531" w:rsidRDefault="00807E11" w:rsidP="00411CCB">
      <w:pPr>
        <w:numPr>
          <w:ilvl w:val="0"/>
          <w:numId w:val="43"/>
        </w:numPr>
        <w:autoSpaceDE w:val="0"/>
        <w:autoSpaceDN w:val="0"/>
        <w:adjustRightInd w:val="0"/>
        <w:spacing w:line="276" w:lineRule="auto"/>
        <w:jc w:val="both"/>
      </w:pPr>
      <w:r w:rsidRPr="000B2531">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осуществляет снос самовольной постройки или ее приведение в соответствие с установленными требованиями в случаях, предусмотренных Градостроительным кодексом Российской Федерации;</w:t>
      </w:r>
    </w:p>
    <w:p w14:paraId="6719D1AD" w14:textId="56A1BA19" w:rsidR="00807E11" w:rsidRPr="000B2531" w:rsidRDefault="00807E11" w:rsidP="00411CCB">
      <w:pPr>
        <w:numPr>
          <w:ilvl w:val="0"/>
          <w:numId w:val="43"/>
        </w:numPr>
        <w:autoSpaceDE w:val="0"/>
        <w:autoSpaceDN w:val="0"/>
        <w:adjustRightInd w:val="0"/>
        <w:spacing w:line="276" w:lineRule="auto"/>
        <w:jc w:val="both"/>
      </w:pPr>
      <w:r w:rsidRPr="000B2531">
        <w:t xml:space="preserve">выдача градостроительного плана земельного участка, расположенного в границах </w:t>
      </w:r>
      <w:r w:rsidR="00170EB9" w:rsidRPr="000B2531">
        <w:rPr>
          <w:rFonts w:eastAsia="Calibri"/>
          <w:bCs/>
          <w:iCs/>
          <w:lang w:eastAsia="en-US"/>
        </w:rPr>
        <w:t>городского поселения Туманный</w:t>
      </w:r>
      <w:r w:rsidRPr="000B2531">
        <w:t>;</w:t>
      </w:r>
    </w:p>
    <w:p w14:paraId="648DD76D" w14:textId="77777777" w:rsidR="00807E11" w:rsidRPr="000B2531" w:rsidRDefault="00807E11" w:rsidP="00411CCB">
      <w:pPr>
        <w:numPr>
          <w:ilvl w:val="0"/>
          <w:numId w:val="43"/>
        </w:numPr>
        <w:autoSpaceDE w:val="0"/>
        <w:autoSpaceDN w:val="0"/>
        <w:adjustRightInd w:val="0"/>
        <w:spacing w:line="276" w:lineRule="auto"/>
        <w:jc w:val="both"/>
      </w:pPr>
      <w:r w:rsidRPr="000B2531">
        <w:t>организация информационного обеспечения градостроительной деятельности;</w:t>
      </w:r>
    </w:p>
    <w:p w14:paraId="308E5AEC" w14:textId="77777777" w:rsidR="00807E11" w:rsidRPr="000B2531" w:rsidRDefault="00807E11" w:rsidP="00411CCB">
      <w:pPr>
        <w:numPr>
          <w:ilvl w:val="0"/>
          <w:numId w:val="43"/>
        </w:numPr>
        <w:autoSpaceDE w:val="0"/>
        <w:autoSpaceDN w:val="0"/>
        <w:adjustRightInd w:val="0"/>
        <w:spacing w:line="276" w:lineRule="auto"/>
        <w:jc w:val="both"/>
      </w:pPr>
      <w:r w:rsidRPr="000B2531">
        <w:t>осуществление в случаях, предусмотренных Градостроительным кодексом Российской Федерации, осмотров зданий, сооружений и выдача рекомендации об устранении выявленных в ходе таких осмотров нарушений;</w:t>
      </w:r>
    </w:p>
    <w:p w14:paraId="6042DFE8" w14:textId="77777777" w:rsidR="00807E11" w:rsidRPr="000B2531" w:rsidRDefault="00807E11" w:rsidP="00411CCB">
      <w:pPr>
        <w:numPr>
          <w:ilvl w:val="0"/>
          <w:numId w:val="43"/>
        </w:numPr>
        <w:autoSpaceDE w:val="0"/>
        <w:autoSpaceDN w:val="0"/>
        <w:adjustRightInd w:val="0"/>
        <w:spacing w:line="276" w:lineRule="auto"/>
        <w:jc w:val="both"/>
      </w:pPr>
      <w:r w:rsidRPr="000B2531">
        <w:t>организация в соответствии с федеральным законом выполнения комплексных кадастровых работ и утверждение карт-планов территории;</w:t>
      </w:r>
    </w:p>
    <w:p w14:paraId="0094AEC3" w14:textId="77777777" w:rsidR="00807E11" w:rsidRPr="000B2531" w:rsidRDefault="00807E11" w:rsidP="00411CCB">
      <w:pPr>
        <w:numPr>
          <w:ilvl w:val="0"/>
          <w:numId w:val="43"/>
        </w:numPr>
        <w:autoSpaceDE w:val="0"/>
        <w:autoSpaceDN w:val="0"/>
        <w:adjustRightInd w:val="0"/>
        <w:spacing w:line="276" w:lineRule="auto"/>
        <w:jc w:val="both"/>
        <w:rPr>
          <w:rFonts w:eastAsia="Calibri"/>
          <w:bCs/>
          <w:iCs/>
          <w:lang w:eastAsia="en-US"/>
        </w:rPr>
      </w:pPr>
      <w:r w:rsidRPr="000B2531">
        <w:rPr>
          <w:rFonts w:eastAsia="Calibri"/>
          <w:bCs/>
          <w:iCs/>
          <w:lang w:eastAsia="en-US"/>
        </w:rPr>
        <w:t>принятие решения о предоставлении разрешения на условно разрешенный вид использования земельного участка, объекта капитального строительства или об отказе в предоставлении такого разрешения;</w:t>
      </w:r>
    </w:p>
    <w:p w14:paraId="10D65014" w14:textId="63011C65" w:rsidR="00370E8B" w:rsidRPr="000B2531" w:rsidRDefault="00807E11" w:rsidP="00411CCB">
      <w:pPr>
        <w:pStyle w:val="ac"/>
        <w:numPr>
          <w:ilvl w:val="0"/>
          <w:numId w:val="43"/>
        </w:numPr>
        <w:tabs>
          <w:tab w:val="left" w:pos="1276"/>
        </w:tabs>
        <w:spacing w:line="276" w:lineRule="auto"/>
        <w:jc w:val="both"/>
      </w:pPr>
      <w:r w:rsidRPr="000B2531">
        <w:rPr>
          <w:rFonts w:eastAsia="Calibri"/>
          <w:bCs/>
          <w:iCs/>
          <w:lang w:eastAsia="en-US"/>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6A1707A9" w14:textId="73BD91D3" w:rsidR="00370E8B" w:rsidRPr="000B2531" w:rsidRDefault="004F729E" w:rsidP="00DD23EF">
      <w:pPr>
        <w:keepNext/>
        <w:keepLines/>
        <w:spacing w:before="240" w:after="240" w:line="276" w:lineRule="auto"/>
        <w:ind w:firstLine="709"/>
        <w:jc w:val="both"/>
        <w:outlineLvl w:val="1"/>
        <w:rPr>
          <w:b/>
          <w:bCs/>
          <w:szCs w:val="28"/>
        </w:rPr>
      </w:pPr>
      <w:bookmarkStart w:id="21" w:name="_Toc1636587"/>
      <w:bookmarkStart w:id="22" w:name="_Toc40445548"/>
      <w:bookmarkStart w:id="23" w:name="_Toc162358582"/>
      <w:r w:rsidRPr="000B2531">
        <w:rPr>
          <w:b/>
          <w:bCs/>
          <w:szCs w:val="28"/>
        </w:rPr>
        <w:lastRenderedPageBreak/>
        <w:t>Глава 3</w:t>
      </w:r>
      <w:r w:rsidR="00370E8B" w:rsidRPr="000B2531">
        <w:rPr>
          <w:b/>
          <w:bCs/>
          <w:szCs w:val="28"/>
        </w:rPr>
        <w:t xml:space="preserve">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1"/>
      <w:bookmarkEnd w:id="22"/>
      <w:bookmarkEnd w:id="23"/>
    </w:p>
    <w:p w14:paraId="108DBF5B" w14:textId="33992BD2" w:rsidR="00370E8B" w:rsidRPr="000B2531" w:rsidRDefault="004F729E" w:rsidP="00DD23EF">
      <w:pPr>
        <w:pStyle w:val="3"/>
        <w:spacing w:before="240" w:after="240" w:line="276" w:lineRule="auto"/>
        <w:ind w:firstLine="709"/>
        <w:jc w:val="both"/>
        <w:rPr>
          <w:rFonts w:ascii="Times New Roman" w:hAnsi="Times New Roman"/>
          <w:color w:val="auto"/>
          <w:szCs w:val="28"/>
        </w:rPr>
      </w:pPr>
      <w:bookmarkStart w:id="24" w:name="_Toc1636588"/>
      <w:bookmarkStart w:id="25" w:name="_Toc40445549"/>
      <w:bookmarkStart w:id="26" w:name="_Toc162358583"/>
      <w:r w:rsidRPr="000B2531">
        <w:rPr>
          <w:rFonts w:ascii="Times New Roman" w:hAnsi="Times New Roman"/>
          <w:color w:val="auto"/>
          <w:szCs w:val="28"/>
        </w:rPr>
        <w:t>3.1</w:t>
      </w:r>
      <w:r w:rsidR="00370E8B" w:rsidRPr="000B2531">
        <w:rPr>
          <w:rFonts w:ascii="Times New Roman" w:hAnsi="Times New Roman"/>
          <w:color w:val="auto"/>
          <w:szCs w:val="28"/>
        </w:rPr>
        <w:t xml:space="preserve"> </w:t>
      </w:r>
      <w:bookmarkEnd w:id="24"/>
      <w:bookmarkEnd w:id="25"/>
      <w:r w:rsidR="00170EB9" w:rsidRPr="000B2531">
        <w:rPr>
          <w:rFonts w:ascii="Times New Roman" w:hAnsi="Times New Roman"/>
          <w:color w:val="auto"/>
          <w:szCs w:val="28"/>
        </w:rPr>
        <w:t>Виды разрешенного использования земельных участков и объектов капитального строительства</w:t>
      </w:r>
      <w:bookmarkEnd w:id="26"/>
    </w:p>
    <w:p w14:paraId="30DD7967" w14:textId="52F3D696" w:rsidR="00170EB9" w:rsidRPr="000B2531" w:rsidRDefault="00170EB9"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Разрешенное использование земельных участков и объектов капитального строительства может быть следующих видов:</w:t>
      </w:r>
    </w:p>
    <w:p w14:paraId="3B872994" w14:textId="6F7C1061" w:rsidR="00170EB9" w:rsidRPr="000B2531" w:rsidRDefault="00170EB9" w:rsidP="00411CCB">
      <w:pPr>
        <w:pStyle w:val="ac"/>
        <w:numPr>
          <w:ilvl w:val="0"/>
          <w:numId w:val="44"/>
        </w:numPr>
        <w:autoSpaceDE w:val="0"/>
        <w:autoSpaceDN w:val="0"/>
        <w:adjustRightInd w:val="0"/>
        <w:spacing w:line="276" w:lineRule="auto"/>
        <w:jc w:val="both"/>
        <w:rPr>
          <w:rFonts w:eastAsia="Calibri"/>
          <w:bCs/>
          <w:iCs/>
          <w:lang w:eastAsia="en-US"/>
        </w:rPr>
      </w:pPr>
      <w:r w:rsidRPr="000B2531">
        <w:rPr>
          <w:rFonts w:eastAsia="Calibri"/>
          <w:bCs/>
          <w:iCs/>
          <w:lang w:eastAsia="en-US"/>
        </w:rPr>
        <w:t>основные виды разрешенного использования;</w:t>
      </w:r>
    </w:p>
    <w:p w14:paraId="4B52DF58" w14:textId="058D5BEB" w:rsidR="00170EB9" w:rsidRPr="000B2531" w:rsidRDefault="00170EB9" w:rsidP="00411CCB">
      <w:pPr>
        <w:pStyle w:val="ac"/>
        <w:numPr>
          <w:ilvl w:val="0"/>
          <w:numId w:val="44"/>
        </w:numPr>
        <w:autoSpaceDE w:val="0"/>
        <w:autoSpaceDN w:val="0"/>
        <w:adjustRightInd w:val="0"/>
        <w:spacing w:line="276" w:lineRule="auto"/>
        <w:jc w:val="both"/>
        <w:rPr>
          <w:rFonts w:eastAsia="Calibri"/>
          <w:bCs/>
          <w:iCs/>
          <w:lang w:eastAsia="en-US"/>
        </w:rPr>
      </w:pPr>
      <w:r w:rsidRPr="000B2531">
        <w:rPr>
          <w:rFonts w:eastAsia="Calibri"/>
          <w:bCs/>
          <w:iCs/>
          <w:lang w:eastAsia="en-US"/>
        </w:rPr>
        <w:t>условно разрешенные виды использования;</w:t>
      </w:r>
    </w:p>
    <w:p w14:paraId="454EFEDF" w14:textId="30F8B691" w:rsidR="00170EB9" w:rsidRPr="000B2531" w:rsidRDefault="00170EB9" w:rsidP="00411CCB">
      <w:pPr>
        <w:pStyle w:val="ac"/>
        <w:numPr>
          <w:ilvl w:val="0"/>
          <w:numId w:val="44"/>
        </w:numPr>
        <w:autoSpaceDE w:val="0"/>
        <w:autoSpaceDN w:val="0"/>
        <w:adjustRightInd w:val="0"/>
        <w:spacing w:line="276" w:lineRule="auto"/>
        <w:jc w:val="both"/>
        <w:rPr>
          <w:rFonts w:eastAsia="Calibri"/>
          <w:bCs/>
          <w:iCs/>
          <w:lang w:eastAsia="en-US"/>
        </w:rPr>
      </w:pPr>
      <w:r w:rsidRPr="000B2531">
        <w:rPr>
          <w:rFonts w:eastAsia="Calibri"/>
          <w:bCs/>
          <w:iCs/>
          <w:lang w:eastAsia="en-US"/>
        </w:rPr>
        <w:t>вспомогательные виды разрешенного использования.</w:t>
      </w:r>
    </w:p>
    <w:p w14:paraId="02948AEE" w14:textId="5080AF24" w:rsidR="00170EB9" w:rsidRPr="000B2531" w:rsidRDefault="00170EB9"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Основные виды разрешенного использования земельных участков, объектов капитального строительства – виды использования, которые при условии соблюдения строительных норм и стандартов безопасности, правил пожарной безопасности, иных обязательных требований не могут быть запрещены.</w:t>
      </w:r>
    </w:p>
    <w:p w14:paraId="17A27EBE" w14:textId="73CBE971" w:rsidR="00170EB9" w:rsidRPr="000B2531" w:rsidRDefault="00170EB9"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Вспомогательные виды разрешенного использования земельных участков, объектов капитального строительства – это виды использования, допустимые только в качестве дополнительных видов по отношению к основным видам разрешенного использования и условно разрешенным видам использования и осуществляемые совместно с ними. </w:t>
      </w:r>
    </w:p>
    <w:p w14:paraId="4FE4EDEE" w14:textId="70C78D6F" w:rsidR="00170EB9" w:rsidRPr="000B2531" w:rsidRDefault="00170EB9"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При отсутствии основного (или условно разрешенного) вида использования вспомогательный вид использования не разрешается.</w:t>
      </w:r>
    </w:p>
    <w:p w14:paraId="1C88A911" w14:textId="3289BF0E" w:rsidR="00170EB9" w:rsidRPr="000B2531" w:rsidRDefault="00170EB9"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Вспомогательные виды составляют часть основной разрешенной деятельности или функции и поэтому могут появляться только там, где реализуется основная деятельность или функция. </w:t>
      </w:r>
    </w:p>
    <w:p w14:paraId="41CAB057" w14:textId="69734CEE" w:rsidR="00170EB9" w:rsidRPr="000B2531" w:rsidRDefault="00170EB9"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Объекты вспомогательных видов разрешенного использования связаны, в том числе технологически, с объектами основных и (или) условно разрешенных видов использования и обеспечивают использование объектов основных и (или) условно разрешенных видов использования</w:t>
      </w:r>
    </w:p>
    <w:p w14:paraId="17DBD82B" w14:textId="075B464B" w:rsidR="00170EB9" w:rsidRPr="000B2531" w:rsidRDefault="00170EB9"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Условно разрешенные виды использования - виды разрешенного использования, не относящиеся к основным видам разрешенного использования, но допустимые градостроительными регламентами при наличии разрешения на условно разрешенный вид использования земельного участка или объекта капитального строительства, оформленного в установленном Градостроительным кодексом Российской Федерации, настоящими Правилами порядке.</w:t>
      </w:r>
    </w:p>
    <w:p w14:paraId="6800A5F0" w14:textId="53A45A13" w:rsidR="00170EB9" w:rsidRPr="000B2531" w:rsidRDefault="00170EB9"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Инженерно-технические объекты, сооружения и коммуникации, обеспечивающие реализацию всех видов разрешенного использования для отдельных земельных участков (электро-, водо-, газоснабжение, канализация, связь и т.д.), а также объекты, технологически связанные с назначением </w:t>
      </w:r>
      <w:proofErr w:type="gramStart"/>
      <w:r w:rsidRPr="000B2531">
        <w:rPr>
          <w:rFonts w:eastAsia="Calibri"/>
          <w:bCs/>
          <w:iCs/>
          <w:lang w:eastAsia="en-US"/>
        </w:rPr>
        <w:t>всех видов разрешенного использования</w:t>
      </w:r>
      <w:proofErr w:type="gramEnd"/>
      <w:r w:rsidRPr="000B2531">
        <w:rPr>
          <w:rFonts w:eastAsia="Calibri"/>
          <w:bCs/>
          <w:iCs/>
          <w:lang w:eastAsia="en-US"/>
        </w:rPr>
        <w:t xml:space="preserve"> считаются всегда разрешенными при условии соответствия строительным и противопожарным нормам и правилам, технологическим стандартам безопасности, а также условиям охраны окружающей среды.</w:t>
      </w:r>
    </w:p>
    <w:p w14:paraId="1DBC116C" w14:textId="50FA157B" w:rsidR="00370E8B" w:rsidRPr="000B2531" w:rsidRDefault="004F729E" w:rsidP="00F2303C">
      <w:pPr>
        <w:pStyle w:val="3"/>
        <w:spacing w:before="240" w:line="276" w:lineRule="auto"/>
        <w:ind w:firstLine="709"/>
        <w:jc w:val="both"/>
        <w:rPr>
          <w:rFonts w:ascii="Times New Roman" w:hAnsi="Times New Roman"/>
          <w:color w:val="auto"/>
          <w:szCs w:val="28"/>
        </w:rPr>
      </w:pPr>
      <w:bookmarkStart w:id="27" w:name="_Toc1636589"/>
      <w:bookmarkStart w:id="28" w:name="_Toc40445550"/>
      <w:bookmarkStart w:id="29" w:name="_Toc162358584"/>
      <w:r w:rsidRPr="000B2531">
        <w:rPr>
          <w:rFonts w:ascii="Times New Roman" w:hAnsi="Times New Roman"/>
          <w:color w:val="auto"/>
          <w:szCs w:val="28"/>
        </w:rPr>
        <w:t>3.2</w:t>
      </w:r>
      <w:r w:rsidR="00370E8B" w:rsidRPr="000B2531">
        <w:rPr>
          <w:rFonts w:ascii="Times New Roman" w:hAnsi="Times New Roman"/>
          <w:color w:val="auto"/>
          <w:szCs w:val="28"/>
        </w:rPr>
        <w:t xml:space="preserve"> </w:t>
      </w:r>
      <w:bookmarkEnd w:id="27"/>
      <w:bookmarkEnd w:id="28"/>
      <w:r w:rsidR="00F2303C" w:rsidRPr="000B2531">
        <w:rPr>
          <w:rFonts w:ascii="Times New Roman" w:hAnsi="Times New Roman"/>
          <w:color w:val="auto"/>
          <w:szCs w:val="28"/>
        </w:rPr>
        <w:t>Изменение видов разрешенного использования земельных участков и объектов капитального строительства физическими и юридическими лицами</w:t>
      </w:r>
      <w:bookmarkEnd w:id="29"/>
    </w:p>
    <w:p w14:paraId="60F2047F" w14:textId="02055B3D"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Наименования видов разрешенного использования земельных участков определяются в соответствии с классификатором видов разрешенного использования земельных участков, утвержденным Приказом </w:t>
      </w:r>
      <w:proofErr w:type="spellStart"/>
      <w:r w:rsidRPr="000B2531">
        <w:rPr>
          <w:rFonts w:eastAsia="Calibri"/>
          <w:bCs/>
          <w:iCs/>
          <w:lang w:eastAsia="en-US"/>
        </w:rPr>
        <w:t>Росреестра</w:t>
      </w:r>
      <w:proofErr w:type="spellEnd"/>
      <w:r w:rsidRPr="000B2531">
        <w:rPr>
          <w:rFonts w:eastAsia="Calibri"/>
          <w:bCs/>
          <w:iCs/>
          <w:lang w:eastAsia="en-US"/>
        </w:rPr>
        <w:t xml:space="preserve"> от 10 ноября 2020 года № П/0412 (далее – классификатор видов разрешенного использования земельных участков).</w:t>
      </w:r>
    </w:p>
    <w:p w14:paraId="3FA35D52" w14:textId="3BE969B9"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lastRenderedPageBreak/>
        <w:t>Разрешенное использование земельных участков, установленное до момента утверждения в соответствии с Земельным кодексом Российской Федерации классификатора видов разрешенного использования земельных участков, признается действительным вне зависимости от его соответствия указанному классификатору.</w:t>
      </w:r>
    </w:p>
    <w:p w14:paraId="793FDCD1" w14:textId="0489AE9C"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Вид разрешенного использования земельного участка может быть установлен или изменен двумя способами:</w:t>
      </w:r>
    </w:p>
    <w:p w14:paraId="22072973" w14:textId="30FC4654" w:rsidR="00F2303C" w:rsidRPr="000B2531" w:rsidRDefault="00F2303C" w:rsidP="00411CCB">
      <w:pPr>
        <w:pStyle w:val="ac"/>
        <w:numPr>
          <w:ilvl w:val="0"/>
          <w:numId w:val="45"/>
        </w:numPr>
        <w:autoSpaceDE w:val="0"/>
        <w:autoSpaceDN w:val="0"/>
        <w:adjustRightInd w:val="0"/>
        <w:spacing w:line="276" w:lineRule="auto"/>
        <w:ind w:left="0" w:firstLine="709"/>
        <w:jc w:val="both"/>
      </w:pPr>
      <w:r w:rsidRPr="000B2531">
        <w:t>на основании заявления о выбранном виде разрешенного использования правообладателем земельного участка из тех видов, которые установлены Правилами землепользования и застройки;</w:t>
      </w:r>
    </w:p>
    <w:p w14:paraId="07CDED6F" w14:textId="5922CC12" w:rsidR="00F2303C" w:rsidRPr="000B2531" w:rsidRDefault="00F2303C" w:rsidP="00411CCB">
      <w:pPr>
        <w:pStyle w:val="ac"/>
        <w:numPr>
          <w:ilvl w:val="0"/>
          <w:numId w:val="45"/>
        </w:numPr>
        <w:autoSpaceDE w:val="0"/>
        <w:autoSpaceDN w:val="0"/>
        <w:adjustRightInd w:val="0"/>
        <w:spacing w:line="276" w:lineRule="auto"/>
        <w:ind w:left="0" w:firstLine="709"/>
        <w:jc w:val="both"/>
      </w:pPr>
      <w:r w:rsidRPr="000B2531">
        <w:t>на основании постановления (решения) об установлении или изменении вида разрешенного использования земельного участка, принятого уполномоченным органом. Такое постановление (решение) может быть подано в орган кадастрового учета самим правообладателем земельного участка с заявлением об учете изменений, или может быть направлено принявшим его органом в порядке информационного взаимодействия.</w:t>
      </w:r>
    </w:p>
    <w:p w14:paraId="021A67D6" w14:textId="4A299DED"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w:t>
      </w:r>
      <w:r w:rsidR="005F229B">
        <w:rPr>
          <w:rFonts w:eastAsia="Calibri"/>
          <w:bCs/>
          <w:iCs/>
          <w:lang w:eastAsia="en-US"/>
        </w:rPr>
        <w:t>администрация</w:t>
      </w:r>
      <w:bookmarkStart w:id="30" w:name="_GoBack"/>
      <w:bookmarkEnd w:id="30"/>
      <w:r w:rsidRPr="000B2531">
        <w:rPr>
          <w:rFonts w:eastAsia="Calibri"/>
          <w:bCs/>
          <w:iCs/>
          <w:lang w:eastAsia="en-US"/>
        </w:rPr>
        <w:t xml:space="preserve"> в течение одного месяца со дня поступления такого заявления принимает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Единого государственного реестра недвижимости о разрешенном использовании земельного участка.</w:t>
      </w:r>
    </w:p>
    <w:p w14:paraId="4A0E2C2C" w14:textId="2F3FDA47"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Изменение видов разрешенного использования земельных участков и объектов капитального строительства на территории городского поселения Туманный осуществляется в соответствии с перечнем видов разрешенного использования для соответствующей территориальной зоны, установленным настоящими Правилами,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14:paraId="1CC16D01" w14:textId="35D739E7"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14:paraId="437F81C0" w14:textId="1CD52DF5"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Правообладателями земельных участков являются:</w:t>
      </w:r>
    </w:p>
    <w:p w14:paraId="0DA17A0B" w14:textId="3950DE14" w:rsidR="00F2303C" w:rsidRPr="000B2531" w:rsidRDefault="00F2303C" w:rsidP="00411CCB">
      <w:pPr>
        <w:pStyle w:val="ac"/>
        <w:numPr>
          <w:ilvl w:val="0"/>
          <w:numId w:val="46"/>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собственники земельных участков – лица, являющиеся собственниками земельных участков;</w:t>
      </w:r>
    </w:p>
    <w:p w14:paraId="06D3C2EE" w14:textId="6E648971" w:rsidR="00F2303C" w:rsidRPr="000B2531" w:rsidRDefault="00F2303C" w:rsidP="00411CCB">
      <w:pPr>
        <w:pStyle w:val="ac"/>
        <w:numPr>
          <w:ilvl w:val="0"/>
          <w:numId w:val="46"/>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14:paraId="04E9CA27" w14:textId="21F9AEA3" w:rsidR="00F2303C" w:rsidRPr="000B2531" w:rsidRDefault="00F2303C" w:rsidP="00411CCB">
      <w:pPr>
        <w:pStyle w:val="ac"/>
        <w:numPr>
          <w:ilvl w:val="0"/>
          <w:numId w:val="46"/>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 xml:space="preserve">землевладельцы – лица, владеющие и пользующиеся земельными участками на праве пожизненного наследуемого владения; </w:t>
      </w:r>
    </w:p>
    <w:p w14:paraId="17FCFBA8" w14:textId="02AD5CFD" w:rsidR="00F2303C" w:rsidRPr="000B2531" w:rsidRDefault="00F2303C" w:rsidP="00411CCB">
      <w:pPr>
        <w:pStyle w:val="ac"/>
        <w:numPr>
          <w:ilvl w:val="0"/>
          <w:numId w:val="46"/>
        </w:numPr>
        <w:autoSpaceDE w:val="0"/>
        <w:autoSpaceDN w:val="0"/>
        <w:adjustRightInd w:val="0"/>
        <w:spacing w:line="276" w:lineRule="auto"/>
        <w:ind w:left="0" w:firstLine="709"/>
        <w:jc w:val="both"/>
        <w:rPr>
          <w:rFonts w:eastAsia="Calibri"/>
          <w:bCs/>
          <w:iCs/>
          <w:lang w:eastAsia="en-US"/>
        </w:rPr>
      </w:pPr>
      <w:r w:rsidRPr="000B2531">
        <w:rPr>
          <w:rFonts w:eastAsia="Calibri"/>
          <w:bCs/>
          <w:iCs/>
          <w:lang w:eastAsia="en-US"/>
        </w:rPr>
        <w:t>арендаторы земельных участков – лица, владеющие и пользующиеся земельными участками по договору аренды, договору субаренды.</w:t>
      </w:r>
    </w:p>
    <w:p w14:paraId="5F4F2C6D" w14:textId="4FD50B1C"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lastRenderedPageBreak/>
        <w:t>Изменение вида разрешенного использования земельного участка, используемого на условиях договора, осуществляется с учетом положений Гражданского кодекса Российской Федерации, Земельного кодекса Российской Федерации.</w:t>
      </w:r>
    </w:p>
    <w:p w14:paraId="7B684DFA" w14:textId="3B1809AA"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Внесение изменений в заключенный договор аренды земельного участка по результатам аукциона с победителем аукциона или в случае признания аукциона несостоявшимся с единственным участником аукциона в части изменения видов разрешенного использования такого земельного участка не допускается.</w:t>
      </w:r>
    </w:p>
    <w:p w14:paraId="6B845DBD" w14:textId="24379D18"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В случаях если правообладатель земельных участков и объектов капитального строительства выбирает вид использования из числа условно разрешенных настоящими Правилами для соответствующей территориальной зоны, необходимо получение разрешения в порядке, установленном Градостроительным кодексом Российской Федерации и настоящими Правилами.</w:t>
      </w:r>
    </w:p>
    <w:p w14:paraId="500D077B" w14:textId="04926F80"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В случаях если земельный участок или объект капитального строительства расположен на землях, на которые действие градостроительных регламентов не распространяется или для которых градостроительные регламенты не устанавливаются, то решения об изменении одного вида его разрешенного использования на другой принимается в соответствии с федеральными законами.</w:t>
      </w:r>
    </w:p>
    <w:p w14:paraId="1EE4E236" w14:textId="00CC2372"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Изменение видов разрешенного использования указанных в пункте 2 статьи 107 Земельного кодекса Российской Федерации земельных участков, иных объектов недвижимости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w:t>
      </w:r>
    </w:p>
    <w:p w14:paraId="4DC6F401" w14:textId="32788AC1"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Изменение видов разрешенного использования земельных участков и объектов капитального строительства, установленных в соответствии с документацией по планировке территории, допускается при условии внесения изменений в соответствующую документацию по планировке территории в порядке, установленном статьями 45, 46 Градостроительного кодекса Российской Федерации.</w:t>
      </w:r>
    </w:p>
    <w:p w14:paraId="648BA1A7" w14:textId="556FECBF"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5BC574F5" w14:textId="49C4C1E7" w:rsidR="00F2303C" w:rsidRPr="000B2531" w:rsidRDefault="00F2303C"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w:t>
      </w:r>
      <w:proofErr w:type="gramStart"/>
      <w:r w:rsidRPr="000B2531">
        <w:rPr>
          <w:rFonts w:eastAsia="Calibri"/>
          <w:bCs/>
          <w:iCs/>
          <w:lang w:eastAsia="en-US"/>
        </w:rPr>
        <w:t>в жилые помещения</w:t>
      </w:r>
      <w:proofErr w:type="gramEnd"/>
      <w:r w:rsidRPr="000B2531">
        <w:rPr>
          <w:rFonts w:eastAsia="Calibri"/>
          <w:bCs/>
          <w:iCs/>
          <w:lang w:eastAsia="en-US"/>
        </w:rPr>
        <w:t xml:space="preserve"> осуществляются Администрацией городского поселения Туманный с учетом требований законодательства о градостроительной деятельности, жилищного законодательства.</w:t>
      </w:r>
    </w:p>
    <w:p w14:paraId="53D5D937" w14:textId="13753781" w:rsidR="00F2303C" w:rsidRPr="000B2531" w:rsidRDefault="00F2303C" w:rsidP="00F2303C">
      <w:pPr>
        <w:pStyle w:val="3"/>
        <w:spacing w:before="240" w:line="276" w:lineRule="auto"/>
        <w:ind w:firstLine="709"/>
        <w:jc w:val="both"/>
        <w:rPr>
          <w:rFonts w:ascii="Times New Roman" w:hAnsi="Times New Roman"/>
          <w:color w:val="auto"/>
          <w:szCs w:val="28"/>
        </w:rPr>
      </w:pPr>
      <w:bookmarkStart w:id="31" w:name="_Toc162358585"/>
      <w:r w:rsidRPr="000B2531">
        <w:rPr>
          <w:rFonts w:ascii="Times New Roman" w:hAnsi="Times New Roman"/>
          <w:color w:val="auto"/>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31"/>
    </w:p>
    <w:p w14:paraId="4DFAFD27" w14:textId="1C0CAD40" w:rsidR="00F2303C" w:rsidRPr="000B2531" w:rsidRDefault="00F2303C" w:rsidP="004730C6">
      <w:pPr>
        <w:pStyle w:val="ac"/>
        <w:numPr>
          <w:ilvl w:val="0"/>
          <w:numId w:val="65"/>
        </w:numPr>
        <w:tabs>
          <w:tab w:val="left" w:pos="1276"/>
        </w:tabs>
        <w:spacing w:before="120" w:after="120" w:line="276" w:lineRule="auto"/>
        <w:jc w:val="both"/>
      </w:pPr>
      <w:r w:rsidRPr="000B2531">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0B4603" w:rsidRPr="000B2531">
        <w:t xml:space="preserve"> по подготовке проекта правил землепользования и застройки муниципального образования городское поселение Туманный, порядок деятельности которой утвержден постановлением Администрации городского поселения Туманный от 21 марта 2023 года № 36 «О подготовке </w:t>
      </w:r>
      <w:r w:rsidR="000B4603" w:rsidRPr="000B2531">
        <w:lastRenderedPageBreak/>
        <w:t>проекта правил землепользования и застройки муниципального образования городское поселение Туманный и создании комиссии» (далее – комиссия)</w:t>
      </w:r>
      <w:r w:rsidRPr="000B2531">
        <w:t>.</w:t>
      </w:r>
    </w:p>
    <w:p w14:paraId="6A778255" w14:textId="5BE4FF39" w:rsidR="000B4603" w:rsidRPr="000B2531" w:rsidRDefault="000B4603"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Порядок и сроки предоставления муниципальной услуги «Предоставление разрешения на условно-разрешенный вид использования земельного участка или объекта капитального строительства», основания для отказа в предоставлении указанной услуги определяются статьей 39 Градостроительного кодекса Российской Федерации, административным регламентом, утвержденным постановлением Администрации городского поселения Т</w:t>
      </w:r>
      <w:r w:rsidR="0033212C" w:rsidRPr="000B2531">
        <w:rPr>
          <w:rFonts w:eastAsia="Calibri"/>
          <w:bCs/>
          <w:iCs/>
          <w:lang w:eastAsia="en-US"/>
        </w:rPr>
        <w:t>уманный</w:t>
      </w:r>
      <w:r w:rsidRPr="000B2531">
        <w:rPr>
          <w:rFonts w:eastAsia="Calibri"/>
          <w:bCs/>
          <w:iCs/>
          <w:lang w:eastAsia="en-US"/>
        </w:rPr>
        <w:t xml:space="preserve"> от </w:t>
      </w:r>
      <w:r w:rsidR="0033212C" w:rsidRPr="000B2531">
        <w:rPr>
          <w:rFonts w:eastAsia="Calibri"/>
          <w:bCs/>
          <w:iCs/>
          <w:lang w:eastAsia="en-US"/>
        </w:rPr>
        <w:t xml:space="preserve">21 марта </w:t>
      </w:r>
      <w:r w:rsidRPr="000B2531">
        <w:rPr>
          <w:rFonts w:eastAsia="Calibri"/>
          <w:bCs/>
          <w:iCs/>
          <w:lang w:eastAsia="en-US"/>
        </w:rPr>
        <w:t>20</w:t>
      </w:r>
      <w:r w:rsidR="0033212C" w:rsidRPr="000B2531">
        <w:rPr>
          <w:rFonts w:eastAsia="Calibri"/>
          <w:bCs/>
          <w:iCs/>
          <w:lang w:eastAsia="en-US"/>
        </w:rPr>
        <w:t>23 года</w:t>
      </w:r>
      <w:r w:rsidRPr="000B2531">
        <w:rPr>
          <w:rFonts w:eastAsia="Calibri"/>
          <w:bCs/>
          <w:iCs/>
          <w:lang w:eastAsia="en-US"/>
        </w:rPr>
        <w:t xml:space="preserve"> № </w:t>
      </w:r>
      <w:r w:rsidR="0033212C" w:rsidRPr="000B2531">
        <w:rPr>
          <w:rFonts w:eastAsia="Calibri"/>
          <w:bCs/>
          <w:iCs/>
          <w:lang w:eastAsia="en-US"/>
        </w:rPr>
        <w:t>37</w:t>
      </w:r>
      <w:r w:rsidRPr="000B2531">
        <w:rPr>
          <w:rFonts w:eastAsia="Calibri"/>
          <w:bCs/>
          <w:iCs/>
          <w:lang w:eastAsia="en-US"/>
        </w:rPr>
        <w:t>.</w:t>
      </w:r>
    </w:p>
    <w:p w14:paraId="05CFE0D5" w14:textId="189A42D8" w:rsidR="000B4603" w:rsidRPr="000B2531" w:rsidRDefault="000B4603"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статьи 16 Федерального закона от 13</w:t>
      </w:r>
      <w:r w:rsidR="0033212C" w:rsidRPr="000B2531">
        <w:rPr>
          <w:rFonts w:eastAsia="Calibri"/>
          <w:bCs/>
          <w:iCs/>
          <w:lang w:eastAsia="en-US"/>
        </w:rPr>
        <w:t xml:space="preserve"> июля </w:t>
      </w:r>
      <w:r w:rsidRPr="000B2531">
        <w:rPr>
          <w:rFonts w:eastAsia="Calibri"/>
          <w:bCs/>
          <w:iCs/>
          <w:lang w:eastAsia="en-US"/>
        </w:rPr>
        <w:t xml:space="preserve">2020 № 193-ФЗ «О государственной поддержке предпринимательской деятельности в Арктической зоне Российской Федерации». </w:t>
      </w:r>
    </w:p>
    <w:p w14:paraId="12F0F8B7" w14:textId="0D137641" w:rsidR="000B4603" w:rsidRPr="000B2531" w:rsidRDefault="000B4603"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418233D6" w14:textId="256EF477" w:rsidR="000B4603" w:rsidRPr="000B2531" w:rsidRDefault="000B4603"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33212C" w:rsidRPr="000B2531">
        <w:rPr>
          <w:rFonts w:eastAsia="Calibri"/>
          <w:bCs/>
          <w:iCs/>
          <w:lang w:eastAsia="en-US"/>
        </w:rPr>
        <w:t>городского поселения Туманный</w:t>
      </w:r>
      <w:r w:rsidRPr="000B2531">
        <w:rPr>
          <w:rFonts w:eastAsia="Calibri"/>
          <w:bCs/>
          <w:iCs/>
          <w:lang w:eastAsia="en-US"/>
        </w:rPr>
        <w:t xml:space="preserve">. </w:t>
      </w:r>
    </w:p>
    <w:p w14:paraId="3B0B6ACA" w14:textId="52D8F791" w:rsidR="000B4603" w:rsidRPr="000B2531" w:rsidRDefault="000B4603"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На основании указанных в </w:t>
      </w:r>
      <w:r w:rsidR="0033212C" w:rsidRPr="000B2531">
        <w:rPr>
          <w:rFonts w:eastAsia="Calibri"/>
          <w:bCs/>
          <w:iCs/>
          <w:lang w:eastAsia="en-US"/>
        </w:rPr>
        <w:t>част</w:t>
      </w:r>
      <w:r w:rsidR="00206525" w:rsidRPr="000B2531">
        <w:rPr>
          <w:rFonts w:eastAsia="Calibri"/>
          <w:bCs/>
          <w:iCs/>
          <w:lang w:eastAsia="en-US"/>
        </w:rPr>
        <w:t>и</w:t>
      </w:r>
      <w:r w:rsidR="0033212C" w:rsidRPr="000B2531">
        <w:rPr>
          <w:rFonts w:eastAsia="Calibri"/>
          <w:bCs/>
          <w:iCs/>
          <w:lang w:eastAsia="en-US"/>
        </w:rPr>
        <w:t xml:space="preserve"> 44</w:t>
      </w:r>
      <w:r w:rsidRPr="000B2531">
        <w:rPr>
          <w:rFonts w:eastAsia="Calibri"/>
          <w:bCs/>
          <w:iCs/>
          <w:lang w:eastAsia="en-US"/>
        </w:rPr>
        <w:t xml:space="preserve"> настоящих Правил рекомендаций Глава </w:t>
      </w:r>
      <w:r w:rsidR="0033212C" w:rsidRPr="000B2531">
        <w:rPr>
          <w:rFonts w:eastAsia="Calibri"/>
          <w:bCs/>
          <w:iCs/>
          <w:lang w:eastAsia="en-US"/>
        </w:rPr>
        <w:t>городского поселения Туманный</w:t>
      </w:r>
      <w:r w:rsidRPr="000B2531">
        <w:rPr>
          <w:rFonts w:eastAsia="Calibri"/>
          <w:bCs/>
          <w:iCs/>
          <w:lang w:eastAsia="en-US"/>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Решение оформляется постановлением Администрации </w:t>
      </w:r>
      <w:r w:rsidR="00206525" w:rsidRPr="000B2531">
        <w:rPr>
          <w:rFonts w:eastAsia="Calibri"/>
          <w:bCs/>
          <w:iCs/>
          <w:lang w:eastAsia="en-US"/>
        </w:rPr>
        <w:t>городского поселения Туманный</w:t>
      </w:r>
      <w:r w:rsidRPr="000B2531">
        <w:rPr>
          <w:rFonts w:eastAsia="Calibri"/>
          <w:bCs/>
          <w:iCs/>
          <w:lang w:eastAsia="en-US"/>
        </w:rPr>
        <w:t xml:space="preserve"> и подлежит официальному опубликованию в газете «</w:t>
      </w:r>
      <w:r w:rsidR="004C75B2" w:rsidRPr="000B2531">
        <w:rPr>
          <w:rFonts w:eastAsia="Calibri"/>
          <w:bCs/>
          <w:iCs/>
          <w:lang w:eastAsia="en-US"/>
        </w:rPr>
        <w:t>Кольское слово</w:t>
      </w:r>
      <w:r w:rsidRPr="000B2531">
        <w:rPr>
          <w:rFonts w:eastAsia="Calibri"/>
          <w:bCs/>
          <w:iCs/>
          <w:lang w:eastAsia="en-US"/>
        </w:rPr>
        <w:t xml:space="preserve">», а также размещению на официальном сайте органов местного самоуправления </w:t>
      </w:r>
      <w:r w:rsidR="004C75B2" w:rsidRPr="000B2531">
        <w:rPr>
          <w:rFonts w:eastAsia="Calibri"/>
          <w:bCs/>
          <w:iCs/>
          <w:lang w:eastAsia="en-US"/>
        </w:rPr>
        <w:t>городского поселения Туманный</w:t>
      </w:r>
      <w:r w:rsidRPr="000B2531">
        <w:rPr>
          <w:rFonts w:eastAsia="Calibri"/>
          <w:bCs/>
          <w:iCs/>
          <w:lang w:eastAsia="en-US"/>
        </w:rPr>
        <w:t xml:space="preserve"> в сети «Интернет».</w:t>
      </w:r>
    </w:p>
    <w:p w14:paraId="400C9D40" w14:textId="28A0B5D8" w:rsidR="000B4603" w:rsidRPr="000B2531" w:rsidRDefault="000B4603"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3EF9803C" w14:textId="386CFB1B" w:rsidR="000B4603" w:rsidRPr="000B2531" w:rsidRDefault="000B4603"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04B94B6D" w14:textId="68FC9858" w:rsidR="000B4603" w:rsidRPr="000B2531" w:rsidRDefault="000B4603"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Со дня поступления в Администрацию </w:t>
      </w:r>
      <w:r w:rsidR="004C75B2" w:rsidRPr="000B2531">
        <w:rPr>
          <w:rFonts w:eastAsia="Calibri"/>
          <w:bCs/>
          <w:iCs/>
          <w:lang w:eastAsia="en-US"/>
        </w:rPr>
        <w:t>городского поселения Туманный</w:t>
      </w:r>
      <w:r w:rsidRPr="000B2531">
        <w:rPr>
          <w:rFonts w:eastAsia="Calibri"/>
          <w:bCs/>
          <w:iCs/>
          <w:lang w:eastAsia="en-US"/>
        </w:rPr>
        <w:t xml:space="preserve">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w:t>
      </w:r>
      <w:r w:rsidRPr="000B2531">
        <w:rPr>
          <w:rFonts w:eastAsia="Calibri"/>
          <w:bCs/>
          <w:iCs/>
          <w:lang w:eastAsia="en-US"/>
        </w:rPr>
        <w:lastRenderedPageBreak/>
        <w:t xml:space="preserve">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4C75B2" w:rsidRPr="000B2531">
        <w:rPr>
          <w:rFonts w:eastAsia="Calibri"/>
          <w:bCs/>
          <w:iCs/>
          <w:lang w:eastAsia="en-US"/>
        </w:rPr>
        <w:t>городского поселения Туманный</w:t>
      </w:r>
      <w:r w:rsidRPr="000B2531">
        <w:rPr>
          <w:rFonts w:eastAsia="Calibri"/>
          <w:bCs/>
          <w:iCs/>
          <w:lang w:eastAsia="en-US"/>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настоящем пункте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38F4EF7" w14:textId="7AFE8C46" w:rsidR="000B4603" w:rsidRPr="000B2531" w:rsidRDefault="000B4603"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3BA37510" w14:textId="3D6D469B" w:rsidR="00370E8B" w:rsidRPr="000B2531" w:rsidRDefault="004F729E" w:rsidP="00D648EB">
      <w:pPr>
        <w:keepNext/>
        <w:keepLines/>
        <w:spacing w:before="240" w:after="240" w:line="276" w:lineRule="auto"/>
        <w:ind w:firstLine="709"/>
        <w:jc w:val="both"/>
        <w:outlineLvl w:val="1"/>
        <w:rPr>
          <w:b/>
          <w:bCs/>
          <w:szCs w:val="28"/>
        </w:rPr>
      </w:pPr>
      <w:bookmarkStart w:id="32" w:name="_Toc162358586"/>
      <w:bookmarkStart w:id="33" w:name="_Toc1636590"/>
      <w:bookmarkStart w:id="34" w:name="_Toc40445551"/>
      <w:r w:rsidRPr="000B2531">
        <w:rPr>
          <w:b/>
          <w:bCs/>
          <w:szCs w:val="28"/>
        </w:rPr>
        <w:t>Глава 4</w:t>
      </w:r>
      <w:r w:rsidR="00370E8B" w:rsidRPr="000B2531">
        <w:rPr>
          <w:b/>
          <w:bCs/>
          <w:szCs w:val="28"/>
        </w:rPr>
        <w:t xml:space="preserve"> Положение о подготовке документации по планировке территории</w:t>
      </w:r>
      <w:bookmarkEnd w:id="32"/>
      <w:r w:rsidR="00370E8B" w:rsidRPr="000B2531">
        <w:rPr>
          <w:b/>
          <w:bCs/>
          <w:szCs w:val="28"/>
        </w:rPr>
        <w:t xml:space="preserve"> </w:t>
      </w:r>
      <w:bookmarkEnd w:id="33"/>
      <w:bookmarkEnd w:id="34"/>
    </w:p>
    <w:p w14:paraId="296A499F" w14:textId="29ED94BE" w:rsidR="004C75B2" w:rsidRPr="000B2531" w:rsidRDefault="004C75B2"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Подготовка документации по планировке территории осуществляется в соответствии с Градостроительным кодексом Российской Федерации и Порядком осуществления перераспределенных полномочий в области градостроительной деятельности, утвержденным постановлением Правительства Мурманской области от 03 февраля 2020 № 31-ПП.</w:t>
      </w:r>
    </w:p>
    <w:p w14:paraId="5CB72E1B" w14:textId="3D534438" w:rsidR="00370E8B" w:rsidRPr="000B2531" w:rsidRDefault="004F729E" w:rsidP="00BE0579">
      <w:pPr>
        <w:keepNext/>
        <w:keepLines/>
        <w:spacing w:before="240" w:after="240" w:line="276" w:lineRule="auto"/>
        <w:ind w:firstLine="709"/>
        <w:jc w:val="both"/>
        <w:outlineLvl w:val="1"/>
        <w:rPr>
          <w:b/>
          <w:bCs/>
          <w:szCs w:val="28"/>
        </w:rPr>
      </w:pPr>
      <w:bookmarkStart w:id="35" w:name="_Toc1636595"/>
      <w:bookmarkStart w:id="36" w:name="_Toc40445556"/>
      <w:bookmarkStart w:id="37" w:name="_Toc162358587"/>
      <w:r w:rsidRPr="000B2531">
        <w:rPr>
          <w:b/>
          <w:bCs/>
          <w:szCs w:val="28"/>
        </w:rPr>
        <w:t>Глава 5</w:t>
      </w:r>
      <w:r w:rsidR="00370E8B" w:rsidRPr="000B2531">
        <w:rPr>
          <w:b/>
          <w:bCs/>
          <w:szCs w:val="28"/>
        </w:rPr>
        <w:t xml:space="preserve"> Положение о проведении общественных обсуждений или публичных слушаний по вопросам землепользования и застройки</w:t>
      </w:r>
      <w:bookmarkEnd w:id="35"/>
      <w:bookmarkEnd w:id="36"/>
      <w:bookmarkEnd w:id="37"/>
    </w:p>
    <w:p w14:paraId="4DB99959" w14:textId="1A700748" w:rsidR="00370E8B" w:rsidRPr="000B2531" w:rsidRDefault="004F729E" w:rsidP="00BE0579">
      <w:pPr>
        <w:pStyle w:val="3"/>
        <w:spacing w:before="240" w:after="240" w:line="276" w:lineRule="auto"/>
        <w:ind w:firstLine="709"/>
        <w:jc w:val="both"/>
        <w:rPr>
          <w:rFonts w:ascii="Times New Roman" w:hAnsi="Times New Roman"/>
          <w:color w:val="auto"/>
          <w:szCs w:val="28"/>
        </w:rPr>
      </w:pPr>
      <w:bookmarkStart w:id="38" w:name="_Toc1636596"/>
      <w:bookmarkStart w:id="39" w:name="_Toc40445557"/>
      <w:bookmarkStart w:id="40" w:name="_Toc162358588"/>
      <w:r w:rsidRPr="000B2531">
        <w:rPr>
          <w:rFonts w:ascii="Times New Roman" w:hAnsi="Times New Roman"/>
          <w:color w:val="auto"/>
          <w:szCs w:val="28"/>
        </w:rPr>
        <w:t>5.1</w:t>
      </w:r>
      <w:r w:rsidR="00370E8B" w:rsidRPr="000B2531">
        <w:rPr>
          <w:rFonts w:ascii="Times New Roman" w:hAnsi="Times New Roman"/>
          <w:color w:val="auto"/>
          <w:szCs w:val="28"/>
        </w:rPr>
        <w:t xml:space="preserve"> Общие положения о порядке проведения общественных обсуждений или публичных слушаний</w:t>
      </w:r>
      <w:bookmarkEnd w:id="38"/>
      <w:bookmarkEnd w:id="39"/>
      <w:r w:rsidR="004C75B2" w:rsidRPr="000B2531">
        <w:rPr>
          <w:rFonts w:ascii="Times New Roman" w:hAnsi="Times New Roman"/>
          <w:color w:val="auto"/>
          <w:szCs w:val="28"/>
        </w:rPr>
        <w:t xml:space="preserve"> по вопросам землепользования и застройки</w:t>
      </w:r>
      <w:bookmarkEnd w:id="40"/>
    </w:p>
    <w:p w14:paraId="3B08FD6E" w14:textId="011F3A9F" w:rsidR="004C75B2" w:rsidRPr="000B2531" w:rsidRDefault="004C75B2"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настоящем разделе – проекты) проводятся общественные обсуждения или публичные </w:t>
      </w:r>
      <w:r w:rsidRPr="000B2531">
        <w:rPr>
          <w:rFonts w:eastAsia="Calibri"/>
          <w:bCs/>
          <w:iCs/>
          <w:lang w:eastAsia="en-US"/>
        </w:rPr>
        <w:lastRenderedPageBreak/>
        <w:t>слушания, за исключением случаев, предусмотренных Градостроительным кодексом Российской Федерации, другими федеральными законами, законодательством Мурманской области.</w:t>
      </w:r>
    </w:p>
    <w:p w14:paraId="62EF482A" w14:textId="3360D01C" w:rsidR="004C75B2" w:rsidRPr="000B2531" w:rsidRDefault="004C75B2" w:rsidP="004730C6">
      <w:pPr>
        <w:pStyle w:val="ac"/>
        <w:numPr>
          <w:ilvl w:val="0"/>
          <w:numId w:val="65"/>
        </w:numPr>
        <w:autoSpaceDE w:val="0"/>
        <w:autoSpaceDN w:val="0"/>
        <w:adjustRightInd w:val="0"/>
        <w:spacing w:line="276" w:lineRule="auto"/>
        <w:jc w:val="both"/>
        <w:rPr>
          <w:rFonts w:eastAsia="Calibri"/>
          <w:bCs/>
          <w:iCs/>
          <w:lang w:eastAsia="en-US"/>
        </w:rPr>
      </w:pPr>
      <w:r w:rsidRPr="000B2531">
        <w:rPr>
          <w:rFonts w:eastAsia="Calibri"/>
          <w:bCs/>
          <w:iCs/>
          <w:lang w:eastAsia="en-US"/>
        </w:rPr>
        <w:t xml:space="preserve">Общественные обсуждения или публичные слушания по проектам, указанным в части 51 настоящих Правил, проводятся в соответствии с решением Совета депутатов </w:t>
      </w:r>
      <w:r w:rsidR="00976FE2">
        <w:rPr>
          <w:rFonts w:eastAsia="Calibri"/>
          <w:bCs/>
          <w:iCs/>
          <w:lang w:eastAsia="en-US"/>
        </w:rPr>
        <w:t xml:space="preserve">Кольского муниципального округа, утвержденного решением Совета депутатов Кольского муниципального округа Мурманской области от 11.12.2005 № 7/7 </w:t>
      </w:r>
      <w:r w:rsidRPr="000B2531">
        <w:rPr>
          <w:rFonts w:eastAsia="Calibri"/>
          <w:bCs/>
          <w:iCs/>
          <w:lang w:eastAsia="en-US"/>
        </w:rPr>
        <w:t>и с учетом положений Градостроительного кодекса Российской Федерации, Федерального закона от 13</w:t>
      </w:r>
      <w:r w:rsidR="00A119BF" w:rsidRPr="000B2531">
        <w:rPr>
          <w:rFonts w:eastAsia="Calibri"/>
          <w:bCs/>
          <w:iCs/>
          <w:lang w:eastAsia="en-US"/>
        </w:rPr>
        <w:t xml:space="preserve"> июля </w:t>
      </w:r>
      <w:r w:rsidRPr="000B2531">
        <w:rPr>
          <w:rFonts w:eastAsia="Calibri"/>
          <w:bCs/>
          <w:iCs/>
          <w:lang w:eastAsia="en-US"/>
        </w:rPr>
        <w:t xml:space="preserve">2020 </w:t>
      </w:r>
      <w:r w:rsidR="00A119BF" w:rsidRPr="000B2531">
        <w:rPr>
          <w:rFonts w:eastAsia="Calibri"/>
          <w:bCs/>
          <w:iCs/>
          <w:lang w:eastAsia="en-US"/>
        </w:rPr>
        <w:t>года № </w:t>
      </w:r>
      <w:r w:rsidRPr="000B2531">
        <w:rPr>
          <w:rFonts w:eastAsia="Calibri"/>
          <w:bCs/>
          <w:iCs/>
          <w:lang w:eastAsia="en-US"/>
        </w:rPr>
        <w:t>193-ФЗ «О государственной поддержке предпринимательской деятельности в Арктической зоне Российской Федерации».</w:t>
      </w:r>
    </w:p>
    <w:p w14:paraId="3574182B" w14:textId="57116C90" w:rsidR="00370E8B" w:rsidRPr="000B2531" w:rsidRDefault="004F729E" w:rsidP="00361991">
      <w:pPr>
        <w:keepNext/>
        <w:keepLines/>
        <w:spacing w:before="240" w:after="240" w:line="276" w:lineRule="auto"/>
        <w:ind w:firstLine="709"/>
        <w:jc w:val="both"/>
        <w:outlineLvl w:val="1"/>
        <w:rPr>
          <w:b/>
          <w:bCs/>
          <w:szCs w:val="28"/>
        </w:rPr>
      </w:pPr>
      <w:bookmarkStart w:id="41" w:name="_Toc1636597"/>
      <w:bookmarkStart w:id="42" w:name="_Toc40445558"/>
      <w:bookmarkStart w:id="43" w:name="_Toc162358589"/>
      <w:r w:rsidRPr="000B2531">
        <w:rPr>
          <w:b/>
          <w:bCs/>
          <w:szCs w:val="28"/>
        </w:rPr>
        <w:t>Глава 6</w:t>
      </w:r>
      <w:r w:rsidR="00370E8B" w:rsidRPr="000B2531">
        <w:rPr>
          <w:b/>
          <w:bCs/>
          <w:szCs w:val="28"/>
        </w:rPr>
        <w:t xml:space="preserve"> Положение о внесении изменений в настоящие </w:t>
      </w:r>
      <w:r w:rsidR="00A119BF" w:rsidRPr="000B2531">
        <w:rPr>
          <w:b/>
          <w:bCs/>
          <w:szCs w:val="28"/>
        </w:rPr>
        <w:t>П</w:t>
      </w:r>
      <w:r w:rsidR="00370E8B" w:rsidRPr="000B2531">
        <w:rPr>
          <w:b/>
          <w:bCs/>
          <w:szCs w:val="28"/>
        </w:rPr>
        <w:t>равила</w:t>
      </w:r>
      <w:bookmarkEnd w:id="41"/>
      <w:bookmarkEnd w:id="42"/>
      <w:bookmarkEnd w:id="43"/>
    </w:p>
    <w:p w14:paraId="62C8A70E" w14:textId="02B20F35" w:rsidR="00370E8B" w:rsidRPr="000B2531" w:rsidRDefault="00A119BF" w:rsidP="004730C6">
      <w:pPr>
        <w:pStyle w:val="ac"/>
        <w:numPr>
          <w:ilvl w:val="0"/>
          <w:numId w:val="65"/>
        </w:numPr>
        <w:tabs>
          <w:tab w:val="left" w:pos="1276"/>
        </w:tabs>
        <w:autoSpaceDE w:val="0"/>
        <w:autoSpaceDN w:val="0"/>
        <w:adjustRightInd w:val="0"/>
        <w:spacing w:before="120" w:after="120" w:line="276" w:lineRule="auto"/>
        <w:jc w:val="both"/>
      </w:pPr>
      <w:r w:rsidRPr="000B2531">
        <w:rPr>
          <w:rFonts w:eastAsia="Calibri"/>
          <w:szCs w:val="28"/>
          <w:lang w:eastAsia="en-US"/>
        </w:rPr>
        <w:t>Внесение изменений в Правила землепользования и застройки осуществляется в соответствии с Градостроительным кодексом Российской Федерации и Порядком осуществления перераспределенных полномочий в области градостроительной деятельности, утвержденным постановлением Правительства Мурманской области от 03 февраля 2020 года № 31-ПП.</w:t>
      </w:r>
    </w:p>
    <w:p w14:paraId="1ABFCBE6" w14:textId="32C9475B" w:rsidR="00370E8B" w:rsidRPr="000B2531" w:rsidRDefault="00075576" w:rsidP="00100DD3">
      <w:pPr>
        <w:keepNext/>
        <w:keepLines/>
        <w:spacing w:before="240" w:after="240" w:line="276" w:lineRule="auto"/>
        <w:ind w:firstLine="709"/>
        <w:jc w:val="both"/>
        <w:outlineLvl w:val="1"/>
        <w:rPr>
          <w:b/>
          <w:bCs/>
          <w:szCs w:val="28"/>
        </w:rPr>
      </w:pPr>
      <w:bookmarkStart w:id="44" w:name="_Toc1636601"/>
      <w:bookmarkStart w:id="45" w:name="_Toc40445562"/>
      <w:bookmarkStart w:id="46" w:name="_Toc162358590"/>
      <w:r w:rsidRPr="000B2531">
        <w:rPr>
          <w:b/>
          <w:bCs/>
          <w:szCs w:val="28"/>
        </w:rPr>
        <w:t>Глава 7</w:t>
      </w:r>
      <w:r w:rsidR="00370E8B" w:rsidRPr="000B2531">
        <w:rPr>
          <w:b/>
          <w:bCs/>
          <w:szCs w:val="28"/>
        </w:rPr>
        <w:t xml:space="preserve"> Положение о регулировании иных вопросов землепользования и застройки</w:t>
      </w:r>
      <w:bookmarkEnd w:id="44"/>
      <w:bookmarkEnd w:id="45"/>
      <w:bookmarkEnd w:id="46"/>
    </w:p>
    <w:p w14:paraId="4AFDE9A8" w14:textId="387B0B8B" w:rsidR="00370E8B" w:rsidRPr="000B2531" w:rsidRDefault="00075576" w:rsidP="00100DD3">
      <w:pPr>
        <w:pStyle w:val="3"/>
        <w:spacing w:before="240" w:after="240" w:line="276" w:lineRule="auto"/>
        <w:ind w:firstLine="709"/>
        <w:jc w:val="both"/>
        <w:rPr>
          <w:rFonts w:ascii="Times New Roman" w:hAnsi="Times New Roman"/>
          <w:color w:val="auto"/>
          <w:szCs w:val="28"/>
        </w:rPr>
      </w:pPr>
      <w:bookmarkStart w:id="47" w:name="_Toc1636602"/>
      <w:bookmarkStart w:id="48" w:name="_Toc40445563"/>
      <w:bookmarkStart w:id="49" w:name="_Toc162358591"/>
      <w:r w:rsidRPr="000B2531">
        <w:rPr>
          <w:rFonts w:ascii="Times New Roman" w:hAnsi="Times New Roman"/>
          <w:color w:val="auto"/>
          <w:szCs w:val="28"/>
        </w:rPr>
        <w:t>7.1</w:t>
      </w:r>
      <w:r w:rsidR="00370E8B" w:rsidRPr="000B2531">
        <w:rPr>
          <w:rFonts w:ascii="Times New Roman" w:hAnsi="Times New Roman"/>
          <w:color w:val="auto"/>
          <w:szCs w:val="28"/>
        </w:rPr>
        <w:t xml:space="preserve"> </w:t>
      </w:r>
      <w:bookmarkEnd w:id="47"/>
      <w:bookmarkEnd w:id="48"/>
      <w:r w:rsidR="00D338BF" w:rsidRPr="000B2531">
        <w:rPr>
          <w:rFonts w:ascii="Times New Roman" w:hAnsi="Times New Roman"/>
          <w:color w:val="auto"/>
          <w:szCs w:val="28"/>
        </w:rPr>
        <w:t>Действие Правил землепользования и застройки по отношению к Генеральному плану городского поселения Туманный, документации по планировке территории</w:t>
      </w:r>
      <w:bookmarkEnd w:id="49"/>
    </w:p>
    <w:p w14:paraId="12C11ADC" w14:textId="2D0CAA5C"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заключения о результатах общественных обсуждений или публичных слушаний и предложений заинтересованных лиц.</w:t>
      </w:r>
    </w:p>
    <w:p w14:paraId="153026EB" w14:textId="635E5120"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При подготовке Правил землепользования и застройки в части установления границ территориальных зон и градостроительных регламентов обеспечивается возможность размещения на территории городского поселения Туманный объектов федерального значения, объектов регионального значения, объектов местного значения (за исключением линейных объектов), предусмотренных документами территориального планирования.</w:t>
      </w:r>
    </w:p>
    <w:p w14:paraId="7E31F3FB" w14:textId="208F4494" w:rsidR="00100DD3" w:rsidRPr="000B2531" w:rsidRDefault="00100DD3" w:rsidP="00100DD3">
      <w:pPr>
        <w:keepNext/>
        <w:keepLines/>
        <w:spacing w:before="240" w:after="240" w:line="276" w:lineRule="auto"/>
        <w:ind w:firstLine="709"/>
        <w:jc w:val="both"/>
        <w:outlineLvl w:val="2"/>
        <w:rPr>
          <w:b/>
          <w:bCs/>
          <w:szCs w:val="28"/>
        </w:rPr>
      </w:pPr>
      <w:bookmarkStart w:id="50" w:name="_Toc1636603"/>
      <w:bookmarkStart w:id="51" w:name="_Toc82440474"/>
      <w:bookmarkStart w:id="52" w:name="_Toc162358592"/>
      <w:r w:rsidRPr="000B2531">
        <w:rPr>
          <w:b/>
          <w:bCs/>
          <w:szCs w:val="28"/>
        </w:rPr>
        <w:t xml:space="preserve">7.2 </w:t>
      </w:r>
      <w:bookmarkEnd w:id="50"/>
      <w:bookmarkEnd w:id="51"/>
      <w:r w:rsidR="00D338BF" w:rsidRPr="000B2531">
        <w:rPr>
          <w:b/>
          <w:bCs/>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52"/>
    </w:p>
    <w:p w14:paraId="710420A7" w14:textId="5454AFFA"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Порядок и сроки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основания для отказа в предоставлении указанной услуги определяются статьей 40 Градостроительного кодекса РФ, административным регламентом, утвержденным постановлением Администрации </w:t>
      </w:r>
      <w:r w:rsidR="00A45A0C" w:rsidRPr="000B2531">
        <w:rPr>
          <w:rFonts w:eastAsia="Calibri"/>
          <w:szCs w:val="28"/>
          <w:lang w:eastAsia="en-US"/>
        </w:rPr>
        <w:t>городского поселения Туманный</w:t>
      </w:r>
      <w:r w:rsidRPr="000B2531">
        <w:rPr>
          <w:rFonts w:eastAsia="Calibri"/>
          <w:szCs w:val="28"/>
          <w:lang w:eastAsia="en-US"/>
        </w:rPr>
        <w:t xml:space="preserve"> от </w:t>
      </w:r>
      <w:r w:rsidR="00A45A0C" w:rsidRPr="000B2531">
        <w:rPr>
          <w:rFonts w:eastAsia="Calibri"/>
          <w:szCs w:val="28"/>
          <w:lang w:eastAsia="en-US"/>
        </w:rPr>
        <w:t xml:space="preserve">21 марта </w:t>
      </w:r>
      <w:r w:rsidRPr="000B2531">
        <w:rPr>
          <w:rFonts w:eastAsia="Calibri"/>
          <w:szCs w:val="28"/>
          <w:lang w:eastAsia="en-US"/>
        </w:rPr>
        <w:t>20</w:t>
      </w:r>
      <w:r w:rsidR="00A45A0C" w:rsidRPr="000B2531">
        <w:rPr>
          <w:rFonts w:eastAsia="Calibri"/>
          <w:szCs w:val="28"/>
          <w:lang w:eastAsia="en-US"/>
        </w:rPr>
        <w:t>23</w:t>
      </w:r>
      <w:r w:rsidRPr="000B2531">
        <w:rPr>
          <w:rFonts w:eastAsia="Calibri"/>
          <w:szCs w:val="28"/>
          <w:lang w:eastAsia="en-US"/>
        </w:rPr>
        <w:t xml:space="preserve"> № </w:t>
      </w:r>
      <w:r w:rsidR="00A45A0C" w:rsidRPr="000B2531">
        <w:rPr>
          <w:rFonts w:eastAsia="Calibri"/>
          <w:szCs w:val="28"/>
          <w:lang w:eastAsia="en-US"/>
        </w:rPr>
        <w:t>35</w:t>
      </w:r>
      <w:r w:rsidRPr="000B2531">
        <w:rPr>
          <w:rFonts w:eastAsia="Calibri"/>
          <w:szCs w:val="28"/>
          <w:lang w:eastAsia="en-US"/>
        </w:rPr>
        <w:t xml:space="preserve">. </w:t>
      </w:r>
    </w:p>
    <w:p w14:paraId="4665A4FF" w14:textId="0E6FBBA5"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0B2531">
        <w:rPr>
          <w:rFonts w:eastAsia="Calibri"/>
          <w:szCs w:val="28"/>
          <w:lang w:eastAsia="en-US"/>
        </w:rPr>
        <w:t>иные характеристики</w:t>
      </w:r>
      <w:proofErr w:type="gramEnd"/>
      <w:r w:rsidRPr="000B2531">
        <w:rPr>
          <w:rFonts w:eastAsia="Calibri"/>
          <w:szCs w:val="28"/>
          <w:lang w:eastAsia="en-US"/>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477AE11" w14:textId="6F7E69D4"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lastRenderedPageBreak/>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3E5D9D70" w14:textId="5FAECF64"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Предельные параметры разрешенного строительства, в отношении которых можно запросить разрешение на отклонение:</w:t>
      </w:r>
    </w:p>
    <w:p w14:paraId="286DB4AB" w14:textId="50572663" w:rsidR="00D338BF" w:rsidRPr="000B2531" w:rsidRDefault="00D338BF" w:rsidP="00411CCB">
      <w:pPr>
        <w:pStyle w:val="ac"/>
        <w:numPr>
          <w:ilvl w:val="0"/>
          <w:numId w:val="47"/>
        </w:numPr>
        <w:autoSpaceDE w:val="0"/>
        <w:autoSpaceDN w:val="0"/>
        <w:adjustRightInd w:val="0"/>
        <w:spacing w:line="276" w:lineRule="auto"/>
        <w:ind w:left="0" w:firstLine="709"/>
        <w:contextualSpacing w:val="0"/>
        <w:jc w:val="both"/>
        <w:rPr>
          <w:color w:val="000000"/>
        </w:rPr>
      </w:pPr>
      <w:r w:rsidRPr="000B2531">
        <w:rPr>
          <w:color w:val="00000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3B8DBF1" w14:textId="3A6895DB" w:rsidR="00D338BF" w:rsidRPr="000B2531" w:rsidRDefault="00D338BF" w:rsidP="00411CCB">
      <w:pPr>
        <w:pStyle w:val="ac"/>
        <w:numPr>
          <w:ilvl w:val="0"/>
          <w:numId w:val="47"/>
        </w:numPr>
        <w:autoSpaceDE w:val="0"/>
        <w:autoSpaceDN w:val="0"/>
        <w:adjustRightInd w:val="0"/>
        <w:spacing w:line="276" w:lineRule="auto"/>
        <w:ind w:left="0" w:firstLine="709"/>
        <w:contextualSpacing w:val="0"/>
        <w:jc w:val="both"/>
        <w:rPr>
          <w:color w:val="000000"/>
        </w:rPr>
      </w:pPr>
      <w:r w:rsidRPr="000B2531">
        <w:rPr>
          <w:color w:val="000000"/>
        </w:rPr>
        <w:t>предельное количество этажей или предельную высоту зданий, строений, сооружений;</w:t>
      </w:r>
    </w:p>
    <w:p w14:paraId="35DA5B88" w14:textId="5949CFFE" w:rsidR="00D338BF" w:rsidRPr="000B2531" w:rsidRDefault="00D338BF" w:rsidP="00411CCB">
      <w:pPr>
        <w:pStyle w:val="ac"/>
        <w:numPr>
          <w:ilvl w:val="0"/>
          <w:numId w:val="47"/>
        </w:numPr>
        <w:autoSpaceDE w:val="0"/>
        <w:autoSpaceDN w:val="0"/>
        <w:adjustRightInd w:val="0"/>
        <w:spacing w:line="276" w:lineRule="auto"/>
        <w:ind w:left="0" w:firstLine="709"/>
        <w:contextualSpacing w:val="0"/>
        <w:jc w:val="both"/>
        <w:rPr>
          <w:color w:val="000000"/>
        </w:rPr>
      </w:pPr>
      <w:r w:rsidRPr="000B2531">
        <w:rPr>
          <w:color w:val="00000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4F645FA" w14:textId="3CBF319B" w:rsidR="00D338BF" w:rsidRPr="000B2531" w:rsidRDefault="00D338BF" w:rsidP="00411CCB">
      <w:pPr>
        <w:pStyle w:val="ac"/>
        <w:numPr>
          <w:ilvl w:val="0"/>
          <w:numId w:val="47"/>
        </w:numPr>
        <w:autoSpaceDE w:val="0"/>
        <w:autoSpaceDN w:val="0"/>
        <w:adjustRightInd w:val="0"/>
        <w:spacing w:line="276" w:lineRule="auto"/>
        <w:ind w:left="0" w:firstLine="709"/>
        <w:contextualSpacing w:val="0"/>
        <w:jc w:val="both"/>
        <w:rPr>
          <w:color w:val="000000"/>
        </w:rPr>
      </w:pPr>
      <w:r w:rsidRPr="000B2531">
        <w:rPr>
          <w:color w:val="000000"/>
        </w:rPr>
        <w:t xml:space="preserve">иные, не указанные в пунктах 1-3 </w:t>
      </w:r>
      <w:r w:rsidR="00A45A0C" w:rsidRPr="000B2531">
        <w:rPr>
          <w:color w:val="000000"/>
        </w:rPr>
        <w:t>части</w:t>
      </w:r>
      <w:r w:rsidRPr="000B2531">
        <w:rPr>
          <w:color w:val="000000"/>
        </w:rPr>
        <w:t xml:space="preserve"> </w:t>
      </w:r>
      <w:r w:rsidR="00A45A0C" w:rsidRPr="000B2531">
        <w:rPr>
          <w:color w:val="000000"/>
        </w:rPr>
        <w:t>59</w:t>
      </w:r>
      <w:r w:rsidRPr="000B2531">
        <w:rPr>
          <w:color w:val="000000"/>
        </w:rPr>
        <w:t xml:space="preserve"> настоящих Правил, предельные параметры разрешенного строительства, реконструкции объектов капитального строительства, в случае, если они установлены в градостроительном регламенте.</w:t>
      </w:r>
    </w:p>
    <w:p w14:paraId="46E74BEE" w14:textId="77777777"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3258C792" w14:textId="77777777"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12ED0B47" w14:textId="77777777"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w:t>
      </w:r>
    </w:p>
    <w:p w14:paraId="2AD6511A" w14:textId="77777777"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AF20FA9" w14:textId="27D3C380"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A45A0C" w:rsidRPr="000B2531">
        <w:rPr>
          <w:rFonts w:eastAsia="Calibri"/>
          <w:szCs w:val="28"/>
          <w:lang w:eastAsia="en-US"/>
        </w:rPr>
        <w:t>городского поселения Туманный</w:t>
      </w:r>
      <w:r w:rsidRPr="000B2531">
        <w:rPr>
          <w:rFonts w:eastAsia="Calibri"/>
          <w:szCs w:val="28"/>
          <w:lang w:eastAsia="en-US"/>
        </w:rPr>
        <w:t>.</w:t>
      </w:r>
    </w:p>
    <w:p w14:paraId="334FAF98" w14:textId="3EA9C826"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Глава </w:t>
      </w:r>
      <w:r w:rsidR="00A45A0C" w:rsidRPr="000B2531">
        <w:rPr>
          <w:rFonts w:eastAsia="Calibri"/>
          <w:szCs w:val="28"/>
          <w:lang w:eastAsia="en-US"/>
        </w:rPr>
        <w:t>городского поселения Туманный</w:t>
      </w:r>
      <w:r w:rsidRPr="000B2531">
        <w:rPr>
          <w:rFonts w:eastAsia="Calibri"/>
          <w:szCs w:val="28"/>
          <w:lang w:eastAsia="en-US"/>
        </w:rPr>
        <w:t xml:space="preserve"> в течение семи дней со дня поступления рекомендаций, указанных в </w:t>
      </w:r>
      <w:r w:rsidR="00A45A0C" w:rsidRPr="000B2531">
        <w:rPr>
          <w:rFonts w:eastAsia="Calibri"/>
          <w:szCs w:val="28"/>
          <w:lang w:eastAsia="en-US"/>
        </w:rPr>
        <w:t>части 64</w:t>
      </w:r>
      <w:r w:rsidRPr="000B2531">
        <w:rPr>
          <w:rFonts w:eastAsia="Calibri"/>
          <w:szCs w:val="28"/>
          <w:lang w:eastAsia="en-US"/>
        </w:rPr>
        <w:t xml:space="preserve"> настоящих Правил,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Решение Главы </w:t>
      </w:r>
      <w:r w:rsidR="00A45A0C" w:rsidRPr="000B2531">
        <w:rPr>
          <w:rFonts w:eastAsia="Calibri"/>
          <w:szCs w:val="28"/>
          <w:lang w:eastAsia="en-US"/>
        </w:rPr>
        <w:t>городского поселения Туманный</w:t>
      </w:r>
      <w:r w:rsidRPr="000B2531">
        <w:rPr>
          <w:rFonts w:eastAsia="Calibri"/>
          <w:szCs w:val="28"/>
          <w:lang w:eastAsia="en-US"/>
        </w:rPr>
        <w:t xml:space="preserve"> оформляется постановлением Администрации </w:t>
      </w:r>
      <w:r w:rsidR="00A45A0C" w:rsidRPr="000B2531">
        <w:rPr>
          <w:rFonts w:eastAsia="Calibri"/>
          <w:szCs w:val="28"/>
          <w:lang w:eastAsia="en-US"/>
        </w:rPr>
        <w:t>городского поселения Туманный</w:t>
      </w:r>
      <w:r w:rsidRPr="000B2531">
        <w:rPr>
          <w:rFonts w:eastAsia="Calibri"/>
          <w:szCs w:val="28"/>
          <w:lang w:eastAsia="en-US"/>
        </w:rPr>
        <w:t>.</w:t>
      </w:r>
    </w:p>
    <w:p w14:paraId="131034F6" w14:textId="61AE96CA" w:rsidR="00D338BF"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Со дня поступления в Администрацию </w:t>
      </w:r>
      <w:r w:rsidR="00A45A0C" w:rsidRPr="000B2531">
        <w:rPr>
          <w:rFonts w:eastAsia="Calibri"/>
          <w:szCs w:val="28"/>
          <w:lang w:eastAsia="en-US"/>
        </w:rPr>
        <w:t>городского поселения Туманный</w:t>
      </w:r>
      <w:r w:rsidRPr="000B2531">
        <w:rPr>
          <w:rFonts w:eastAsia="Calibri"/>
          <w:szCs w:val="28"/>
          <w:lang w:eastAsia="en-US"/>
        </w:rPr>
        <w:t xml:space="preserve"> уведомления о выявлении самовольной постройки от исполнительных органов государственной власти, </w:t>
      </w:r>
      <w:r w:rsidRPr="000B2531">
        <w:rPr>
          <w:rFonts w:eastAsia="Calibri"/>
          <w:szCs w:val="28"/>
          <w:lang w:eastAsia="en-US"/>
        </w:rPr>
        <w:lastRenderedPageBreak/>
        <w:t xml:space="preserve">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A45A0C" w:rsidRPr="000B2531">
        <w:rPr>
          <w:rFonts w:eastAsia="Calibri"/>
          <w:szCs w:val="28"/>
          <w:lang w:eastAsia="en-US"/>
        </w:rPr>
        <w:t>городского поселения Туманный</w:t>
      </w:r>
      <w:r w:rsidRPr="000B2531">
        <w:rPr>
          <w:rFonts w:eastAsia="Calibri"/>
          <w:szCs w:val="28"/>
          <w:lang w:eastAsia="en-US"/>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настоящем пункте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073FDB0" w14:textId="77777777" w:rsidR="00A45A0C" w:rsidRPr="000B2531" w:rsidRDefault="00D338BF" w:rsidP="004730C6">
      <w:pPr>
        <w:pStyle w:val="ac"/>
        <w:numPr>
          <w:ilvl w:val="0"/>
          <w:numId w:val="65"/>
        </w:numPr>
        <w:tabs>
          <w:tab w:val="left" w:pos="1276"/>
        </w:tabs>
        <w:autoSpaceDE w:val="0"/>
        <w:autoSpaceDN w:val="0"/>
        <w:adjustRightInd w:val="0"/>
        <w:spacing w:before="120" w:after="120" w:line="276" w:lineRule="auto"/>
        <w:jc w:val="both"/>
        <w:rPr>
          <w:color w:val="000000"/>
        </w:rPr>
      </w:pPr>
      <w:r w:rsidRPr="000B2531">
        <w:rPr>
          <w:rFonts w:eastAsia="Calibri"/>
          <w:szCs w:val="28"/>
          <w:lang w:eastAsia="en-US"/>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r w:rsidR="00AD5632" w:rsidRPr="000B2531">
        <w:rPr>
          <w:rFonts w:eastAsia="Calibri"/>
          <w:szCs w:val="28"/>
          <w:lang w:eastAsia="en-US"/>
        </w:rPr>
        <w:t xml:space="preserve"> </w:t>
      </w:r>
    </w:p>
    <w:p w14:paraId="3365349B" w14:textId="01F97EEE" w:rsidR="00A45A0C" w:rsidRPr="000B2531" w:rsidRDefault="00A45A0C" w:rsidP="00A45A0C">
      <w:pPr>
        <w:keepNext/>
        <w:keepLines/>
        <w:spacing w:before="240" w:after="240" w:line="276" w:lineRule="auto"/>
        <w:ind w:firstLine="709"/>
        <w:jc w:val="both"/>
        <w:outlineLvl w:val="2"/>
        <w:rPr>
          <w:b/>
          <w:bCs/>
          <w:szCs w:val="28"/>
        </w:rPr>
      </w:pPr>
      <w:bookmarkStart w:id="53" w:name="_Toc162358593"/>
      <w:r w:rsidRPr="000B2531">
        <w:rPr>
          <w:b/>
          <w:bCs/>
          <w:szCs w:val="28"/>
        </w:rPr>
        <w:t>7.3 Осуществление строительства, реконструкции, капитального ремонта объектов капитального строительства на территории городского поселения Туманный</w:t>
      </w:r>
      <w:bookmarkEnd w:id="53"/>
    </w:p>
    <w:p w14:paraId="19952DAA" w14:textId="7F025BEA" w:rsidR="00A45A0C" w:rsidRPr="000B2531" w:rsidRDefault="00A45A0C"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Строительство, реконструкция, капитальный ремонт объектов капитального строительства на территории </w:t>
      </w:r>
      <w:r w:rsidR="00905296" w:rsidRPr="000B2531">
        <w:rPr>
          <w:rFonts w:eastAsia="Calibri"/>
          <w:szCs w:val="28"/>
          <w:lang w:eastAsia="en-US"/>
        </w:rPr>
        <w:t>городского поселения Туманный</w:t>
      </w:r>
      <w:r w:rsidRPr="000B2531">
        <w:rPr>
          <w:rFonts w:eastAsia="Calibri"/>
          <w:szCs w:val="28"/>
          <w:lang w:eastAsia="en-US"/>
        </w:rPr>
        <w:t xml:space="preserve"> осуществляется правообладателями земельных участков, объектов капитального строительства в границах объектов их прав в соответствии с требованиями, установленными Градостроительным кодексом Российской Федерации, настоящими Правилами.</w:t>
      </w:r>
    </w:p>
    <w:p w14:paraId="0B057F32" w14:textId="6931313C" w:rsidR="00A45A0C" w:rsidRPr="000B2531" w:rsidRDefault="00A45A0C"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Строительство, реконструкция, капитальный ремонт объектов капитального строительства на территории </w:t>
      </w:r>
      <w:r w:rsidR="00831605" w:rsidRPr="000B2531">
        <w:rPr>
          <w:rFonts w:eastAsia="Calibri"/>
          <w:szCs w:val="28"/>
          <w:lang w:eastAsia="en-US"/>
        </w:rPr>
        <w:t>городского поселения Туманный</w:t>
      </w:r>
      <w:r w:rsidRPr="000B2531">
        <w:rPr>
          <w:rFonts w:eastAsia="Calibri"/>
          <w:szCs w:val="28"/>
          <w:lang w:eastAsia="en-US"/>
        </w:rPr>
        <w:t xml:space="preserve"> осуществляется на основании проектной документации, разработанной применительно к объектам капитального строительства и (или) их частям, реконструируемым в границах принадлежащего застройщику земельного участка, а также отдельных разделов проектной документации при проведении капитального ремонта объектов капитального строительства в соответствии с требованиями Градостроительного кодекса Российской Федерации, технических регламентов, настоящих Правил.</w:t>
      </w:r>
    </w:p>
    <w:p w14:paraId="6CED499F" w14:textId="3230E73F" w:rsidR="00A45A0C" w:rsidRPr="000B2531" w:rsidRDefault="00A45A0C"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w:t>
      </w:r>
      <w:r w:rsidRPr="000B2531">
        <w:rPr>
          <w:rFonts w:eastAsia="Calibri"/>
          <w:szCs w:val="28"/>
          <w:lang w:eastAsia="en-US"/>
        </w:rPr>
        <w:lastRenderedPageBreak/>
        <w:t>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застройщик до дня обращения в уполномоченные в соответствии с Градостроительным кодексом Российской Федерации на выдачу разрешений на строительство органы государственной власти, органы местного самоуправления, организации с заявлением о выдаче разрешения на строительство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14:paraId="662E5C42" w14:textId="19242758" w:rsidR="00A45A0C" w:rsidRPr="000B2531" w:rsidRDefault="00A45A0C"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В случае, если для строительства, реконструкции объекта капитального строительства, в связи с размещением которого устанавливается зона с особыми условиями использования территории, не требуется выдача разрешения на строительство, застройщик в срок не позднее пяти рабочих дней со дня утверждения проектной документации на строительство, реконструкцию такого объекта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14:paraId="1B9647CA" w14:textId="42CF0A56" w:rsidR="00A45A0C" w:rsidRPr="000B2531" w:rsidRDefault="00A45A0C"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В случае, если в связи с размещением объекта капитального строительства, планируемого к строительству, реконструкции, подлежат установлению зоны с особыми условиями использования территорий разного вида, предусмотренные </w:t>
      </w:r>
      <w:r w:rsidR="00831605" w:rsidRPr="000B2531">
        <w:rPr>
          <w:rFonts w:eastAsia="Calibri"/>
          <w:szCs w:val="28"/>
          <w:lang w:eastAsia="en-US"/>
        </w:rPr>
        <w:t>частями</w:t>
      </w:r>
      <w:r w:rsidRPr="000B2531">
        <w:rPr>
          <w:rFonts w:eastAsia="Calibri"/>
          <w:szCs w:val="28"/>
          <w:lang w:eastAsia="en-US"/>
        </w:rPr>
        <w:t xml:space="preserve"> 13 и 15 статьи 106 Земельного кодекса Российской Федерации требования должны быть выполнены застройщиком в отношении зоны с особыми условиями использования территории каждого вида.</w:t>
      </w:r>
    </w:p>
    <w:p w14:paraId="6F4CD4DD" w14:textId="07F8B65E" w:rsidR="00A45A0C" w:rsidRPr="000B2531" w:rsidRDefault="00A45A0C"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за исключением случая установления зоны с особыми условиями использования территории в соответствии с </w:t>
      </w:r>
      <w:r w:rsidR="00831605" w:rsidRPr="000B2531">
        <w:rPr>
          <w:rFonts w:eastAsia="Calibri"/>
          <w:szCs w:val="28"/>
          <w:lang w:eastAsia="en-US"/>
        </w:rPr>
        <w:t>частью</w:t>
      </w:r>
      <w:r w:rsidRPr="000B2531">
        <w:rPr>
          <w:rFonts w:eastAsia="Calibri"/>
          <w:szCs w:val="28"/>
          <w:lang w:eastAsia="en-US"/>
        </w:rPr>
        <w:t xml:space="preserve"> 15 статьи 106 Земельного кодекса Российской Федерации:</w:t>
      </w:r>
    </w:p>
    <w:p w14:paraId="718F233C" w14:textId="24ED714E" w:rsidR="00A45A0C" w:rsidRPr="000B2531" w:rsidRDefault="00A45A0C" w:rsidP="00411CCB">
      <w:pPr>
        <w:pStyle w:val="ac"/>
        <w:numPr>
          <w:ilvl w:val="0"/>
          <w:numId w:val="48"/>
        </w:numPr>
        <w:autoSpaceDE w:val="0"/>
        <w:autoSpaceDN w:val="0"/>
        <w:adjustRightInd w:val="0"/>
        <w:spacing w:line="276" w:lineRule="auto"/>
        <w:ind w:left="0" w:firstLine="709"/>
        <w:jc w:val="both"/>
        <w:rPr>
          <w:rFonts w:eastAsia="Calibri"/>
          <w:szCs w:val="28"/>
          <w:lang w:eastAsia="en-US"/>
        </w:rPr>
      </w:pPr>
      <w:r w:rsidRPr="000B2531">
        <w:rPr>
          <w:rFonts w:eastAsia="Calibri"/>
          <w:szCs w:val="28"/>
          <w:lang w:eastAsia="en-US"/>
        </w:rPr>
        <w:t>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p>
    <w:p w14:paraId="1B47A5DE" w14:textId="44207AB4" w:rsidR="00A45A0C" w:rsidRPr="000B2531" w:rsidRDefault="00A45A0C" w:rsidP="00411CCB">
      <w:pPr>
        <w:pStyle w:val="ac"/>
        <w:numPr>
          <w:ilvl w:val="0"/>
          <w:numId w:val="48"/>
        </w:numPr>
        <w:autoSpaceDE w:val="0"/>
        <w:autoSpaceDN w:val="0"/>
        <w:adjustRightInd w:val="0"/>
        <w:spacing w:line="276" w:lineRule="auto"/>
        <w:ind w:left="0" w:firstLine="709"/>
        <w:jc w:val="both"/>
        <w:rPr>
          <w:rFonts w:eastAsia="Calibri"/>
          <w:szCs w:val="28"/>
          <w:lang w:eastAsia="en-US"/>
        </w:rPr>
      </w:pPr>
      <w:r w:rsidRPr="000B2531">
        <w:rPr>
          <w:rFonts w:eastAsia="Calibri"/>
          <w:szCs w:val="28"/>
          <w:lang w:eastAsia="en-US"/>
        </w:rPr>
        <w:t>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14:paraId="26B2ECDF" w14:textId="2D101C2A" w:rsidR="00A45A0C" w:rsidRPr="000B2531" w:rsidRDefault="00A45A0C" w:rsidP="00411CCB">
      <w:pPr>
        <w:pStyle w:val="ac"/>
        <w:numPr>
          <w:ilvl w:val="0"/>
          <w:numId w:val="48"/>
        </w:numPr>
        <w:autoSpaceDE w:val="0"/>
        <w:autoSpaceDN w:val="0"/>
        <w:adjustRightInd w:val="0"/>
        <w:spacing w:line="276" w:lineRule="auto"/>
        <w:ind w:left="0" w:firstLine="709"/>
        <w:jc w:val="both"/>
        <w:rPr>
          <w:rFonts w:eastAsia="Calibri"/>
          <w:szCs w:val="28"/>
          <w:lang w:eastAsia="en-US"/>
        </w:rPr>
      </w:pPr>
      <w:r w:rsidRPr="000B2531">
        <w:rPr>
          <w:rFonts w:eastAsia="Calibri"/>
          <w:szCs w:val="28"/>
          <w:lang w:eastAsia="en-US"/>
        </w:rPr>
        <w:t>использование зданий, сооружений, расположенных в границах такой зоны, в соответствии с их видом разрешенного использования.</w:t>
      </w:r>
    </w:p>
    <w:p w14:paraId="3935FBD5" w14:textId="5E1549C1" w:rsidR="00A45A0C" w:rsidRPr="000B2531" w:rsidRDefault="00A45A0C"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lastRenderedPageBreak/>
        <w:t>Реконструкция и капитальный ремонт объектов культурного наследия, а также строительство в зонах охраны таких объектов допускается только при наличии согласования исполнительного органа государственной власти Мурманской области, уполномоченного в сфере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расположенных на территории Мурманской области.</w:t>
      </w:r>
    </w:p>
    <w:p w14:paraId="670AE588" w14:textId="71BB4A6D" w:rsidR="00A45A0C" w:rsidRPr="000B2531" w:rsidRDefault="00A45A0C"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При необходимости прекращения работ по строительству, реконструкции объекта капитального строительства или их приостановления более чем на шесть месяцев застройщик или заказчик должен обеспечить консервацию объекта капитального строительства.</w:t>
      </w:r>
    </w:p>
    <w:p w14:paraId="2814735E" w14:textId="39232538" w:rsidR="00A45A0C" w:rsidRPr="000B2531" w:rsidRDefault="00A45A0C"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Правообладатели земельных участков обязаны обеспечить:</w:t>
      </w:r>
    </w:p>
    <w:p w14:paraId="339A9246" w14:textId="1457A54C" w:rsidR="00A45A0C" w:rsidRPr="000B2531" w:rsidRDefault="00A45A0C" w:rsidP="00411CCB">
      <w:pPr>
        <w:pStyle w:val="ac"/>
        <w:numPr>
          <w:ilvl w:val="0"/>
          <w:numId w:val="49"/>
        </w:numPr>
        <w:autoSpaceDE w:val="0"/>
        <w:autoSpaceDN w:val="0"/>
        <w:adjustRightInd w:val="0"/>
        <w:spacing w:line="276" w:lineRule="auto"/>
        <w:ind w:left="0" w:firstLine="709"/>
        <w:jc w:val="both"/>
        <w:rPr>
          <w:rFonts w:eastAsia="Calibri"/>
          <w:szCs w:val="28"/>
          <w:lang w:eastAsia="en-US"/>
        </w:rPr>
      </w:pPr>
      <w:r w:rsidRPr="000B2531">
        <w:rPr>
          <w:rFonts w:eastAsia="Calibri"/>
          <w:szCs w:val="28"/>
          <w:lang w:eastAsia="en-US"/>
        </w:rPr>
        <w:t>целостность и сохранность находящихся на земельном участке подземных и наземных транзитных инженерных сетей и сооружений и информирование владельцев инженерных сетей и сооружений обо всех обнаруженных повреждениях, неисправностях;</w:t>
      </w:r>
    </w:p>
    <w:p w14:paraId="4BEA58F4" w14:textId="016D00D2" w:rsidR="00A45A0C" w:rsidRPr="000B2531" w:rsidRDefault="00A45A0C" w:rsidP="00411CCB">
      <w:pPr>
        <w:pStyle w:val="ac"/>
        <w:numPr>
          <w:ilvl w:val="0"/>
          <w:numId w:val="49"/>
        </w:numPr>
        <w:autoSpaceDE w:val="0"/>
        <w:autoSpaceDN w:val="0"/>
        <w:adjustRightInd w:val="0"/>
        <w:spacing w:line="276" w:lineRule="auto"/>
        <w:ind w:left="0" w:firstLine="709"/>
        <w:jc w:val="both"/>
        <w:rPr>
          <w:rFonts w:eastAsia="Calibri"/>
          <w:szCs w:val="28"/>
          <w:lang w:eastAsia="en-US"/>
        </w:rPr>
      </w:pPr>
      <w:r w:rsidRPr="000B2531">
        <w:rPr>
          <w:rFonts w:eastAsia="Calibri"/>
          <w:szCs w:val="28"/>
          <w:lang w:eastAsia="en-US"/>
        </w:rPr>
        <w:t>беспрепятственный допуск владельцев и эксплуатирующих предприятий, в ведении которых находятся транзитные инженерные сети для их ремонта и технического обслуживания;</w:t>
      </w:r>
    </w:p>
    <w:p w14:paraId="78635417" w14:textId="4DC53235" w:rsidR="00A45A0C" w:rsidRPr="000B2531" w:rsidRDefault="00A45A0C" w:rsidP="00411CCB">
      <w:pPr>
        <w:pStyle w:val="ac"/>
        <w:numPr>
          <w:ilvl w:val="0"/>
          <w:numId w:val="49"/>
        </w:numPr>
        <w:autoSpaceDE w:val="0"/>
        <w:autoSpaceDN w:val="0"/>
        <w:adjustRightInd w:val="0"/>
        <w:spacing w:line="276" w:lineRule="auto"/>
        <w:ind w:left="0" w:firstLine="709"/>
        <w:jc w:val="both"/>
        <w:rPr>
          <w:rFonts w:eastAsia="Calibri"/>
          <w:szCs w:val="28"/>
          <w:lang w:eastAsia="en-US"/>
        </w:rPr>
      </w:pPr>
      <w:r w:rsidRPr="000B2531">
        <w:rPr>
          <w:rFonts w:eastAsia="Calibri"/>
          <w:szCs w:val="28"/>
          <w:lang w:eastAsia="en-US"/>
        </w:rPr>
        <w:t>возможность производить реконструкцию и модернизацию транзитных инженерных сетей;</w:t>
      </w:r>
    </w:p>
    <w:p w14:paraId="159DF330" w14:textId="212404C2" w:rsidR="00A45A0C" w:rsidRPr="000B2531" w:rsidRDefault="00A45A0C" w:rsidP="00411CCB">
      <w:pPr>
        <w:pStyle w:val="ac"/>
        <w:numPr>
          <w:ilvl w:val="0"/>
          <w:numId w:val="49"/>
        </w:numPr>
        <w:autoSpaceDE w:val="0"/>
        <w:autoSpaceDN w:val="0"/>
        <w:adjustRightInd w:val="0"/>
        <w:spacing w:line="276" w:lineRule="auto"/>
        <w:ind w:left="0" w:firstLine="709"/>
        <w:jc w:val="both"/>
        <w:rPr>
          <w:rFonts w:eastAsia="Calibri"/>
          <w:szCs w:val="28"/>
          <w:lang w:eastAsia="en-US"/>
        </w:rPr>
      </w:pPr>
      <w:r w:rsidRPr="000B2531">
        <w:rPr>
          <w:rFonts w:eastAsia="Calibri"/>
          <w:szCs w:val="28"/>
          <w:lang w:eastAsia="en-US"/>
        </w:rPr>
        <w:t>возможность подключения к сетям инженерно-технического обеспечения, электрическим сетям, сетям телефонизации и радиофикации согласно техническим условиям владельцев сетей;</w:t>
      </w:r>
    </w:p>
    <w:p w14:paraId="5338D2D8" w14:textId="77777777" w:rsidR="00831605" w:rsidRPr="000B2531" w:rsidRDefault="00A45A0C" w:rsidP="00411CCB">
      <w:pPr>
        <w:pStyle w:val="ac"/>
        <w:numPr>
          <w:ilvl w:val="0"/>
          <w:numId w:val="49"/>
        </w:numPr>
        <w:tabs>
          <w:tab w:val="left" w:pos="1276"/>
        </w:tabs>
        <w:autoSpaceDE w:val="0"/>
        <w:autoSpaceDN w:val="0"/>
        <w:adjustRightInd w:val="0"/>
        <w:spacing w:line="276" w:lineRule="auto"/>
        <w:ind w:left="0" w:firstLine="709"/>
        <w:jc w:val="both"/>
        <w:rPr>
          <w:color w:val="000000"/>
        </w:rPr>
      </w:pPr>
      <w:r w:rsidRPr="000B2531">
        <w:rPr>
          <w:rFonts w:eastAsia="Calibri"/>
          <w:szCs w:val="28"/>
          <w:lang w:eastAsia="en-US"/>
        </w:rPr>
        <w:t>выполнение требований работников предприятий и организаций, в ведении которых находятся инженерные сети, направленных на обеспечение сохранности коммуникаций, предотвращение несчастных случаев.</w:t>
      </w:r>
    </w:p>
    <w:p w14:paraId="52FB55DF" w14:textId="3E4B7E5D" w:rsidR="00831605" w:rsidRPr="000B2531" w:rsidRDefault="00831605" w:rsidP="00831605">
      <w:pPr>
        <w:keepNext/>
        <w:keepLines/>
        <w:spacing w:before="240" w:after="240" w:line="276" w:lineRule="auto"/>
        <w:ind w:firstLine="709"/>
        <w:jc w:val="both"/>
        <w:outlineLvl w:val="2"/>
        <w:rPr>
          <w:b/>
          <w:bCs/>
          <w:szCs w:val="28"/>
        </w:rPr>
      </w:pPr>
      <w:bookmarkStart w:id="54" w:name="_Toc162358594"/>
      <w:r w:rsidRPr="000B2531">
        <w:rPr>
          <w:b/>
          <w:bCs/>
          <w:szCs w:val="28"/>
        </w:rPr>
        <w:t>7.4 Строительный контроль и государственный строительный надзор</w:t>
      </w:r>
      <w:bookmarkEnd w:id="54"/>
    </w:p>
    <w:p w14:paraId="35C1DCD0" w14:textId="77777777" w:rsidR="00831605" w:rsidRPr="000B2531" w:rsidRDefault="00831605"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В процессе строительства, реконструкции, капитального ремонта объектов капитального строительства проводится строительный контроль и осуществляется государственный строительный надзор.</w:t>
      </w:r>
    </w:p>
    <w:p w14:paraId="24F71365" w14:textId="77777777" w:rsidR="00831605" w:rsidRPr="000B2531" w:rsidRDefault="00831605" w:rsidP="004730C6">
      <w:pPr>
        <w:pStyle w:val="ac"/>
        <w:numPr>
          <w:ilvl w:val="0"/>
          <w:numId w:val="65"/>
        </w:numPr>
        <w:tabs>
          <w:tab w:val="left" w:pos="1276"/>
        </w:tabs>
        <w:autoSpaceDE w:val="0"/>
        <w:autoSpaceDN w:val="0"/>
        <w:adjustRightInd w:val="0"/>
        <w:spacing w:before="120" w:after="120" w:line="276" w:lineRule="auto"/>
        <w:jc w:val="both"/>
        <w:rPr>
          <w:color w:val="000000"/>
        </w:rPr>
      </w:pPr>
      <w:r w:rsidRPr="000B2531">
        <w:rPr>
          <w:rFonts w:eastAsia="Calibri"/>
          <w:szCs w:val="28"/>
          <w:lang w:eastAsia="en-US"/>
        </w:rPr>
        <w:t>Порядок проведения строительного контроля и осуществления государственного строительного надзора определены статьями 53, 54 Градостроительного кодекса Российской Федерации.</w:t>
      </w:r>
    </w:p>
    <w:p w14:paraId="299F4D97" w14:textId="187C5952" w:rsidR="00831605" w:rsidRPr="000B2531" w:rsidRDefault="00831605" w:rsidP="00831605">
      <w:pPr>
        <w:keepNext/>
        <w:keepLines/>
        <w:spacing w:before="240" w:after="240" w:line="276" w:lineRule="auto"/>
        <w:ind w:firstLine="709"/>
        <w:jc w:val="both"/>
        <w:outlineLvl w:val="2"/>
        <w:rPr>
          <w:b/>
          <w:bCs/>
          <w:szCs w:val="28"/>
        </w:rPr>
      </w:pPr>
      <w:bookmarkStart w:id="55" w:name="_Toc162358595"/>
      <w:r w:rsidRPr="000B2531">
        <w:rPr>
          <w:b/>
          <w:bCs/>
          <w:szCs w:val="28"/>
        </w:rPr>
        <w:t>7.5 Снос объектов капитального строительства</w:t>
      </w:r>
      <w:bookmarkEnd w:id="55"/>
    </w:p>
    <w:p w14:paraId="64061E62" w14:textId="0EC3063F" w:rsidR="00831605" w:rsidRPr="000B2531" w:rsidRDefault="00831605"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Российской Федерации, другими федеральными законами, на основании решения суда или органа местного самоуправления.</w:t>
      </w:r>
    </w:p>
    <w:p w14:paraId="59C88060" w14:textId="5DBF4B92" w:rsidR="00831605" w:rsidRPr="000B2531" w:rsidRDefault="00831605"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Снос объекта капитального строительства осуществляется в соответствии с требованиями главы 6.4 Градостроительного кодекса Российской Федерации.</w:t>
      </w:r>
    </w:p>
    <w:p w14:paraId="13D6969B" w14:textId="00C1B91D" w:rsidR="00835E44" w:rsidRPr="000B2531" w:rsidRDefault="00831605"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Снос объектов недвижимого имущества, расположенных на земельных участках в границах зон с особыми условиями использования территорий, осуществляется в случае, если в соответствии с ограничениями использования земельных участков, установленными в границах зоны с особыми условиями использования территории, размещение объектов недвижимого имущества запрещается, или в случае, если собственник объекта недвижимости не изменил его разрешенное использование (назначение) на вид разрешенного использования, допустимый в </w:t>
      </w:r>
      <w:r w:rsidRPr="000B2531">
        <w:rPr>
          <w:rFonts w:eastAsia="Calibri"/>
          <w:szCs w:val="28"/>
          <w:lang w:eastAsia="en-US"/>
        </w:rPr>
        <w:lastRenderedPageBreak/>
        <w:t xml:space="preserve">соответствии с указанными ограничениями и градостроительным регламентом, лесохозяйственным регламентом, положением об особо охраняемой природной территории, в срок, предусмотренный соглашением о возмещении убытков, а в случае отсутствия указанного соглашения в срок, предусмотренный </w:t>
      </w:r>
      <w:hyperlink r:id="rId10" w:history="1">
        <w:r w:rsidR="00835E44" w:rsidRPr="000B2531">
          <w:rPr>
            <w:rFonts w:eastAsia="Calibri"/>
            <w:szCs w:val="28"/>
            <w:lang w:eastAsia="en-US"/>
          </w:rPr>
          <w:t>частью</w:t>
        </w:r>
        <w:r w:rsidRPr="000B2531">
          <w:rPr>
            <w:rFonts w:eastAsia="Calibri"/>
            <w:szCs w:val="28"/>
            <w:lang w:eastAsia="en-US"/>
          </w:rPr>
          <w:t xml:space="preserve"> 4</w:t>
        </w:r>
      </w:hyperlink>
      <w:r w:rsidRPr="000B2531">
        <w:rPr>
          <w:rFonts w:eastAsia="Calibri"/>
          <w:szCs w:val="28"/>
          <w:lang w:eastAsia="en-US"/>
        </w:rPr>
        <w:t xml:space="preserve"> статьи 107 Земельного кодекса Российской Федерации.</w:t>
      </w:r>
    </w:p>
    <w:p w14:paraId="24574E57" w14:textId="4D489F2C" w:rsidR="00835E44" w:rsidRPr="000B2531" w:rsidRDefault="00835E44" w:rsidP="00835E44">
      <w:pPr>
        <w:keepNext/>
        <w:keepLines/>
        <w:spacing w:before="240" w:after="240" w:line="276" w:lineRule="auto"/>
        <w:ind w:firstLine="709"/>
        <w:jc w:val="both"/>
        <w:outlineLvl w:val="2"/>
        <w:rPr>
          <w:b/>
          <w:bCs/>
          <w:szCs w:val="28"/>
        </w:rPr>
      </w:pPr>
      <w:bookmarkStart w:id="56" w:name="_Toc162358596"/>
      <w:r w:rsidRPr="000B2531">
        <w:rPr>
          <w:b/>
          <w:bCs/>
          <w:szCs w:val="28"/>
        </w:rPr>
        <w:t>7.6 Отдельные права использования земельных участков и объектов капитального строительства, возникшие до вступления в силу Правил землепользования и застройки. Использование и строительные изменения объектов недвижимости, не соответствующих Правилам землепользования и застройки</w:t>
      </w:r>
      <w:bookmarkEnd w:id="56"/>
    </w:p>
    <w:p w14:paraId="1530D4F4" w14:textId="4E2DD3E9" w:rsidR="00835E44"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Принятые до введения в действие настоящих Правил землепользования и застройки муниципальные правовые акты городского поселения Туманный по вопросам землепользования и застройки применяются в части, не противоречащей настоящим Правилам.</w:t>
      </w:r>
    </w:p>
    <w:p w14:paraId="0D663FF4" w14:textId="15CAF94A" w:rsidR="00835E44"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Разрешения на строительство, выданные до вступления в силу настоящих Правил землепользования и застройки, являются действительными.</w:t>
      </w:r>
    </w:p>
    <w:p w14:paraId="26B026AB" w14:textId="06AD8466" w:rsidR="00835E44"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Отношения граждан и их объединений и органов местного самоуправления </w:t>
      </w:r>
      <w:r w:rsidRPr="000B2531">
        <w:rPr>
          <w:rFonts w:eastAsia="Calibri"/>
          <w:szCs w:val="28"/>
          <w:lang w:eastAsia="en-US"/>
        </w:rPr>
        <w:br/>
        <w:t>городского поселения Туманный в части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14:paraId="4EC83C58" w14:textId="372FC6A1" w:rsidR="00835E44"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w:t>
      </w:r>
    </w:p>
    <w:p w14:paraId="72BFEE15" w14:textId="71501878" w:rsidR="00835E44"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Реконструкция указанных в части 85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81D8DF8" w14:textId="48C7AB04" w:rsidR="00835E44"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Площадь и строительный объем объектов недвижимости, вид (виды) использования которых не содержатся в списке разрешенных для соответствующей территориальной зоны, не могут быть увеличены. На этих объектах не допускается увеличивать объемы и интенсивность производственной и иной хозяйственной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14:paraId="30DC4421" w14:textId="2EF88674" w:rsidR="00835E44"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Не соответствующий градостроительному регламенту вид использования земельного участка, объекта капитального строительства не может быть заменен на иной несоответствующий градостроительному регламенту вид использования.</w:t>
      </w:r>
    </w:p>
    <w:p w14:paraId="0D2E6216" w14:textId="48806E09" w:rsidR="00835E44"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 xml:space="preserve">Здание или сооружение, не соответствующее видам разрешенного использования, установленным настоящими Правилами, и находящееся в состоянии значительного разрушения, не </w:t>
      </w:r>
      <w:r w:rsidRPr="000B2531">
        <w:rPr>
          <w:rFonts w:eastAsia="Calibri"/>
          <w:szCs w:val="28"/>
          <w:lang w:eastAsia="en-US"/>
        </w:rPr>
        <w:lastRenderedPageBreak/>
        <w:t>может быть перестроено кроме как в соответствии с разрешенными градостроительным регламентом видами использования и параметрами разрешенного строительства.</w:t>
      </w:r>
    </w:p>
    <w:p w14:paraId="47758D08" w14:textId="020A2F08" w:rsidR="00835E44"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Решения о предварительном согласовании места размещения объекта, принятые в установленном порядке до введения в действие настоящих Правил,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14:paraId="0A76C58D" w14:textId="5BBAFEA0" w:rsidR="00370E8B" w:rsidRPr="000B2531" w:rsidRDefault="00835E44" w:rsidP="004730C6">
      <w:pPr>
        <w:pStyle w:val="ac"/>
        <w:numPr>
          <w:ilvl w:val="0"/>
          <w:numId w:val="65"/>
        </w:numPr>
        <w:tabs>
          <w:tab w:val="left" w:pos="1276"/>
        </w:tabs>
        <w:autoSpaceDE w:val="0"/>
        <w:autoSpaceDN w:val="0"/>
        <w:adjustRightInd w:val="0"/>
        <w:spacing w:before="120" w:after="120" w:line="276" w:lineRule="auto"/>
        <w:jc w:val="both"/>
        <w:rPr>
          <w:rFonts w:eastAsia="Calibri"/>
          <w:szCs w:val="28"/>
          <w:lang w:eastAsia="en-US"/>
        </w:rPr>
      </w:pPr>
      <w:r w:rsidRPr="000B2531">
        <w:rPr>
          <w:rFonts w:eastAsia="Calibri"/>
          <w:szCs w:val="28"/>
          <w:lang w:eastAsia="en-US"/>
        </w:rPr>
        <w:t>Информация, указанная в градостроительном плане земельного участка, утвержденном до дня вступления в силу настоящих Правил или изменений в них, может быть использована для подготовки проектной документации, для получения разрешения на строительство в течение трех лет со дня его выдачи.</w:t>
      </w:r>
      <w:r w:rsidR="00370E8B" w:rsidRPr="000B2531">
        <w:rPr>
          <w:rFonts w:eastAsia="Calibri"/>
          <w:szCs w:val="28"/>
          <w:lang w:eastAsia="en-US"/>
        </w:rPr>
        <w:br w:type="page"/>
      </w:r>
    </w:p>
    <w:p w14:paraId="32A6C316" w14:textId="4D240E21" w:rsidR="00075576" w:rsidRPr="000B2531" w:rsidRDefault="00075576" w:rsidP="00075576">
      <w:pPr>
        <w:pStyle w:val="1"/>
        <w:spacing w:before="0" w:after="240" w:line="276" w:lineRule="auto"/>
        <w:ind w:left="709"/>
        <w:jc w:val="both"/>
        <w:rPr>
          <w:rFonts w:ascii="Times New Roman" w:hAnsi="Times New Roman"/>
          <w:color w:val="auto"/>
          <w:sz w:val="24"/>
        </w:rPr>
      </w:pPr>
      <w:bookmarkStart w:id="57" w:name="_Toc1636604"/>
      <w:bookmarkStart w:id="58" w:name="_Toc82440475"/>
      <w:bookmarkStart w:id="59" w:name="_Toc162358597"/>
      <w:r w:rsidRPr="000B2531">
        <w:rPr>
          <w:rFonts w:ascii="Times New Roman" w:hAnsi="Times New Roman"/>
          <w:color w:val="auto"/>
          <w:sz w:val="24"/>
        </w:rPr>
        <w:lastRenderedPageBreak/>
        <w:t xml:space="preserve">РАЗДЕЛ </w:t>
      </w:r>
      <w:r w:rsidR="00FF285E" w:rsidRPr="000B2531">
        <w:rPr>
          <w:rFonts w:ascii="Times New Roman" w:hAnsi="Times New Roman"/>
          <w:color w:val="auto"/>
          <w:sz w:val="24"/>
        </w:rPr>
        <w:t>II</w:t>
      </w:r>
      <w:r w:rsidRPr="000B2531">
        <w:rPr>
          <w:rFonts w:ascii="Times New Roman" w:hAnsi="Times New Roman"/>
          <w:color w:val="auto"/>
          <w:sz w:val="24"/>
        </w:rPr>
        <w:t xml:space="preserve"> ГРАДОСТРОИТЕЛЬНОЕ ЗОНИРОВАНИЕ</w:t>
      </w:r>
      <w:bookmarkEnd w:id="57"/>
      <w:bookmarkEnd w:id="58"/>
      <w:bookmarkEnd w:id="59"/>
    </w:p>
    <w:p w14:paraId="6041B72D" w14:textId="63FCA36B" w:rsidR="00370E8B" w:rsidRPr="000B2531" w:rsidRDefault="00075576" w:rsidP="00075576">
      <w:pPr>
        <w:pStyle w:val="2"/>
        <w:spacing w:before="240" w:after="240" w:line="276" w:lineRule="auto"/>
        <w:ind w:firstLine="709"/>
        <w:jc w:val="both"/>
        <w:rPr>
          <w:rFonts w:ascii="Times New Roman" w:hAnsi="Times New Roman"/>
          <w:color w:val="auto"/>
          <w:sz w:val="24"/>
          <w:szCs w:val="24"/>
        </w:rPr>
      </w:pPr>
      <w:bookmarkStart w:id="60" w:name="_Toc40445566"/>
      <w:bookmarkStart w:id="61" w:name="_Toc1636605"/>
      <w:bookmarkStart w:id="62" w:name="_Toc162358598"/>
      <w:r w:rsidRPr="000B2531">
        <w:rPr>
          <w:rFonts w:ascii="Times New Roman" w:hAnsi="Times New Roman"/>
          <w:color w:val="auto"/>
          <w:sz w:val="24"/>
          <w:szCs w:val="24"/>
        </w:rPr>
        <w:t>Глава 1</w:t>
      </w:r>
      <w:r w:rsidR="00370E8B" w:rsidRPr="000B2531">
        <w:rPr>
          <w:rFonts w:ascii="Times New Roman" w:hAnsi="Times New Roman"/>
          <w:color w:val="auto"/>
          <w:sz w:val="24"/>
          <w:szCs w:val="24"/>
        </w:rPr>
        <w:t xml:space="preserve"> Карта градостроительного зонирования</w:t>
      </w:r>
      <w:bookmarkEnd w:id="60"/>
      <w:bookmarkEnd w:id="61"/>
      <w:bookmarkEnd w:id="62"/>
    </w:p>
    <w:p w14:paraId="541D2B9D" w14:textId="7A8E160B" w:rsidR="00370E8B" w:rsidRPr="000B2531" w:rsidRDefault="00075576" w:rsidP="00075576">
      <w:pPr>
        <w:pStyle w:val="3"/>
        <w:spacing w:before="240" w:after="240" w:line="276" w:lineRule="auto"/>
        <w:ind w:firstLine="709"/>
        <w:jc w:val="both"/>
        <w:rPr>
          <w:rFonts w:ascii="Times New Roman" w:hAnsi="Times New Roman"/>
          <w:color w:val="auto"/>
        </w:rPr>
      </w:pPr>
      <w:bookmarkStart w:id="63" w:name="_Toc1636606"/>
      <w:bookmarkStart w:id="64" w:name="_Toc40445567"/>
      <w:bookmarkStart w:id="65" w:name="_Toc162358599"/>
      <w:r w:rsidRPr="000B2531">
        <w:rPr>
          <w:rFonts w:ascii="Times New Roman" w:hAnsi="Times New Roman"/>
          <w:color w:val="auto"/>
        </w:rPr>
        <w:t>1.1</w:t>
      </w:r>
      <w:r w:rsidR="00370E8B" w:rsidRPr="000B2531">
        <w:rPr>
          <w:rFonts w:ascii="Times New Roman" w:hAnsi="Times New Roman"/>
          <w:color w:val="auto"/>
        </w:rPr>
        <w:t xml:space="preserve"> Состав и содержание карты градостроительного зонирования</w:t>
      </w:r>
      <w:bookmarkEnd w:id="63"/>
      <w:bookmarkEnd w:id="64"/>
      <w:bookmarkEnd w:id="65"/>
    </w:p>
    <w:p w14:paraId="57FDEABD" w14:textId="4B300D5D" w:rsidR="00C53F91" w:rsidRPr="000B2531" w:rsidRDefault="00C53F91" w:rsidP="004730C6">
      <w:pPr>
        <w:numPr>
          <w:ilvl w:val="0"/>
          <w:numId w:val="65"/>
        </w:numPr>
        <w:tabs>
          <w:tab w:val="left" w:pos="1276"/>
        </w:tabs>
        <w:autoSpaceDE w:val="0"/>
        <w:autoSpaceDN w:val="0"/>
        <w:adjustRightInd w:val="0"/>
        <w:spacing w:before="120" w:after="120" w:line="276" w:lineRule="auto"/>
        <w:jc w:val="both"/>
      </w:pPr>
      <w:r w:rsidRPr="000B2531">
        <w:t xml:space="preserve">Картой градостроительного зонирования в составе настоящих </w:t>
      </w:r>
      <w:r w:rsidR="005C4C52" w:rsidRPr="000B2531">
        <w:t>П</w:t>
      </w:r>
      <w:r w:rsidRPr="000B2531">
        <w:t xml:space="preserve">равил является графическое отображение границ территориальных зон, границ </w:t>
      </w:r>
      <w:r w:rsidR="005C4C52" w:rsidRPr="000B2531">
        <w:t>городского поселения Туманный</w:t>
      </w:r>
      <w:r w:rsidRPr="000B2531">
        <w:t xml:space="preserve">, границ населенных пунктов, входящих в состав </w:t>
      </w:r>
      <w:r w:rsidR="005C4C52" w:rsidRPr="000B2531">
        <w:t>городского поселения Туманный</w:t>
      </w:r>
      <w:r w:rsidRPr="000B2531">
        <w:t xml:space="preserve">, границ зон с особыми условиями использования территории, границ территорий объектов культурного наследия, состоящей из: </w:t>
      </w:r>
    </w:p>
    <w:p w14:paraId="43234AD2" w14:textId="74C03D55" w:rsidR="00C53F91" w:rsidRPr="000B2531" w:rsidRDefault="00C53F91" w:rsidP="00411CCB">
      <w:pPr>
        <w:numPr>
          <w:ilvl w:val="0"/>
          <w:numId w:val="34"/>
        </w:numPr>
        <w:tabs>
          <w:tab w:val="left" w:pos="1134"/>
        </w:tabs>
        <w:autoSpaceDE w:val="0"/>
        <w:autoSpaceDN w:val="0"/>
        <w:adjustRightInd w:val="0"/>
        <w:spacing w:before="120" w:after="120" w:line="276" w:lineRule="auto"/>
        <w:ind w:left="0" w:firstLine="709"/>
        <w:jc w:val="both"/>
        <w:rPr>
          <w:rFonts w:eastAsia="Calibri"/>
        </w:rPr>
      </w:pPr>
      <w:r w:rsidRPr="000B2531">
        <w:rPr>
          <w:rFonts w:eastAsia="Calibri"/>
        </w:rPr>
        <w:t>карты градостроительного зонирования;</w:t>
      </w:r>
    </w:p>
    <w:p w14:paraId="3BFA454A" w14:textId="0DFDEC61" w:rsidR="00C53F91" w:rsidRPr="000B2531" w:rsidRDefault="00C53F91" w:rsidP="00411CCB">
      <w:pPr>
        <w:numPr>
          <w:ilvl w:val="0"/>
          <w:numId w:val="34"/>
        </w:numPr>
        <w:tabs>
          <w:tab w:val="left" w:pos="1134"/>
        </w:tabs>
        <w:autoSpaceDE w:val="0"/>
        <w:autoSpaceDN w:val="0"/>
        <w:adjustRightInd w:val="0"/>
        <w:spacing w:before="120" w:after="120" w:line="276" w:lineRule="auto"/>
        <w:ind w:left="0" w:firstLine="709"/>
        <w:jc w:val="both"/>
        <w:rPr>
          <w:rFonts w:eastAsia="Calibri"/>
        </w:rPr>
      </w:pPr>
      <w:r w:rsidRPr="000B2531">
        <w:rPr>
          <w:rFonts w:eastAsia="Calibri"/>
        </w:rPr>
        <w:t>карты границ зон с особыми условиями использования территории и объектов культурного наследия.</w:t>
      </w:r>
    </w:p>
    <w:p w14:paraId="0B40EA0C" w14:textId="149F327D" w:rsidR="00C53F91" w:rsidRPr="000B2531" w:rsidRDefault="00C53F91" w:rsidP="004730C6">
      <w:pPr>
        <w:numPr>
          <w:ilvl w:val="0"/>
          <w:numId w:val="65"/>
        </w:numPr>
        <w:tabs>
          <w:tab w:val="left" w:pos="1276"/>
        </w:tabs>
        <w:autoSpaceDE w:val="0"/>
        <w:autoSpaceDN w:val="0"/>
        <w:adjustRightInd w:val="0"/>
        <w:spacing w:before="120" w:after="120" w:line="276" w:lineRule="auto"/>
        <w:jc w:val="both"/>
      </w:pPr>
      <w:r w:rsidRPr="000B2531">
        <w:t xml:space="preserve">Масштаб карты градостроительного зонирования </w:t>
      </w:r>
      <w:r w:rsidR="005C4C52" w:rsidRPr="000B2531">
        <w:t>городского поселения Туманный</w:t>
      </w:r>
      <w:r w:rsidRPr="000B2531">
        <w:t xml:space="preserve"> установлен 1:50000. </w:t>
      </w:r>
    </w:p>
    <w:p w14:paraId="545F90BF" w14:textId="77777777" w:rsidR="00C53F91" w:rsidRPr="000B2531" w:rsidRDefault="00C53F91" w:rsidP="004730C6">
      <w:pPr>
        <w:numPr>
          <w:ilvl w:val="0"/>
          <w:numId w:val="65"/>
        </w:numPr>
        <w:tabs>
          <w:tab w:val="left" w:pos="1134"/>
        </w:tabs>
        <w:overflowPunct w:val="0"/>
        <w:spacing w:before="120" w:after="120" w:line="276" w:lineRule="auto"/>
        <w:jc w:val="both"/>
      </w:pPr>
      <w:r w:rsidRPr="000B2531">
        <w:t>На карте градостроительного зонирования отображаются:</w:t>
      </w:r>
    </w:p>
    <w:p w14:paraId="7140C6AD" w14:textId="21039D14" w:rsidR="00C53F91" w:rsidRPr="000B2531" w:rsidRDefault="00C53F91" w:rsidP="00411CCB">
      <w:pPr>
        <w:numPr>
          <w:ilvl w:val="0"/>
          <w:numId w:val="6"/>
        </w:numPr>
        <w:tabs>
          <w:tab w:val="left" w:pos="1134"/>
        </w:tabs>
        <w:overflowPunct w:val="0"/>
        <w:spacing w:before="120" w:after="120" w:line="276" w:lineRule="auto"/>
        <w:ind w:left="0" w:firstLine="709"/>
        <w:jc w:val="both"/>
      </w:pPr>
      <w:r w:rsidRPr="000B2531">
        <w:t xml:space="preserve">границы территориальных зон, установленные настоящими </w:t>
      </w:r>
      <w:r w:rsidR="005C4C52" w:rsidRPr="000B2531">
        <w:t>П</w:t>
      </w:r>
      <w:r w:rsidRPr="000B2531">
        <w:t>равилами с учетом требований принадлежности каждого земельного участка только к одной территориальной зоне;</w:t>
      </w:r>
    </w:p>
    <w:p w14:paraId="5D12CC23" w14:textId="5EA894DD" w:rsidR="00C53F91" w:rsidRPr="000B2531" w:rsidRDefault="00C53F91" w:rsidP="00411CCB">
      <w:pPr>
        <w:numPr>
          <w:ilvl w:val="0"/>
          <w:numId w:val="6"/>
        </w:numPr>
        <w:tabs>
          <w:tab w:val="left" w:pos="1134"/>
        </w:tabs>
        <w:overflowPunct w:val="0"/>
        <w:spacing w:before="120" w:after="120" w:line="276" w:lineRule="auto"/>
        <w:ind w:left="0" w:firstLine="709"/>
        <w:jc w:val="both"/>
      </w:pPr>
      <w:r w:rsidRPr="000B2531">
        <w:t xml:space="preserve">границы населенных пунктов, входящих в состав </w:t>
      </w:r>
      <w:r w:rsidR="005C4C52" w:rsidRPr="000B2531">
        <w:t>городского поселения Туманный</w:t>
      </w:r>
      <w:r w:rsidRPr="000B2531">
        <w:t>;</w:t>
      </w:r>
    </w:p>
    <w:p w14:paraId="352E4D22" w14:textId="77777777" w:rsidR="00C53F91" w:rsidRPr="000B2531" w:rsidRDefault="00C53F91" w:rsidP="00411CCB">
      <w:pPr>
        <w:numPr>
          <w:ilvl w:val="0"/>
          <w:numId w:val="6"/>
        </w:numPr>
        <w:tabs>
          <w:tab w:val="left" w:pos="1134"/>
        </w:tabs>
        <w:overflowPunct w:val="0"/>
        <w:spacing w:before="120" w:after="120" w:line="276" w:lineRule="auto"/>
        <w:ind w:left="0" w:firstLine="709"/>
        <w:jc w:val="both"/>
      </w:pPr>
      <w:r w:rsidRPr="000B2531">
        <w:t>границы зон с особыми условиями использования территорий, границы территорий объектов культурного наследия (на отдельной карте);</w:t>
      </w:r>
    </w:p>
    <w:p w14:paraId="4C51D2D7" w14:textId="75564154" w:rsidR="00C53F91" w:rsidRPr="000B2531" w:rsidRDefault="00C53F91" w:rsidP="00411CCB">
      <w:pPr>
        <w:numPr>
          <w:ilvl w:val="0"/>
          <w:numId w:val="6"/>
        </w:numPr>
        <w:tabs>
          <w:tab w:val="left" w:pos="1134"/>
        </w:tabs>
        <w:overflowPunct w:val="0"/>
        <w:spacing w:before="120" w:after="120" w:line="276" w:lineRule="auto"/>
        <w:ind w:left="0" w:firstLine="709"/>
        <w:jc w:val="both"/>
      </w:pPr>
      <w:r w:rsidRPr="000B2531">
        <w:t xml:space="preserve">территории, в границах которых предусматривается осуществление комплексного развития территории </w:t>
      </w:r>
      <w:r w:rsidR="005C4C52" w:rsidRPr="000B2531">
        <w:t>городского поселения Туманный</w:t>
      </w:r>
      <w:r w:rsidRPr="000B2531">
        <w:t xml:space="preserve"> (при наличии).</w:t>
      </w:r>
    </w:p>
    <w:p w14:paraId="7A125280" w14:textId="77777777" w:rsidR="00C53F91" w:rsidRPr="000B2531" w:rsidRDefault="00C53F91" w:rsidP="004730C6">
      <w:pPr>
        <w:numPr>
          <w:ilvl w:val="0"/>
          <w:numId w:val="65"/>
        </w:numPr>
        <w:tabs>
          <w:tab w:val="left" w:pos="1134"/>
        </w:tabs>
        <w:overflowPunct w:val="0"/>
        <w:spacing w:before="120" w:after="120" w:line="276" w:lineRule="auto"/>
        <w:jc w:val="both"/>
      </w:pPr>
      <w:r w:rsidRPr="000B2531">
        <w:t>На карте градостроительного зонирования отображаются земли, для которых градостроительные регламенты не устанавливаются:</w:t>
      </w:r>
    </w:p>
    <w:p w14:paraId="2BF3F4E2" w14:textId="77605B0A" w:rsidR="00C53F91" w:rsidRPr="000B2531" w:rsidRDefault="00C53F91" w:rsidP="00411CCB">
      <w:pPr>
        <w:numPr>
          <w:ilvl w:val="0"/>
          <w:numId w:val="22"/>
        </w:numPr>
        <w:tabs>
          <w:tab w:val="left" w:pos="1134"/>
        </w:tabs>
        <w:overflowPunct w:val="0"/>
        <w:spacing w:before="120" w:after="120" w:line="276" w:lineRule="auto"/>
        <w:ind w:left="0" w:firstLine="709"/>
        <w:jc w:val="both"/>
      </w:pPr>
      <w:r w:rsidRPr="000B2531">
        <w:t>территории земель лесного фонда;</w:t>
      </w:r>
    </w:p>
    <w:p w14:paraId="490649A8" w14:textId="46918A6A" w:rsidR="00C53F91" w:rsidRPr="000B2531" w:rsidRDefault="00C53F91" w:rsidP="00411CCB">
      <w:pPr>
        <w:numPr>
          <w:ilvl w:val="0"/>
          <w:numId w:val="22"/>
        </w:numPr>
        <w:tabs>
          <w:tab w:val="left" w:pos="1134"/>
        </w:tabs>
        <w:overflowPunct w:val="0"/>
        <w:spacing w:before="120" w:after="120" w:line="276" w:lineRule="auto"/>
        <w:ind w:left="0" w:firstLine="709"/>
        <w:jc w:val="both"/>
      </w:pPr>
      <w:r w:rsidRPr="000B2531">
        <w:t>территории, занятые водными объектами;</w:t>
      </w:r>
    </w:p>
    <w:p w14:paraId="1065BCC7" w14:textId="77777777" w:rsidR="00C53F91" w:rsidRPr="000B2531" w:rsidRDefault="00C53F91" w:rsidP="004730C6">
      <w:pPr>
        <w:numPr>
          <w:ilvl w:val="0"/>
          <w:numId w:val="65"/>
        </w:numPr>
        <w:tabs>
          <w:tab w:val="left" w:pos="1134"/>
        </w:tabs>
        <w:overflowPunct w:val="0"/>
        <w:spacing w:before="120" w:after="120" w:line="276" w:lineRule="auto"/>
        <w:jc w:val="both"/>
      </w:pPr>
      <w:r w:rsidRPr="000B2531">
        <w:t>На карте градостроительного зонирования отображаются земельные участки, на которые действие градостроительного регламента не распространяется:</w:t>
      </w:r>
    </w:p>
    <w:p w14:paraId="2A07DDD5" w14:textId="77777777" w:rsidR="00C53F91" w:rsidRPr="000B2531" w:rsidRDefault="00C53F91" w:rsidP="00411CCB">
      <w:pPr>
        <w:numPr>
          <w:ilvl w:val="0"/>
          <w:numId w:val="23"/>
        </w:numPr>
        <w:tabs>
          <w:tab w:val="left" w:pos="1134"/>
        </w:tabs>
        <w:overflowPunct w:val="0"/>
        <w:spacing w:before="120" w:after="120" w:line="276" w:lineRule="auto"/>
        <w:ind w:left="0" w:firstLine="709"/>
        <w:jc w:val="both"/>
      </w:pPr>
      <w:r w:rsidRPr="000B2531">
        <w:t>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AD60F6C" w14:textId="091535BF" w:rsidR="00C53F91" w:rsidRPr="000B2531" w:rsidRDefault="00C53F91" w:rsidP="00411CCB">
      <w:pPr>
        <w:numPr>
          <w:ilvl w:val="0"/>
          <w:numId w:val="23"/>
        </w:numPr>
        <w:tabs>
          <w:tab w:val="left" w:pos="1134"/>
        </w:tabs>
        <w:overflowPunct w:val="0"/>
        <w:spacing w:before="120" w:after="120" w:line="276" w:lineRule="auto"/>
        <w:ind w:left="0" w:firstLine="709"/>
        <w:jc w:val="both"/>
      </w:pPr>
      <w:r w:rsidRPr="000B2531">
        <w:t xml:space="preserve"> в границах территорий общего пользования;</w:t>
      </w:r>
    </w:p>
    <w:p w14:paraId="511A49F2" w14:textId="77777777" w:rsidR="00C53F91" w:rsidRPr="000B2531" w:rsidRDefault="00C53F91" w:rsidP="00411CCB">
      <w:pPr>
        <w:numPr>
          <w:ilvl w:val="0"/>
          <w:numId w:val="23"/>
        </w:numPr>
        <w:tabs>
          <w:tab w:val="left" w:pos="1134"/>
        </w:tabs>
        <w:overflowPunct w:val="0"/>
        <w:spacing w:before="120" w:after="120" w:line="276" w:lineRule="auto"/>
        <w:ind w:left="0" w:firstLine="709"/>
        <w:jc w:val="both"/>
      </w:pPr>
      <w:r w:rsidRPr="000B2531">
        <w:t>предназначенные для размещения линейных объектов и (или) занятые линейными объектами;</w:t>
      </w:r>
    </w:p>
    <w:p w14:paraId="6921567B" w14:textId="37C8A9FC" w:rsidR="00370E8B" w:rsidRPr="000B2531" w:rsidRDefault="00C53F91" w:rsidP="00411CCB">
      <w:pPr>
        <w:numPr>
          <w:ilvl w:val="0"/>
          <w:numId w:val="23"/>
        </w:numPr>
        <w:tabs>
          <w:tab w:val="left" w:pos="1134"/>
        </w:tabs>
        <w:overflowPunct w:val="0"/>
        <w:spacing w:before="120" w:after="120" w:line="276" w:lineRule="auto"/>
        <w:ind w:left="0" w:firstLine="709"/>
        <w:jc w:val="both"/>
      </w:pPr>
      <w:r w:rsidRPr="000B2531">
        <w:lastRenderedPageBreak/>
        <w:t>предоставленные для добычи полезных ископаемых.</w:t>
      </w:r>
    </w:p>
    <w:p w14:paraId="3EFF8BFE" w14:textId="2AB2F3A4" w:rsidR="00370E8B" w:rsidRPr="000B2531" w:rsidRDefault="009B2466" w:rsidP="009B2466">
      <w:pPr>
        <w:pStyle w:val="3"/>
        <w:spacing w:before="240" w:after="240" w:line="276" w:lineRule="auto"/>
        <w:ind w:firstLine="709"/>
        <w:jc w:val="both"/>
        <w:rPr>
          <w:rFonts w:ascii="Times New Roman" w:hAnsi="Times New Roman"/>
          <w:color w:val="auto"/>
        </w:rPr>
      </w:pPr>
      <w:bookmarkStart w:id="66" w:name="_Toc1636607"/>
      <w:bookmarkStart w:id="67" w:name="_Toc40445568"/>
      <w:bookmarkStart w:id="68" w:name="_Toc162358600"/>
      <w:r w:rsidRPr="000B2531">
        <w:rPr>
          <w:rFonts w:ascii="Times New Roman" w:hAnsi="Times New Roman"/>
          <w:color w:val="auto"/>
        </w:rPr>
        <w:t>1.2</w:t>
      </w:r>
      <w:r w:rsidR="00370E8B" w:rsidRPr="000B2531">
        <w:rPr>
          <w:rFonts w:ascii="Times New Roman" w:hAnsi="Times New Roman"/>
          <w:color w:val="auto"/>
        </w:rPr>
        <w:t xml:space="preserve"> Порядок установления территориальных зон</w:t>
      </w:r>
      <w:bookmarkEnd w:id="66"/>
      <w:bookmarkEnd w:id="67"/>
      <w:bookmarkEnd w:id="68"/>
    </w:p>
    <w:p w14:paraId="6CAA6AE9" w14:textId="77777777" w:rsidR="00370E8B" w:rsidRPr="000B2531" w:rsidRDefault="00370E8B" w:rsidP="004730C6">
      <w:pPr>
        <w:pStyle w:val="ac"/>
        <w:numPr>
          <w:ilvl w:val="0"/>
          <w:numId w:val="65"/>
        </w:numPr>
        <w:tabs>
          <w:tab w:val="left" w:pos="1276"/>
        </w:tabs>
        <w:autoSpaceDE w:val="0"/>
        <w:autoSpaceDN w:val="0"/>
        <w:adjustRightInd w:val="0"/>
        <w:spacing w:before="120" w:after="120" w:line="276" w:lineRule="auto"/>
        <w:jc w:val="both"/>
      </w:pPr>
      <w:r w:rsidRPr="000B2531">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60D44C1A" w14:textId="77777777" w:rsidR="00370E8B" w:rsidRPr="000B2531" w:rsidRDefault="00370E8B" w:rsidP="004730C6">
      <w:pPr>
        <w:pStyle w:val="ac"/>
        <w:numPr>
          <w:ilvl w:val="0"/>
          <w:numId w:val="65"/>
        </w:numPr>
        <w:tabs>
          <w:tab w:val="left" w:pos="1276"/>
        </w:tabs>
        <w:autoSpaceDE w:val="0"/>
        <w:autoSpaceDN w:val="0"/>
        <w:adjustRightInd w:val="0"/>
        <w:spacing w:before="120" w:after="120" w:line="276" w:lineRule="auto"/>
        <w:jc w:val="both"/>
      </w:pPr>
      <w:r w:rsidRPr="000B2531">
        <w:t>Образование одного земельного участка из нескольких земельных участков, расположенных в разных территориальных зонах, не допускается.</w:t>
      </w:r>
    </w:p>
    <w:p w14:paraId="4B786B2B" w14:textId="77777777" w:rsidR="00370E8B" w:rsidRPr="000B2531" w:rsidRDefault="00370E8B"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Территориальные зоны, как правило, не устанавливаются применительно к одному земельному участку. </w:t>
      </w:r>
    </w:p>
    <w:p w14:paraId="65B435C6" w14:textId="77777777" w:rsidR="00370E8B" w:rsidRPr="000B2531" w:rsidRDefault="00370E8B" w:rsidP="004730C6">
      <w:pPr>
        <w:pStyle w:val="ac"/>
        <w:numPr>
          <w:ilvl w:val="0"/>
          <w:numId w:val="65"/>
        </w:numPr>
        <w:tabs>
          <w:tab w:val="left" w:pos="1276"/>
        </w:tabs>
        <w:autoSpaceDE w:val="0"/>
        <w:autoSpaceDN w:val="0"/>
        <w:adjustRightInd w:val="0"/>
        <w:spacing w:before="120" w:after="120" w:line="276" w:lineRule="auto"/>
        <w:jc w:val="both"/>
      </w:pPr>
      <w:r w:rsidRPr="000B2531">
        <w:t>Границы территориальных зон устанавливаются с учетом:</w:t>
      </w:r>
    </w:p>
    <w:p w14:paraId="4D7FCF03" w14:textId="77777777" w:rsidR="00370E8B" w:rsidRPr="000B2531" w:rsidRDefault="00370E8B" w:rsidP="00411CCB">
      <w:pPr>
        <w:pStyle w:val="ac"/>
        <w:numPr>
          <w:ilvl w:val="0"/>
          <w:numId w:val="3"/>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3B357703" w14:textId="36DFF49B" w:rsidR="00370E8B" w:rsidRPr="000B2531" w:rsidRDefault="00370E8B" w:rsidP="00411CCB">
      <w:pPr>
        <w:pStyle w:val="ac"/>
        <w:numPr>
          <w:ilvl w:val="0"/>
          <w:numId w:val="3"/>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функциональных зон и параметров их планируемого развития, определенных генеральным планом;</w:t>
      </w:r>
    </w:p>
    <w:p w14:paraId="0D238E87" w14:textId="77777777" w:rsidR="00370E8B" w:rsidRPr="000B2531" w:rsidRDefault="00370E8B" w:rsidP="00411CCB">
      <w:pPr>
        <w:pStyle w:val="ac"/>
        <w:numPr>
          <w:ilvl w:val="0"/>
          <w:numId w:val="3"/>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территориальных зон;</w:t>
      </w:r>
    </w:p>
    <w:p w14:paraId="281F7BC1" w14:textId="77777777" w:rsidR="00370E8B" w:rsidRPr="000B2531" w:rsidRDefault="00370E8B" w:rsidP="00411CCB">
      <w:pPr>
        <w:pStyle w:val="ac"/>
        <w:numPr>
          <w:ilvl w:val="0"/>
          <w:numId w:val="3"/>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сложившейся планировки территории и существующего землепользования;</w:t>
      </w:r>
    </w:p>
    <w:p w14:paraId="5ADB631E" w14:textId="77777777" w:rsidR="00370E8B" w:rsidRPr="000B2531" w:rsidRDefault="00370E8B" w:rsidP="00411CCB">
      <w:pPr>
        <w:pStyle w:val="ac"/>
        <w:numPr>
          <w:ilvl w:val="0"/>
          <w:numId w:val="3"/>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планируемых изменений границ земель различных категорий;</w:t>
      </w:r>
    </w:p>
    <w:p w14:paraId="2D766518" w14:textId="77777777" w:rsidR="00370E8B" w:rsidRPr="000B2531" w:rsidRDefault="00370E8B" w:rsidP="00411CCB">
      <w:pPr>
        <w:pStyle w:val="ac"/>
        <w:numPr>
          <w:ilvl w:val="0"/>
          <w:numId w:val="3"/>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предотвращения возможности причинения вреда объектам капитального строительства, расположенным на смежных земельных участках.</w:t>
      </w:r>
    </w:p>
    <w:p w14:paraId="3211127A" w14:textId="77777777" w:rsidR="00370E8B" w:rsidRPr="000B2531" w:rsidRDefault="00370E8B" w:rsidP="004730C6">
      <w:pPr>
        <w:pStyle w:val="ac"/>
        <w:numPr>
          <w:ilvl w:val="0"/>
          <w:numId w:val="65"/>
        </w:numPr>
        <w:tabs>
          <w:tab w:val="left" w:pos="1276"/>
        </w:tabs>
        <w:autoSpaceDE w:val="0"/>
        <w:autoSpaceDN w:val="0"/>
        <w:adjustRightInd w:val="0"/>
        <w:spacing w:before="120" w:after="120" w:line="276" w:lineRule="auto"/>
        <w:jc w:val="both"/>
      </w:pPr>
      <w:r w:rsidRPr="000B2531">
        <w:t>Границы территориальных зон могут устанавливаться по:</w:t>
      </w:r>
    </w:p>
    <w:p w14:paraId="53FE941B" w14:textId="77777777" w:rsidR="00370E8B" w:rsidRPr="000B2531" w:rsidRDefault="00370E8B" w:rsidP="00411CCB">
      <w:pPr>
        <w:pStyle w:val="ac"/>
        <w:numPr>
          <w:ilvl w:val="0"/>
          <w:numId w:val="4"/>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линиям магистралей, улиц, проездов, разделяющим транспортные потоки противоположных направлений;</w:t>
      </w:r>
    </w:p>
    <w:p w14:paraId="6884BC14" w14:textId="77777777" w:rsidR="00370E8B" w:rsidRPr="000B2531" w:rsidRDefault="00370E8B" w:rsidP="00411CCB">
      <w:pPr>
        <w:pStyle w:val="ac"/>
        <w:numPr>
          <w:ilvl w:val="0"/>
          <w:numId w:val="4"/>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красным линиям;</w:t>
      </w:r>
    </w:p>
    <w:p w14:paraId="4730372A" w14:textId="77777777" w:rsidR="00370E8B" w:rsidRPr="000B2531" w:rsidRDefault="00370E8B" w:rsidP="00411CCB">
      <w:pPr>
        <w:pStyle w:val="ac"/>
        <w:numPr>
          <w:ilvl w:val="0"/>
          <w:numId w:val="4"/>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границам земельных участков;</w:t>
      </w:r>
    </w:p>
    <w:p w14:paraId="1FC10F51" w14:textId="0D580178" w:rsidR="00370E8B" w:rsidRPr="000B2531" w:rsidRDefault="00370E8B" w:rsidP="00411CCB">
      <w:pPr>
        <w:pStyle w:val="ac"/>
        <w:numPr>
          <w:ilvl w:val="0"/>
          <w:numId w:val="4"/>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 xml:space="preserve">границам населенных пунктов в пределах </w:t>
      </w:r>
      <w:r w:rsidR="005C4C52" w:rsidRPr="000B2531">
        <w:t>городского поселения Туманный</w:t>
      </w:r>
      <w:r w:rsidRPr="000B2531">
        <w:t>;</w:t>
      </w:r>
    </w:p>
    <w:p w14:paraId="360A031F" w14:textId="12F799D6" w:rsidR="00AD5632" w:rsidRPr="000B2531" w:rsidRDefault="00AD5632" w:rsidP="00411CCB">
      <w:pPr>
        <w:pStyle w:val="ac"/>
        <w:numPr>
          <w:ilvl w:val="0"/>
          <w:numId w:val="4"/>
        </w:numPr>
        <w:tabs>
          <w:tab w:val="left" w:pos="1134"/>
        </w:tabs>
        <w:autoSpaceDE w:val="0"/>
        <w:autoSpaceDN w:val="0"/>
        <w:adjustRightInd w:val="0"/>
        <w:spacing w:before="120" w:after="120" w:line="276" w:lineRule="auto"/>
        <w:ind w:left="0" w:firstLine="709"/>
        <w:jc w:val="both"/>
        <w:rPr>
          <w:lang w:eastAsia="en-US"/>
        </w:rPr>
      </w:pPr>
      <w:r w:rsidRPr="000B2531">
        <w:t xml:space="preserve">границе муниципального образования </w:t>
      </w:r>
      <w:r w:rsidR="005C4C52" w:rsidRPr="000B2531">
        <w:t>городское поселение Туманный</w:t>
      </w:r>
      <w:r w:rsidRPr="000B2531">
        <w:t>;</w:t>
      </w:r>
    </w:p>
    <w:p w14:paraId="4C754DB9" w14:textId="77777777" w:rsidR="00370E8B" w:rsidRPr="000B2531" w:rsidRDefault="00370E8B" w:rsidP="00411CCB">
      <w:pPr>
        <w:pStyle w:val="ac"/>
        <w:numPr>
          <w:ilvl w:val="0"/>
          <w:numId w:val="4"/>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естественным границам природных объектов;</w:t>
      </w:r>
    </w:p>
    <w:p w14:paraId="4B338DFE" w14:textId="77777777" w:rsidR="00370E8B" w:rsidRPr="000B2531" w:rsidRDefault="00370E8B" w:rsidP="00411CCB">
      <w:pPr>
        <w:pStyle w:val="ac"/>
        <w:numPr>
          <w:ilvl w:val="0"/>
          <w:numId w:val="4"/>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иным границам.</w:t>
      </w:r>
    </w:p>
    <w:p w14:paraId="13DB36AC" w14:textId="77777777" w:rsidR="00370E8B" w:rsidRPr="000B2531" w:rsidRDefault="00370E8B" w:rsidP="004730C6">
      <w:pPr>
        <w:pStyle w:val="ac"/>
        <w:numPr>
          <w:ilvl w:val="0"/>
          <w:numId w:val="65"/>
        </w:numPr>
        <w:tabs>
          <w:tab w:val="left" w:pos="1276"/>
        </w:tabs>
        <w:autoSpaceDE w:val="0"/>
        <w:autoSpaceDN w:val="0"/>
        <w:adjustRightInd w:val="0"/>
        <w:spacing w:before="120" w:after="120" w:line="276" w:lineRule="auto"/>
        <w:jc w:val="both"/>
        <w:rPr>
          <w:lang w:eastAsia="en-US"/>
        </w:rPr>
      </w:pPr>
      <w:r w:rsidRPr="000B2531">
        <w:t>Границы территориальных зон должны соответствовать следующим</w:t>
      </w:r>
      <w:r w:rsidRPr="000B2531">
        <w:rPr>
          <w:lang w:eastAsia="en-US"/>
        </w:rPr>
        <w:t xml:space="preserve"> требованиям:</w:t>
      </w:r>
    </w:p>
    <w:p w14:paraId="5BCD1F74" w14:textId="77777777" w:rsidR="00370E8B" w:rsidRPr="000B2531" w:rsidRDefault="00370E8B" w:rsidP="00411CCB">
      <w:pPr>
        <w:pStyle w:val="ac"/>
        <w:numPr>
          <w:ilvl w:val="0"/>
          <w:numId w:val="5"/>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14:paraId="673C7D1B" w14:textId="15BBE40B" w:rsidR="00370E8B" w:rsidRPr="000B2531" w:rsidRDefault="00370E8B" w:rsidP="00411CCB">
      <w:pPr>
        <w:pStyle w:val="ac"/>
        <w:numPr>
          <w:ilvl w:val="0"/>
          <w:numId w:val="5"/>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 xml:space="preserve">не выходить за пределы границ </w:t>
      </w:r>
      <w:r w:rsidR="005C4C52" w:rsidRPr="000B2531">
        <w:t>городского поселения Туманный</w:t>
      </w:r>
      <w:r w:rsidRPr="000B2531">
        <w:t xml:space="preserve">; </w:t>
      </w:r>
    </w:p>
    <w:p w14:paraId="16985817" w14:textId="77777777" w:rsidR="00370E8B" w:rsidRPr="000B2531" w:rsidRDefault="00370E8B" w:rsidP="00411CCB">
      <w:pPr>
        <w:pStyle w:val="ac"/>
        <w:numPr>
          <w:ilvl w:val="0"/>
          <w:numId w:val="5"/>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 xml:space="preserve">быть </w:t>
      </w:r>
      <w:proofErr w:type="spellStart"/>
      <w:r w:rsidRPr="000B2531">
        <w:rPr>
          <w:lang w:eastAsia="en-US"/>
        </w:rPr>
        <w:t>топологически</w:t>
      </w:r>
      <w:proofErr w:type="spellEnd"/>
      <w:r w:rsidRPr="000B2531">
        <w:rPr>
          <w:lang w:eastAsia="en-US"/>
        </w:rPr>
        <w:t xml:space="preserve"> корректными (не допускается наложение смежных зон).</w:t>
      </w:r>
    </w:p>
    <w:p w14:paraId="6D7837AE" w14:textId="77777777" w:rsidR="00370E8B" w:rsidRPr="000B2531" w:rsidRDefault="00370E8B" w:rsidP="004730C6">
      <w:pPr>
        <w:pStyle w:val="ac"/>
        <w:numPr>
          <w:ilvl w:val="0"/>
          <w:numId w:val="65"/>
        </w:numPr>
        <w:tabs>
          <w:tab w:val="left" w:pos="1276"/>
        </w:tabs>
        <w:autoSpaceDE w:val="0"/>
        <w:autoSpaceDN w:val="0"/>
        <w:adjustRightInd w:val="0"/>
        <w:spacing w:before="120" w:after="120" w:line="276" w:lineRule="auto"/>
        <w:jc w:val="both"/>
        <w:rPr>
          <w:lang w:eastAsia="en-US"/>
        </w:rPr>
      </w:pPr>
      <w:r w:rsidRPr="000B2531">
        <w:rPr>
          <w:lang w:eastAsia="en-US"/>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37FCF96F" w14:textId="7389A40B" w:rsidR="00370E8B" w:rsidRPr="000B2531" w:rsidRDefault="009B2466" w:rsidP="009B2466">
      <w:pPr>
        <w:pStyle w:val="3"/>
        <w:spacing w:before="240" w:after="240" w:line="276" w:lineRule="auto"/>
        <w:ind w:firstLine="709"/>
        <w:jc w:val="both"/>
        <w:rPr>
          <w:rFonts w:ascii="Times New Roman" w:hAnsi="Times New Roman"/>
          <w:color w:val="auto"/>
        </w:rPr>
      </w:pPr>
      <w:bookmarkStart w:id="69" w:name="_Toc1636608"/>
      <w:bookmarkStart w:id="70" w:name="_Toc40445569"/>
      <w:bookmarkStart w:id="71" w:name="_Toc162358601"/>
      <w:r w:rsidRPr="000B2531">
        <w:rPr>
          <w:rFonts w:ascii="Times New Roman" w:hAnsi="Times New Roman"/>
          <w:color w:val="auto"/>
        </w:rPr>
        <w:t>1.3</w:t>
      </w:r>
      <w:r w:rsidR="00370E8B" w:rsidRPr="000B2531">
        <w:rPr>
          <w:rFonts w:ascii="Times New Roman" w:hAnsi="Times New Roman"/>
          <w:color w:val="auto"/>
        </w:rPr>
        <w:t xml:space="preserve"> Перечень территориальных зон, выделенных на карте градостроительного зонирования</w:t>
      </w:r>
      <w:bookmarkEnd w:id="69"/>
      <w:bookmarkEnd w:id="70"/>
      <w:bookmarkEnd w:id="71"/>
    </w:p>
    <w:p w14:paraId="553E2E96" w14:textId="28AC2689" w:rsidR="00370E8B" w:rsidRPr="000B2531" w:rsidRDefault="00370E8B" w:rsidP="004730C6">
      <w:pPr>
        <w:pStyle w:val="ac"/>
        <w:numPr>
          <w:ilvl w:val="0"/>
          <w:numId w:val="65"/>
        </w:numPr>
        <w:tabs>
          <w:tab w:val="left" w:pos="1276"/>
        </w:tabs>
        <w:autoSpaceDE w:val="0"/>
        <w:autoSpaceDN w:val="0"/>
        <w:adjustRightInd w:val="0"/>
        <w:spacing w:before="120" w:after="120" w:line="276" w:lineRule="auto"/>
        <w:jc w:val="both"/>
        <w:rPr>
          <w:lang w:eastAsia="en-US"/>
        </w:rPr>
      </w:pPr>
      <w:r w:rsidRPr="000B2531">
        <w:rPr>
          <w:lang w:eastAsia="en-US"/>
        </w:rPr>
        <w:t xml:space="preserve">С целью создания наиболее благоприятной среды проживания в </w:t>
      </w:r>
      <w:r w:rsidR="005C4C52" w:rsidRPr="000B2531">
        <w:rPr>
          <w:lang w:eastAsia="en-US"/>
        </w:rPr>
        <w:t>городском поселении Туманный</w:t>
      </w:r>
      <w:r w:rsidRPr="000B2531">
        <w:rPr>
          <w:lang w:eastAsia="en-US"/>
        </w:rPr>
        <w:t xml:space="preserve"> настоящими </w:t>
      </w:r>
      <w:r w:rsidR="005C4C52" w:rsidRPr="000B2531">
        <w:rPr>
          <w:lang w:eastAsia="en-US"/>
        </w:rPr>
        <w:t>П</w:t>
      </w:r>
      <w:r w:rsidRPr="000B2531">
        <w:rPr>
          <w:lang w:eastAsia="en-US"/>
        </w:rPr>
        <w:t xml:space="preserve">равилами предусмотрено градостроительное зонирование всей территории на определенное число территориальных зон. Для всех видов территориальных зон </w:t>
      </w:r>
      <w:r w:rsidRPr="000B2531">
        <w:rPr>
          <w:lang w:eastAsia="en-US"/>
        </w:rPr>
        <w:lastRenderedPageBreak/>
        <w:t>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14:paraId="76C62A00" w14:textId="77777777" w:rsidR="00976FE2" w:rsidRPr="00976FE2" w:rsidRDefault="00370E8B" w:rsidP="00976FE2">
      <w:pPr>
        <w:pStyle w:val="ConsPlusTitle"/>
        <w:jc w:val="center"/>
        <w:rPr>
          <w:rFonts w:eastAsia="Times New Roman"/>
          <w:b w:val="0"/>
          <w:bCs w:val="0"/>
          <w:sz w:val="24"/>
          <w:szCs w:val="24"/>
        </w:rPr>
      </w:pPr>
      <w:r w:rsidRPr="00976FE2">
        <w:rPr>
          <w:rFonts w:eastAsia="Times New Roman"/>
          <w:b w:val="0"/>
          <w:bCs w:val="0"/>
          <w:sz w:val="24"/>
          <w:szCs w:val="24"/>
        </w:rPr>
        <w:t xml:space="preserve">Перечень территориальных зон, выделенных на карте градостроительного зонирования </w:t>
      </w:r>
      <w:r w:rsidR="00976FE2" w:rsidRPr="00976FE2">
        <w:rPr>
          <w:rFonts w:eastAsia="Times New Roman"/>
          <w:b w:val="0"/>
          <w:bCs w:val="0"/>
          <w:sz w:val="24"/>
          <w:szCs w:val="24"/>
        </w:rPr>
        <w:t xml:space="preserve">Кольского муниципального округа Мурманской области в части населенного пункта Туманный </w:t>
      </w:r>
    </w:p>
    <w:p w14:paraId="4D8E04F0" w14:textId="75EBEBE8" w:rsidR="00370E8B" w:rsidRPr="000B2531" w:rsidRDefault="00370E8B" w:rsidP="004730C6">
      <w:pPr>
        <w:pStyle w:val="ac"/>
        <w:numPr>
          <w:ilvl w:val="0"/>
          <w:numId w:val="65"/>
        </w:numPr>
        <w:tabs>
          <w:tab w:val="left" w:pos="1276"/>
        </w:tabs>
        <w:autoSpaceDE w:val="0"/>
        <w:autoSpaceDN w:val="0"/>
        <w:adjustRightInd w:val="0"/>
        <w:spacing w:before="120" w:after="120" w:line="276" w:lineRule="auto"/>
        <w:jc w:val="both"/>
        <w:rPr>
          <w:lang w:eastAsia="en-US"/>
        </w:rPr>
      </w:pPr>
      <w:r w:rsidRPr="000B2531">
        <w:rPr>
          <w:lang w:eastAsia="en-US"/>
        </w:rPr>
        <w:t>в таблице 1.</w:t>
      </w:r>
    </w:p>
    <w:p w14:paraId="7298A27B" w14:textId="77777777" w:rsidR="00370E8B" w:rsidRPr="000B2531" w:rsidRDefault="00370E8B" w:rsidP="007F54B6">
      <w:pPr>
        <w:autoSpaceDE w:val="0"/>
        <w:autoSpaceDN w:val="0"/>
        <w:adjustRightInd w:val="0"/>
        <w:spacing w:before="240" w:after="240"/>
        <w:jc w:val="center"/>
        <w:rPr>
          <w:b/>
          <w:lang w:eastAsia="en-US"/>
        </w:rPr>
      </w:pPr>
      <w:r w:rsidRPr="000B2531">
        <w:rPr>
          <w:b/>
          <w:lang w:eastAsia="en-US"/>
        </w:rPr>
        <w:t>Перечень территориальных зон</w:t>
      </w:r>
    </w:p>
    <w:p w14:paraId="27565E87" w14:textId="77777777" w:rsidR="00370E8B" w:rsidRPr="000B2531" w:rsidRDefault="00370E8B" w:rsidP="00370E8B">
      <w:pPr>
        <w:autoSpaceDE w:val="0"/>
        <w:autoSpaceDN w:val="0"/>
        <w:adjustRightInd w:val="0"/>
        <w:ind w:left="709"/>
        <w:jc w:val="right"/>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1</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80"/>
        <w:gridCol w:w="1179"/>
        <w:gridCol w:w="7936"/>
      </w:tblGrid>
      <w:tr w:rsidR="00370E8B" w:rsidRPr="000B2531" w14:paraId="15835A71" w14:textId="77777777" w:rsidTr="00FF285E">
        <w:tc>
          <w:tcPr>
            <w:tcW w:w="530" w:type="pct"/>
          </w:tcPr>
          <w:p w14:paraId="3775206F" w14:textId="77777777" w:rsidR="00370E8B" w:rsidRPr="000B2531" w:rsidRDefault="00370E8B" w:rsidP="00FF285E">
            <w:pPr>
              <w:jc w:val="center"/>
              <w:rPr>
                <w:b/>
                <w:sz w:val="20"/>
                <w:szCs w:val="20"/>
              </w:rPr>
            </w:pPr>
            <w:r w:rsidRPr="000B2531">
              <w:rPr>
                <w:b/>
                <w:sz w:val="20"/>
                <w:szCs w:val="20"/>
              </w:rPr>
              <w:t>№ п/п</w:t>
            </w:r>
          </w:p>
        </w:tc>
        <w:tc>
          <w:tcPr>
            <w:tcW w:w="578" w:type="pct"/>
          </w:tcPr>
          <w:p w14:paraId="236A0F6D" w14:textId="77777777" w:rsidR="00370E8B" w:rsidRPr="000B2531" w:rsidRDefault="00370E8B" w:rsidP="00FF285E">
            <w:pPr>
              <w:jc w:val="center"/>
              <w:rPr>
                <w:b/>
                <w:sz w:val="20"/>
                <w:szCs w:val="20"/>
              </w:rPr>
            </w:pPr>
            <w:r w:rsidRPr="000B2531">
              <w:rPr>
                <w:b/>
                <w:sz w:val="20"/>
                <w:szCs w:val="20"/>
              </w:rPr>
              <w:t>Индекс</w:t>
            </w:r>
          </w:p>
        </w:tc>
        <w:tc>
          <w:tcPr>
            <w:tcW w:w="3892" w:type="pct"/>
            <w:tcBorders>
              <w:bottom w:val="single" w:sz="6" w:space="0" w:color="auto"/>
            </w:tcBorders>
          </w:tcPr>
          <w:p w14:paraId="36DE9EEA" w14:textId="77777777" w:rsidR="00370E8B" w:rsidRPr="000B2531" w:rsidRDefault="00370E8B" w:rsidP="00FF285E">
            <w:pPr>
              <w:jc w:val="center"/>
              <w:rPr>
                <w:b/>
                <w:sz w:val="20"/>
                <w:szCs w:val="20"/>
              </w:rPr>
            </w:pPr>
            <w:r w:rsidRPr="000B2531">
              <w:rPr>
                <w:b/>
                <w:sz w:val="20"/>
                <w:szCs w:val="20"/>
              </w:rPr>
              <w:t>Наименование территориальных зон</w:t>
            </w:r>
          </w:p>
        </w:tc>
      </w:tr>
      <w:tr w:rsidR="00370E8B" w:rsidRPr="000B2531" w14:paraId="4DEA71DE" w14:textId="77777777" w:rsidTr="00FF285E">
        <w:tc>
          <w:tcPr>
            <w:tcW w:w="530" w:type="pct"/>
            <w:tcBorders>
              <w:right w:val="single" w:sz="6" w:space="0" w:color="auto"/>
            </w:tcBorders>
          </w:tcPr>
          <w:p w14:paraId="6B3155F3" w14:textId="77777777" w:rsidR="00370E8B" w:rsidRPr="000B2531" w:rsidRDefault="00370E8B" w:rsidP="00FF285E">
            <w:pPr>
              <w:jc w:val="center"/>
              <w:rPr>
                <w:sz w:val="20"/>
                <w:szCs w:val="20"/>
              </w:rPr>
            </w:pPr>
            <w:r w:rsidRPr="000B2531">
              <w:rPr>
                <w:sz w:val="20"/>
                <w:szCs w:val="20"/>
              </w:rPr>
              <w:t>1</w:t>
            </w:r>
          </w:p>
        </w:tc>
        <w:tc>
          <w:tcPr>
            <w:tcW w:w="4470" w:type="pct"/>
            <w:gridSpan w:val="2"/>
            <w:tcBorders>
              <w:right w:val="single" w:sz="6" w:space="0" w:color="auto"/>
            </w:tcBorders>
          </w:tcPr>
          <w:p w14:paraId="5EBB2E42" w14:textId="77777777" w:rsidR="00370E8B" w:rsidRPr="000B2531" w:rsidRDefault="00370E8B" w:rsidP="00FF285E">
            <w:pPr>
              <w:jc w:val="center"/>
              <w:rPr>
                <w:sz w:val="20"/>
                <w:szCs w:val="20"/>
              </w:rPr>
            </w:pPr>
            <w:r w:rsidRPr="000B2531">
              <w:rPr>
                <w:sz w:val="20"/>
                <w:szCs w:val="20"/>
              </w:rPr>
              <w:t>Жилые зоны</w:t>
            </w:r>
          </w:p>
        </w:tc>
      </w:tr>
      <w:tr w:rsidR="000022A8" w:rsidRPr="000B2531" w14:paraId="00DE73D7" w14:textId="77777777" w:rsidTr="00843325">
        <w:tc>
          <w:tcPr>
            <w:tcW w:w="530" w:type="pct"/>
          </w:tcPr>
          <w:p w14:paraId="47F79356" w14:textId="4DCE1D85" w:rsidR="000022A8" w:rsidRPr="000B2531" w:rsidRDefault="005516EC" w:rsidP="000022A8">
            <w:pPr>
              <w:jc w:val="center"/>
              <w:rPr>
                <w:sz w:val="20"/>
                <w:szCs w:val="20"/>
              </w:rPr>
            </w:pPr>
            <w:r w:rsidRPr="000B2531">
              <w:rPr>
                <w:sz w:val="20"/>
                <w:szCs w:val="20"/>
              </w:rPr>
              <w:t>2</w:t>
            </w:r>
          </w:p>
        </w:tc>
        <w:tc>
          <w:tcPr>
            <w:tcW w:w="578" w:type="pct"/>
            <w:tcBorders>
              <w:top w:val="single" w:sz="4" w:space="0" w:color="auto"/>
            </w:tcBorders>
          </w:tcPr>
          <w:p w14:paraId="7FDC34F0" w14:textId="29CC39D5" w:rsidR="000022A8" w:rsidRPr="000B2531" w:rsidRDefault="000022A8" w:rsidP="00A051CB">
            <w:pPr>
              <w:jc w:val="both"/>
              <w:rPr>
                <w:sz w:val="20"/>
                <w:szCs w:val="20"/>
              </w:rPr>
            </w:pPr>
            <w:r w:rsidRPr="000B2531">
              <w:rPr>
                <w:sz w:val="20"/>
                <w:szCs w:val="20"/>
              </w:rPr>
              <w:t>Ж</w:t>
            </w:r>
            <w:r w:rsidR="00A051CB" w:rsidRPr="000B2531">
              <w:rPr>
                <w:sz w:val="20"/>
                <w:szCs w:val="20"/>
              </w:rPr>
              <w:t>1</w:t>
            </w:r>
          </w:p>
        </w:tc>
        <w:tc>
          <w:tcPr>
            <w:tcW w:w="3892" w:type="pct"/>
            <w:tcBorders>
              <w:top w:val="single" w:sz="4" w:space="0" w:color="auto"/>
            </w:tcBorders>
          </w:tcPr>
          <w:p w14:paraId="3DE7CE34" w14:textId="3658803C" w:rsidR="000022A8" w:rsidRPr="000B2531" w:rsidRDefault="000022A8" w:rsidP="000022A8">
            <w:pPr>
              <w:jc w:val="both"/>
              <w:rPr>
                <w:sz w:val="20"/>
                <w:szCs w:val="20"/>
              </w:rPr>
            </w:pPr>
            <w:r w:rsidRPr="000B2531">
              <w:rPr>
                <w:sz w:val="20"/>
                <w:szCs w:val="20"/>
              </w:rPr>
              <w:t xml:space="preserve">Зона застройки </w:t>
            </w:r>
            <w:proofErr w:type="spellStart"/>
            <w:r w:rsidRPr="000B2531">
              <w:rPr>
                <w:sz w:val="20"/>
                <w:szCs w:val="20"/>
              </w:rPr>
              <w:t>среднеэтажными</w:t>
            </w:r>
            <w:proofErr w:type="spellEnd"/>
            <w:r w:rsidRPr="000B2531">
              <w:rPr>
                <w:sz w:val="20"/>
                <w:szCs w:val="20"/>
              </w:rPr>
              <w:t xml:space="preserve"> жилыми домами</w:t>
            </w:r>
          </w:p>
        </w:tc>
      </w:tr>
      <w:tr w:rsidR="000022A8" w:rsidRPr="000B2531" w14:paraId="652EB163" w14:textId="77777777" w:rsidTr="00FF285E">
        <w:trPr>
          <w:trHeight w:val="21"/>
        </w:trPr>
        <w:tc>
          <w:tcPr>
            <w:tcW w:w="530" w:type="pct"/>
            <w:tcBorders>
              <w:right w:val="single" w:sz="6" w:space="0" w:color="auto"/>
            </w:tcBorders>
          </w:tcPr>
          <w:p w14:paraId="5B1F9786" w14:textId="3A678C01" w:rsidR="000022A8" w:rsidRPr="000B2531" w:rsidRDefault="005516EC" w:rsidP="000022A8">
            <w:pPr>
              <w:jc w:val="center"/>
              <w:rPr>
                <w:sz w:val="20"/>
                <w:szCs w:val="20"/>
              </w:rPr>
            </w:pPr>
            <w:r w:rsidRPr="000B2531">
              <w:rPr>
                <w:sz w:val="20"/>
                <w:szCs w:val="20"/>
              </w:rPr>
              <w:t>3</w:t>
            </w:r>
          </w:p>
        </w:tc>
        <w:tc>
          <w:tcPr>
            <w:tcW w:w="4470" w:type="pct"/>
            <w:gridSpan w:val="2"/>
            <w:tcBorders>
              <w:right w:val="single" w:sz="6" w:space="0" w:color="auto"/>
            </w:tcBorders>
          </w:tcPr>
          <w:p w14:paraId="6604E76A" w14:textId="77777777" w:rsidR="000022A8" w:rsidRPr="000B2531" w:rsidRDefault="000022A8" w:rsidP="000022A8">
            <w:pPr>
              <w:jc w:val="center"/>
              <w:rPr>
                <w:sz w:val="20"/>
                <w:szCs w:val="20"/>
              </w:rPr>
            </w:pPr>
            <w:r w:rsidRPr="000B2531">
              <w:rPr>
                <w:sz w:val="20"/>
                <w:szCs w:val="20"/>
              </w:rPr>
              <w:t>Общественно-деловые зоны</w:t>
            </w:r>
          </w:p>
        </w:tc>
      </w:tr>
      <w:tr w:rsidR="000022A8" w:rsidRPr="000B2531" w14:paraId="689078CD" w14:textId="77777777" w:rsidTr="00FF285E">
        <w:trPr>
          <w:trHeight w:val="21"/>
        </w:trPr>
        <w:tc>
          <w:tcPr>
            <w:tcW w:w="530" w:type="pct"/>
          </w:tcPr>
          <w:p w14:paraId="4B5801AD" w14:textId="1CC19C39" w:rsidR="000022A8" w:rsidRPr="000B2531" w:rsidRDefault="005516EC" w:rsidP="00E87880">
            <w:pPr>
              <w:jc w:val="center"/>
              <w:rPr>
                <w:sz w:val="20"/>
                <w:szCs w:val="20"/>
              </w:rPr>
            </w:pPr>
            <w:r w:rsidRPr="000B2531">
              <w:rPr>
                <w:sz w:val="20"/>
                <w:szCs w:val="20"/>
              </w:rPr>
              <w:t>4</w:t>
            </w:r>
          </w:p>
        </w:tc>
        <w:tc>
          <w:tcPr>
            <w:tcW w:w="578" w:type="pct"/>
          </w:tcPr>
          <w:p w14:paraId="0A45141B" w14:textId="3E2CF4AA" w:rsidR="000022A8" w:rsidRPr="000B2531" w:rsidRDefault="000022A8" w:rsidP="000022A8">
            <w:pPr>
              <w:jc w:val="both"/>
              <w:rPr>
                <w:sz w:val="20"/>
                <w:szCs w:val="20"/>
              </w:rPr>
            </w:pPr>
            <w:r w:rsidRPr="000B2531">
              <w:rPr>
                <w:sz w:val="20"/>
                <w:szCs w:val="20"/>
              </w:rPr>
              <w:t>О1</w:t>
            </w:r>
          </w:p>
        </w:tc>
        <w:tc>
          <w:tcPr>
            <w:tcW w:w="3892" w:type="pct"/>
          </w:tcPr>
          <w:p w14:paraId="17210383" w14:textId="77777777" w:rsidR="000022A8" w:rsidRPr="000B2531" w:rsidRDefault="000022A8" w:rsidP="000022A8">
            <w:pPr>
              <w:jc w:val="both"/>
              <w:rPr>
                <w:sz w:val="20"/>
                <w:szCs w:val="20"/>
              </w:rPr>
            </w:pPr>
            <w:r w:rsidRPr="000B2531">
              <w:rPr>
                <w:sz w:val="20"/>
                <w:szCs w:val="20"/>
              </w:rPr>
              <w:t>Зона делового, общественного и коммерческого назначения</w:t>
            </w:r>
          </w:p>
        </w:tc>
      </w:tr>
      <w:tr w:rsidR="000022A8" w:rsidRPr="000B2531" w14:paraId="2326644F" w14:textId="77777777" w:rsidTr="00FF285E">
        <w:trPr>
          <w:trHeight w:val="21"/>
        </w:trPr>
        <w:tc>
          <w:tcPr>
            <w:tcW w:w="530" w:type="pct"/>
          </w:tcPr>
          <w:p w14:paraId="097743DE" w14:textId="030089CD" w:rsidR="000022A8" w:rsidRPr="000B2531" w:rsidRDefault="005516EC" w:rsidP="000022A8">
            <w:pPr>
              <w:jc w:val="center"/>
              <w:rPr>
                <w:sz w:val="20"/>
                <w:szCs w:val="20"/>
              </w:rPr>
            </w:pPr>
            <w:r w:rsidRPr="000B2531">
              <w:rPr>
                <w:sz w:val="20"/>
                <w:szCs w:val="20"/>
              </w:rPr>
              <w:t>5</w:t>
            </w:r>
          </w:p>
        </w:tc>
        <w:tc>
          <w:tcPr>
            <w:tcW w:w="578" w:type="pct"/>
          </w:tcPr>
          <w:p w14:paraId="3F7344A2" w14:textId="23AB2C87" w:rsidR="000022A8" w:rsidRPr="000B2531" w:rsidRDefault="000022A8" w:rsidP="000022A8">
            <w:pPr>
              <w:jc w:val="both"/>
              <w:rPr>
                <w:sz w:val="20"/>
                <w:szCs w:val="20"/>
              </w:rPr>
            </w:pPr>
            <w:r w:rsidRPr="000B2531">
              <w:rPr>
                <w:sz w:val="20"/>
                <w:szCs w:val="20"/>
              </w:rPr>
              <w:t>О2</w:t>
            </w:r>
          </w:p>
        </w:tc>
        <w:tc>
          <w:tcPr>
            <w:tcW w:w="3892" w:type="pct"/>
          </w:tcPr>
          <w:p w14:paraId="441CE267" w14:textId="11D91920" w:rsidR="000022A8" w:rsidRPr="000B2531" w:rsidRDefault="000022A8" w:rsidP="000022A8">
            <w:pPr>
              <w:jc w:val="both"/>
              <w:rPr>
                <w:sz w:val="20"/>
                <w:szCs w:val="20"/>
              </w:rPr>
            </w:pPr>
            <w:r w:rsidRPr="000B2531">
              <w:rPr>
                <w:sz w:val="20"/>
                <w:szCs w:val="20"/>
              </w:rPr>
              <w:t xml:space="preserve">Зона специализированной общественной застройки </w:t>
            </w:r>
          </w:p>
        </w:tc>
      </w:tr>
      <w:tr w:rsidR="000022A8" w:rsidRPr="000B2531" w14:paraId="0CB75D7A" w14:textId="77777777" w:rsidTr="00FF285E">
        <w:trPr>
          <w:trHeight w:val="21"/>
        </w:trPr>
        <w:tc>
          <w:tcPr>
            <w:tcW w:w="530" w:type="pct"/>
            <w:tcBorders>
              <w:right w:val="single" w:sz="6" w:space="0" w:color="auto"/>
            </w:tcBorders>
          </w:tcPr>
          <w:p w14:paraId="6C6CE830" w14:textId="6108475E" w:rsidR="000022A8" w:rsidRPr="000B2531" w:rsidRDefault="005516EC" w:rsidP="00E87880">
            <w:pPr>
              <w:jc w:val="center"/>
              <w:rPr>
                <w:sz w:val="20"/>
                <w:szCs w:val="20"/>
              </w:rPr>
            </w:pPr>
            <w:r w:rsidRPr="000B2531">
              <w:rPr>
                <w:sz w:val="20"/>
                <w:szCs w:val="20"/>
              </w:rPr>
              <w:t>6</w:t>
            </w:r>
          </w:p>
        </w:tc>
        <w:tc>
          <w:tcPr>
            <w:tcW w:w="4470" w:type="pct"/>
            <w:gridSpan w:val="2"/>
            <w:tcBorders>
              <w:right w:val="single" w:sz="6" w:space="0" w:color="auto"/>
            </w:tcBorders>
          </w:tcPr>
          <w:p w14:paraId="2914596C" w14:textId="77777777" w:rsidR="000022A8" w:rsidRPr="000B2531" w:rsidRDefault="000022A8" w:rsidP="000022A8">
            <w:pPr>
              <w:jc w:val="center"/>
              <w:rPr>
                <w:sz w:val="20"/>
                <w:szCs w:val="20"/>
              </w:rPr>
            </w:pPr>
            <w:r w:rsidRPr="000B2531">
              <w:rPr>
                <w:sz w:val="20"/>
                <w:szCs w:val="20"/>
              </w:rPr>
              <w:t>Производственно-коммунальные зоны</w:t>
            </w:r>
          </w:p>
        </w:tc>
      </w:tr>
      <w:tr w:rsidR="000022A8" w:rsidRPr="000B2531" w14:paraId="27BDE621" w14:textId="77777777" w:rsidTr="00FF285E">
        <w:trPr>
          <w:trHeight w:val="165"/>
        </w:trPr>
        <w:tc>
          <w:tcPr>
            <w:tcW w:w="530" w:type="pct"/>
            <w:tcBorders>
              <w:bottom w:val="single" w:sz="4" w:space="0" w:color="auto"/>
            </w:tcBorders>
          </w:tcPr>
          <w:p w14:paraId="7189D19B" w14:textId="3A7415A8" w:rsidR="000022A8" w:rsidRPr="000B2531" w:rsidRDefault="005516EC" w:rsidP="00E87880">
            <w:pPr>
              <w:jc w:val="center"/>
              <w:rPr>
                <w:sz w:val="20"/>
                <w:szCs w:val="20"/>
              </w:rPr>
            </w:pPr>
            <w:r w:rsidRPr="000B2531">
              <w:rPr>
                <w:sz w:val="20"/>
                <w:szCs w:val="20"/>
              </w:rPr>
              <w:t>7</w:t>
            </w:r>
          </w:p>
        </w:tc>
        <w:tc>
          <w:tcPr>
            <w:tcW w:w="578" w:type="pct"/>
            <w:tcBorders>
              <w:bottom w:val="single" w:sz="4" w:space="0" w:color="auto"/>
            </w:tcBorders>
          </w:tcPr>
          <w:p w14:paraId="4F3B21AA" w14:textId="3D1DC732" w:rsidR="000022A8" w:rsidRPr="000B2531" w:rsidRDefault="000022A8" w:rsidP="000022A8">
            <w:pPr>
              <w:jc w:val="both"/>
              <w:rPr>
                <w:sz w:val="20"/>
                <w:szCs w:val="20"/>
              </w:rPr>
            </w:pPr>
            <w:r w:rsidRPr="000B2531">
              <w:rPr>
                <w:sz w:val="20"/>
                <w:szCs w:val="20"/>
              </w:rPr>
              <w:t>П1</w:t>
            </w:r>
          </w:p>
        </w:tc>
        <w:tc>
          <w:tcPr>
            <w:tcW w:w="3892" w:type="pct"/>
            <w:tcBorders>
              <w:bottom w:val="single" w:sz="4" w:space="0" w:color="auto"/>
            </w:tcBorders>
          </w:tcPr>
          <w:p w14:paraId="2A87686D" w14:textId="77777777" w:rsidR="000022A8" w:rsidRPr="000B2531" w:rsidRDefault="000022A8" w:rsidP="000022A8">
            <w:pPr>
              <w:jc w:val="both"/>
              <w:rPr>
                <w:sz w:val="20"/>
                <w:szCs w:val="20"/>
              </w:rPr>
            </w:pPr>
            <w:r w:rsidRPr="000B2531">
              <w:rPr>
                <w:sz w:val="20"/>
                <w:szCs w:val="20"/>
              </w:rPr>
              <w:t xml:space="preserve">Производственная зона </w:t>
            </w:r>
          </w:p>
        </w:tc>
      </w:tr>
      <w:tr w:rsidR="000022A8" w:rsidRPr="000B2531" w14:paraId="2BD70AE6" w14:textId="77777777" w:rsidTr="00FF285E">
        <w:trPr>
          <w:trHeight w:val="165"/>
        </w:trPr>
        <w:tc>
          <w:tcPr>
            <w:tcW w:w="530" w:type="pct"/>
            <w:tcBorders>
              <w:bottom w:val="single" w:sz="4" w:space="0" w:color="auto"/>
            </w:tcBorders>
          </w:tcPr>
          <w:p w14:paraId="3B32533C" w14:textId="6131800D" w:rsidR="000022A8" w:rsidRPr="000B2531" w:rsidRDefault="005516EC" w:rsidP="00E87880">
            <w:pPr>
              <w:jc w:val="center"/>
              <w:rPr>
                <w:sz w:val="20"/>
                <w:szCs w:val="20"/>
              </w:rPr>
            </w:pPr>
            <w:r w:rsidRPr="000B2531">
              <w:rPr>
                <w:sz w:val="20"/>
                <w:szCs w:val="20"/>
              </w:rPr>
              <w:t>8</w:t>
            </w:r>
          </w:p>
        </w:tc>
        <w:tc>
          <w:tcPr>
            <w:tcW w:w="578" w:type="pct"/>
            <w:tcBorders>
              <w:bottom w:val="single" w:sz="4" w:space="0" w:color="auto"/>
            </w:tcBorders>
          </w:tcPr>
          <w:p w14:paraId="14AFF712" w14:textId="67B35032" w:rsidR="000022A8" w:rsidRPr="000B2531" w:rsidRDefault="000022A8" w:rsidP="000022A8">
            <w:pPr>
              <w:jc w:val="both"/>
              <w:rPr>
                <w:sz w:val="20"/>
                <w:szCs w:val="20"/>
              </w:rPr>
            </w:pPr>
            <w:r w:rsidRPr="000B2531">
              <w:rPr>
                <w:sz w:val="20"/>
                <w:szCs w:val="20"/>
              </w:rPr>
              <w:t>П2</w:t>
            </w:r>
          </w:p>
        </w:tc>
        <w:tc>
          <w:tcPr>
            <w:tcW w:w="3892" w:type="pct"/>
            <w:tcBorders>
              <w:bottom w:val="single" w:sz="4" w:space="0" w:color="auto"/>
            </w:tcBorders>
          </w:tcPr>
          <w:p w14:paraId="3DA631F3" w14:textId="77777777" w:rsidR="000022A8" w:rsidRPr="000B2531" w:rsidRDefault="000022A8" w:rsidP="000022A8">
            <w:pPr>
              <w:jc w:val="both"/>
              <w:rPr>
                <w:sz w:val="20"/>
                <w:szCs w:val="20"/>
              </w:rPr>
            </w:pPr>
            <w:r w:rsidRPr="000B2531">
              <w:rPr>
                <w:sz w:val="20"/>
                <w:szCs w:val="20"/>
              </w:rPr>
              <w:t>Коммунально-складская зона</w:t>
            </w:r>
          </w:p>
        </w:tc>
      </w:tr>
      <w:tr w:rsidR="000022A8" w:rsidRPr="000B2531" w14:paraId="28BC0082" w14:textId="77777777" w:rsidTr="00FF285E">
        <w:trPr>
          <w:trHeight w:val="28"/>
        </w:trPr>
        <w:tc>
          <w:tcPr>
            <w:tcW w:w="530" w:type="pct"/>
            <w:tcBorders>
              <w:right w:val="single" w:sz="6" w:space="0" w:color="auto"/>
            </w:tcBorders>
          </w:tcPr>
          <w:p w14:paraId="73C9E84D" w14:textId="00E536EC" w:rsidR="000022A8" w:rsidRPr="000B2531" w:rsidRDefault="005516EC" w:rsidP="000022A8">
            <w:pPr>
              <w:jc w:val="center"/>
              <w:rPr>
                <w:sz w:val="20"/>
                <w:szCs w:val="20"/>
              </w:rPr>
            </w:pPr>
            <w:r w:rsidRPr="000B2531">
              <w:rPr>
                <w:sz w:val="20"/>
                <w:szCs w:val="20"/>
              </w:rPr>
              <w:t>9</w:t>
            </w:r>
          </w:p>
        </w:tc>
        <w:tc>
          <w:tcPr>
            <w:tcW w:w="4470" w:type="pct"/>
            <w:gridSpan w:val="2"/>
            <w:tcBorders>
              <w:right w:val="single" w:sz="6" w:space="0" w:color="auto"/>
            </w:tcBorders>
          </w:tcPr>
          <w:p w14:paraId="23E1CE81" w14:textId="58794D9A" w:rsidR="000022A8" w:rsidRPr="000B2531" w:rsidRDefault="000022A8" w:rsidP="000022A8">
            <w:pPr>
              <w:jc w:val="center"/>
              <w:rPr>
                <w:sz w:val="20"/>
                <w:szCs w:val="20"/>
              </w:rPr>
            </w:pPr>
            <w:r w:rsidRPr="000B2531">
              <w:rPr>
                <w:sz w:val="20"/>
                <w:szCs w:val="20"/>
              </w:rPr>
              <w:t>Зона инженерной инфраструктуры</w:t>
            </w:r>
          </w:p>
        </w:tc>
      </w:tr>
      <w:tr w:rsidR="000022A8" w:rsidRPr="000B2531" w14:paraId="72055DB8" w14:textId="77777777" w:rsidTr="00FF285E">
        <w:trPr>
          <w:trHeight w:val="28"/>
        </w:trPr>
        <w:tc>
          <w:tcPr>
            <w:tcW w:w="530" w:type="pct"/>
            <w:tcBorders>
              <w:right w:val="single" w:sz="6" w:space="0" w:color="auto"/>
            </w:tcBorders>
          </w:tcPr>
          <w:p w14:paraId="358409D8" w14:textId="56258DEF" w:rsidR="000022A8" w:rsidRPr="000B2531" w:rsidRDefault="005516EC" w:rsidP="000022A8">
            <w:pPr>
              <w:jc w:val="center"/>
              <w:rPr>
                <w:sz w:val="20"/>
                <w:szCs w:val="20"/>
              </w:rPr>
            </w:pPr>
            <w:r w:rsidRPr="000B2531">
              <w:rPr>
                <w:sz w:val="20"/>
                <w:szCs w:val="20"/>
              </w:rPr>
              <w:t>10</w:t>
            </w:r>
          </w:p>
        </w:tc>
        <w:tc>
          <w:tcPr>
            <w:tcW w:w="578" w:type="pct"/>
            <w:tcBorders>
              <w:right w:val="single" w:sz="6" w:space="0" w:color="auto"/>
            </w:tcBorders>
          </w:tcPr>
          <w:p w14:paraId="257A6C4D" w14:textId="40A2F83E" w:rsidR="000022A8" w:rsidRPr="000B2531" w:rsidRDefault="000022A8" w:rsidP="000022A8">
            <w:pPr>
              <w:jc w:val="both"/>
              <w:rPr>
                <w:sz w:val="20"/>
                <w:szCs w:val="20"/>
              </w:rPr>
            </w:pPr>
            <w:r w:rsidRPr="000B2531">
              <w:rPr>
                <w:sz w:val="20"/>
                <w:szCs w:val="20"/>
              </w:rPr>
              <w:t>И</w:t>
            </w:r>
          </w:p>
        </w:tc>
        <w:tc>
          <w:tcPr>
            <w:tcW w:w="3892" w:type="pct"/>
            <w:tcBorders>
              <w:left w:val="single" w:sz="6" w:space="0" w:color="auto"/>
              <w:right w:val="single" w:sz="6" w:space="0" w:color="auto"/>
            </w:tcBorders>
          </w:tcPr>
          <w:p w14:paraId="64998EBA" w14:textId="552B8637" w:rsidR="000022A8" w:rsidRPr="000B2531" w:rsidRDefault="000022A8" w:rsidP="000022A8">
            <w:pPr>
              <w:jc w:val="both"/>
              <w:rPr>
                <w:sz w:val="20"/>
                <w:szCs w:val="20"/>
              </w:rPr>
            </w:pPr>
            <w:r w:rsidRPr="000B2531">
              <w:rPr>
                <w:sz w:val="20"/>
                <w:szCs w:val="20"/>
              </w:rPr>
              <w:t>Зона инженерной инфраструктуры</w:t>
            </w:r>
          </w:p>
        </w:tc>
      </w:tr>
      <w:tr w:rsidR="000022A8" w:rsidRPr="000B2531" w14:paraId="41DD86D4" w14:textId="77777777" w:rsidTr="00E609C8">
        <w:trPr>
          <w:trHeight w:val="28"/>
        </w:trPr>
        <w:tc>
          <w:tcPr>
            <w:tcW w:w="530" w:type="pct"/>
            <w:tcBorders>
              <w:right w:val="single" w:sz="6" w:space="0" w:color="auto"/>
            </w:tcBorders>
          </w:tcPr>
          <w:p w14:paraId="67C788C9" w14:textId="46C12A1E" w:rsidR="000022A8" w:rsidRPr="000B2531" w:rsidRDefault="005516EC" w:rsidP="000022A8">
            <w:pPr>
              <w:jc w:val="center"/>
              <w:rPr>
                <w:sz w:val="20"/>
                <w:szCs w:val="20"/>
              </w:rPr>
            </w:pPr>
            <w:r w:rsidRPr="000B2531">
              <w:rPr>
                <w:sz w:val="20"/>
                <w:szCs w:val="20"/>
              </w:rPr>
              <w:t>11</w:t>
            </w:r>
          </w:p>
        </w:tc>
        <w:tc>
          <w:tcPr>
            <w:tcW w:w="4470" w:type="pct"/>
            <w:gridSpan w:val="2"/>
            <w:tcBorders>
              <w:right w:val="single" w:sz="6" w:space="0" w:color="auto"/>
            </w:tcBorders>
          </w:tcPr>
          <w:p w14:paraId="1E947F1F" w14:textId="77777777" w:rsidR="000022A8" w:rsidRPr="000B2531" w:rsidRDefault="000022A8" w:rsidP="000022A8">
            <w:pPr>
              <w:jc w:val="center"/>
              <w:rPr>
                <w:sz w:val="20"/>
                <w:szCs w:val="20"/>
              </w:rPr>
            </w:pPr>
            <w:r w:rsidRPr="000B2531">
              <w:rPr>
                <w:sz w:val="20"/>
                <w:szCs w:val="20"/>
              </w:rPr>
              <w:t>Зоны транспортной инфраструктуры</w:t>
            </w:r>
          </w:p>
        </w:tc>
      </w:tr>
      <w:tr w:rsidR="000022A8" w:rsidRPr="000B2531" w14:paraId="660BE19C" w14:textId="77777777" w:rsidTr="00FF285E">
        <w:trPr>
          <w:trHeight w:val="21"/>
        </w:trPr>
        <w:tc>
          <w:tcPr>
            <w:tcW w:w="530" w:type="pct"/>
          </w:tcPr>
          <w:p w14:paraId="6A8A4031" w14:textId="020723C9" w:rsidR="000022A8" w:rsidRPr="000B2531" w:rsidRDefault="005516EC" w:rsidP="000022A8">
            <w:pPr>
              <w:jc w:val="center"/>
              <w:rPr>
                <w:sz w:val="20"/>
                <w:szCs w:val="20"/>
              </w:rPr>
            </w:pPr>
            <w:r w:rsidRPr="000B2531">
              <w:rPr>
                <w:sz w:val="20"/>
                <w:szCs w:val="20"/>
              </w:rPr>
              <w:t>12</w:t>
            </w:r>
          </w:p>
        </w:tc>
        <w:tc>
          <w:tcPr>
            <w:tcW w:w="578" w:type="pct"/>
          </w:tcPr>
          <w:p w14:paraId="54CD7516" w14:textId="13C075B2" w:rsidR="000022A8" w:rsidRPr="000B2531" w:rsidRDefault="000022A8" w:rsidP="000022A8">
            <w:pPr>
              <w:jc w:val="both"/>
              <w:rPr>
                <w:sz w:val="20"/>
                <w:szCs w:val="20"/>
              </w:rPr>
            </w:pPr>
            <w:r w:rsidRPr="000B2531">
              <w:rPr>
                <w:sz w:val="20"/>
                <w:szCs w:val="20"/>
              </w:rPr>
              <w:t>Т1</w:t>
            </w:r>
          </w:p>
        </w:tc>
        <w:tc>
          <w:tcPr>
            <w:tcW w:w="3892" w:type="pct"/>
          </w:tcPr>
          <w:p w14:paraId="6911AC4C" w14:textId="7D24D0D0" w:rsidR="000022A8" w:rsidRPr="000B2531" w:rsidRDefault="000022A8" w:rsidP="000022A8">
            <w:pPr>
              <w:jc w:val="both"/>
              <w:rPr>
                <w:sz w:val="20"/>
                <w:szCs w:val="20"/>
              </w:rPr>
            </w:pPr>
            <w:r w:rsidRPr="000B2531">
              <w:rPr>
                <w:sz w:val="20"/>
                <w:szCs w:val="20"/>
              </w:rPr>
              <w:t>Зона размещения объектов автомобильного транспорта</w:t>
            </w:r>
          </w:p>
        </w:tc>
      </w:tr>
      <w:tr w:rsidR="000022A8" w:rsidRPr="000B2531" w14:paraId="1C8764E7" w14:textId="77777777" w:rsidTr="00E609C8">
        <w:trPr>
          <w:trHeight w:val="21"/>
        </w:trPr>
        <w:tc>
          <w:tcPr>
            <w:tcW w:w="530" w:type="pct"/>
          </w:tcPr>
          <w:p w14:paraId="63158D97" w14:textId="4F3D13F2" w:rsidR="000022A8" w:rsidRPr="000B2531" w:rsidRDefault="005516EC" w:rsidP="000022A8">
            <w:pPr>
              <w:jc w:val="center"/>
              <w:rPr>
                <w:sz w:val="20"/>
                <w:szCs w:val="20"/>
              </w:rPr>
            </w:pPr>
            <w:r w:rsidRPr="000B2531">
              <w:rPr>
                <w:sz w:val="20"/>
                <w:szCs w:val="20"/>
              </w:rPr>
              <w:t>13</w:t>
            </w:r>
          </w:p>
        </w:tc>
        <w:tc>
          <w:tcPr>
            <w:tcW w:w="4470" w:type="pct"/>
            <w:gridSpan w:val="2"/>
          </w:tcPr>
          <w:p w14:paraId="2373621B" w14:textId="60771B5C" w:rsidR="000022A8" w:rsidRPr="000B2531" w:rsidRDefault="000022A8" w:rsidP="000022A8">
            <w:pPr>
              <w:jc w:val="center"/>
              <w:rPr>
                <w:sz w:val="20"/>
                <w:szCs w:val="20"/>
              </w:rPr>
            </w:pPr>
            <w:r w:rsidRPr="000B2531">
              <w:rPr>
                <w:sz w:val="20"/>
                <w:szCs w:val="20"/>
              </w:rPr>
              <w:t>Зоны сельскохозяйственного использования</w:t>
            </w:r>
          </w:p>
        </w:tc>
      </w:tr>
      <w:tr w:rsidR="000022A8" w:rsidRPr="000B2531" w14:paraId="0DF989F2" w14:textId="77777777" w:rsidTr="00641DC9">
        <w:trPr>
          <w:trHeight w:val="21"/>
        </w:trPr>
        <w:tc>
          <w:tcPr>
            <w:tcW w:w="530" w:type="pct"/>
          </w:tcPr>
          <w:p w14:paraId="37AAE9C1" w14:textId="4488EC69" w:rsidR="000022A8" w:rsidRPr="000B2531" w:rsidRDefault="005516EC" w:rsidP="000022A8">
            <w:pPr>
              <w:jc w:val="center"/>
              <w:rPr>
                <w:sz w:val="20"/>
                <w:szCs w:val="20"/>
              </w:rPr>
            </w:pPr>
            <w:r w:rsidRPr="000B2531">
              <w:rPr>
                <w:sz w:val="20"/>
                <w:szCs w:val="20"/>
              </w:rPr>
              <w:t>14</w:t>
            </w:r>
          </w:p>
        </w:tc>
        <w:tc>
          <w:tcPr>
            <w:tcW w:w="578" w:type="pct"/>
            <w:tcBorders>
              <w:top w:val="single" w:sz="4" w:space="0" w:color="auto"/>
            </w:tcBorders>
          </w:tcPr>
          <w:p w14:paraId="32D65560" w14:textId="2EB53EB8" w:rsidR="000022A8" w:rsidRPr="000B2531" w:rsidRDefault="000022A8" w:rsidP="00137577">
            <w:pPr>
              <w:jc w:val="both"/>
              <w:rPr>
                <w:sz w:val="20"/>
                <w:szCs w:val="20"/>
              </w:rPr>
            </w:pPr>
            <w:r w:rsidRPr="000B2531">
              <w:rPr>
                <w:sz w:val="20"/>
                <w:szCs w:val="20"/>
              </w:rPr>
              <w:t>С</w:t>
            </w:r>
            <w:r w:rsidR="00137577" w:rsidRPr="000B2531">
              <w:rPr>
                <w:sz w:val="20"/>
                <w:szCs w:val="20"/>
              </w:rPr>
              <w:t>х</w:t>
            </w:r>
            <w:r w:rsidRPr="000B2531">
              <w:rPr>
                <w:sz w:val="20"/>
                <w:szCs w:val="20"/>
              </w:rPr>
              <w:t>1</w:t>
            </w:r>
          </w:p>
        </w:tc>
        <w:tc>
          <w:tcPr>
            <w:tcW w:w="3892" w:type="pct"/>
          </w:tcPr>
          <w:p w14:paraId="6396098E" w14:textId="10C2A80A" w:rsidR="000022A8" w:rsidRPr="000B2531" w:rsidRDefault="000022A8" w:rsidP="006A6672">
            <w:pPr>
              <w:jc w:val="both"/>
              <w:rPr>
                <w:sz w:val="20"/>
                <w:szCs w:val="20"/>
              </w:rPr>
            </w:pPr>
            <w:r w:rsidRPr="000B2531">
              <w:rPr>
                <w:sz w:val="20"/>
                <w:szCs w:val="20"/>
              </w:rPr>
              <w:t xml:space="preserve">Зона сельскохозяйственного </w:t>
            </w:r>
            <w:r w:rsidR="006A6672" w:rsidRPr="000B2531">
              <w:rPr>
                <w:sz w:val="20"/>
                <w:szCs w:val="20"/>
              </w:rPr>
              <w:t>назначения</w:t>
            </w:r>
          </w:p>
        </w:tc>
      </w:tr>
      <w:tr w:rsidR="00137577" w:rsidRPr="000B2531" w14:paraId="3F21F440" w14:textId="77777777" w:rsidTr="00641DC9">
        <w:trPr>
          <w:trHeight w:val="21"/>
        </w:trPr>
        <w:tc>
          <w:tcPr>
            <w:tcW w:w="530" w:type="pct"/>
          </w:tcPr>
          <w:p w14:paraId="496F7447" w14:textId="15B4BE61" w:rsidR="00137577" w:rsidRPr="000B2531" w:rsidRDefault="005516EC" w:rsidP="00AF2A34">
            <w:pPr>
              <w:jc w:val="center"/>
              <w:rPr>
                <w:sz w:val="20"/>
                <w:szCs w:val="20"/>
              </w:rPr>
            </w:pPr>
            <w:r w:rsidRPr="000B2531">
              <w:rPr>
                <w:sz w:val="20"/>
                <w:szCs w:val="20"/>
              </w:rPr>
              <w:t>1</w:t>
            </w:r>
            <w:r w:rsidR="00AF2A34" w:rsidRPr="000B2531">
              <w:rPr>
                <w:sz w:val="20"/>
                <w:szCs w:val="20"/>
              </w:rPr>
              <w:t>5</w:t>
            </w:r>
          </w:p>
        </w:tc>
        <w:tc>
          <w:tcPr>
            <w:tcW w:w="578" w:type="pct"/>
            <w:tcBorders>
              <w:top w:val="single" w:sz="4" w:space="0" w:color="auto"/>
            </w:tcBorders>
          </w:tcPr>
          <w:p w14:paraId="53CCB2A4" w14:textId="3B5BAF73" w:rsidR="00137577" w:rsidRPr="000B2531" w:rsidRDefault="00137577" w:rsidP="00AF2A34">
            <w:pPr>
              <w:jc w:val="both"/>
              <w:rPr>
                <w:sz w:val="20"/>
                <w:szCs w:val="20"/>
              </w:rPr>
            </w:pPr>
            <w:r w:rsidRPr="000B2531">
              <w:rPr>
                <w:sz w:val="20"/>
                <w:szCs w:val="20"/>
              </w:rPr>
              <w:t>Сх</w:t>
            </w:r>
            <w:r w:rsidR="00AF2A34" w:rsidRPr="000B2531">
              <w:rPr>
                <w:sz w:val="20"/>
                <w:szCs w:val="20"/>
              </w:rPr>
              <w:t>2</w:t>
            </w:r>
          </w:p>
        </w:tc>
        <w:tc>
          <w:tcPr>
            <w:tcW w:w="3892" w:type="pct"/>
          </w:tcPr>
          <w:p w14:paraId="6EEE182A" w14:textId="79BB540E" w:rsidR="00137577" w:rsidRPr="000B2531" w:rsidRDefault="00137577" w:rsidP="000022A8">
            <w:pPr>
              <w:jc w:val="both"/>
              <w:rPr>
                <w:sz w:val="20"/>
                <w:szCs w:val="20"/>
              </w:rPr>
            </w:pPr>
            <w:r w:rsidRPr="000B2531">
              <w:rPr>
                <w:sz w:val="20"/>
                <w:szCs w:val="20"/>
              </w:rPr>
              <w:t>Зона садоводческих или огороднических некоммерческих товариществ</w:t>
            </w:r>
          </w:p>
        </w:tc>
      </w:tr>
      <w:tr w:rsidR="000022A8" w:rsidRPr="000B2531" w14:paraId="273C67B5" w14:textId="77777777" w:rsidTr="00FF285E">
        <w:trPr>
          <w:trHeight w:val="28"/>
        </w:trPr>
        <w:tc>
          <w:tcPr>
            <w:tcW w:w="530" w:type="pct"/>
            <w:tcBorders>
              <w:right w:val="single" w:sz="6" w:space="0" w:color="auto"/>
            </w:tcBorders>
          </w:tcPr>
          <w:p w14:paraId="2390FFA0" w14:textId="3C9CF2B9" w:rsidR="000022A8" w:rsidRPr="000B2531" w:rsidRDefault="005516EC" w:rsidP="00AF2A34">
            <w:pPr>
              <w:jc w:val="center"/>
              <w:rPr>
                <w:sz w:val="20"/>
                <w:szCs w:val="20"/>
              </w:rPr>
            </w:pPr>
            <w:r w:rsidRPr="000B2531">
              <w:rPr>
                <w:sz w:val="20"/>
                <w:szCs w:val="20"/>
              </w:rPr>
              <w:t>1</w:t>
            </w:r>
            <w:r w:rsidR="00AF2A34" w:rsidRPr="000B2531">
              <w:rPr>
                <w:sz w:val="20"/>
                <w:szCs w:val="20"/>
              </w:rPr>
              <w:t>6</w:t>
            </w:r>
          </w:p>
        </w:tc>
        <w:tc>
          <w:tcPr>
            <w:tcW w:w="4470" w:type="pct"/>
            <w:gridSpan w:val="2"/>
            <w:tcBorders>
              <w:right w:val="single" w:sz="6" w:space="0" w:color="auto"/>
            </w:tcBorders>
          </w:tcPr>
          <w:p w14:paraId="0CAB6B34" w14:textId="77777777" w:rsidR="000022A8" w:rsidRPr="000B2531" w:rsidRDefault="000022A8" w:rsidP="000022A8">
            <w:pPr>
              <w:jc w:val="center"/>
              <w:rPr>
                <w:sz w:val="20"/>
                <w:szCs w:val="20"/>
              </w:rPr>
            </w:pPr>
            <w:r w:rsidRPr="000B2531">
              <w:rPr>
                <w:sz w:val="20"/>
                <w:szCs w:val="20"/>
              </w:rPr>
              <w:t>Зоны рекреационного назначения</w:t>
            </w:r>
          </w:p>
        </w:tc>
      </w:tr>
      <w:tr w:rsidR="00137577" w:rsidRPr="000B2531" w14:paraId="04185F57" w14:textId="77777777" w:rsidTr="00FF285E">
        <w:trPr>
          <w:trHeight w:val="21"/>
        </w:trPr>
        <w:tc>
          <w:tcPr>
            <w:tcW w:w="530" w:type="pct"/>
          </w:tcPr>
          <w:p w14:paraId="3781056D" w14:textId="7F7FA9B0" w:rsidR="00137577" w:rsidRPr="000B2531" w:rsidRDefault="005516EC" w:rsidP="00AF2A34">
            <w:pPr>
              <w:jc w:val="center"/>
              <w:rPr>
                <w:sz w:val="20"/>
                <w:szCs w:val="20"/>
              </w:rPr>
            </w:pPr>
            <w:r w:rsidRPr="000B2531">
              <w:rPr>
                <w:sz w:val="20"/>
                <w:szCs w:val="20"/>
              </w:rPr>
              <w:t>1</w:t>
            </w:r>
            <w:r w:rsidR="00AF2A34" w:rsidRPr="000B2531">
              <w:rPr>
                <w:sz w:val="20"/>
                <w:szCs w:val="20"/>
              </w:rPr>
              <w:t>7</w:t>
            </w:r>
          </w:p>
        </w:tc>
        <w:tc>
          <w:tcPr>
            <w:tcW w:w="578" w:type="pct"/>
          </w:tcPr>
          <w:p w14:paraId="6BB9F100" w14:textId="1312BA6D" w:rsidR="00137577" w:rsidRPr="000B2531" w:rsidRDefault="00137577" w:rsidP="005516EC">
            <w:pPr>
              <w:jc w:val="both"/>
              <w:rPr>
                <w:sz w:val="20"/>
                <w:szCs w:val="20"/>
              </w:rPr>
            </w:pPr>
            <w:r w:rsidRPr="000B2531">
              <w:rPr>
                <w:sz w:val="20"/>
                <w:szCs w:val="20"/>
              </w:rPr>
              <w:t>Р</w:t>
            </w:r>
            <w:r w:rsidR="005516EC" w:rsidRPr="000B2531">
              <w:rPr>
                <w:sz w:val="20"/>
                <w:szCs w:val="20"/>
              </w:rPr>
              <w:t>1</w:t>
            </w:r>
          </w:p>
        </w:tc>
        <w:tc>
          <w:tcPr>
            <w:tcW w:w="3892" w:type="pct"/>
          </w:tcPr>
          <w:p w14:paraId="575F7500" w14:textId="40D5735D" w:rsidR="00137577" w:rsidRPr="000B2531" w:rsidRDefault="00137577" w:rsidP="00137577">
            <w:pPr>
              <w:jc w:val="both"/>
              <w:rPr>
                <w:sz w:val="20"/>
                <w:szCs w:val="20"/>
              </w:rPr>
            </w:pPr>
            <w:r w:rsidRPr="000B2531">
              <w:rPr>
                <w:sz w:val="20"/>
                <w:szCs w:val="20"/>
              </w:rPr>
              <w:t>Зона озелененных территорий общего пользования</w:t>
            </w:r>
          </w:p>
        </w:tc>
      </w:tr>
      <w:tr w:rsidR="00137577" w:rsidRPr="000B2531" w14:paraId="1C98E382" w14:textId="77777777" w:rsidTr="00FF285E">
        <w:trPr>
          <w:trHeight w:val="21"/>
        </w:trPr>
        <w:tc>
          <w:tcPr>
            <w:tcW w:w="530" w:type="pct"/>
          </w:tcPr>
          <w:p w14:paraId="35B0E12A" w14:textId="415ED64F" w:rsidR="00137577" w:rsidRPr="000B2531" w:rsidRDefault="005516EC" w:rsidP="00AF2A34">
            <w:pPr>
              <w:jc w:val="center"/>
              <w:rPr>
                <w:sz w:val="20"/>
                <w:szCs w:val="20"/>
              </w:rPr>
            </w:pPr>
            <w:r w:rsidRPr="000B2531">
              <w:rPr>
                <w:sz w:val="20"/>
                <w:szCs w:val="20"/>
              </w:rPr>
              <w:t>1</w:t>
            </w:r>
            <w:r w:rsidR="00AF2A34" w:rsidRPr="000B2531">
              <w:rPr>
                <w:sz w:val="20"/>
                <w:szCs w:val="20"/>
              </w:rPr>
              <w:t>8</w:t>
            </w:r>
          </w:p>
        </w:tc>
        <w:tc>
          <w:tcPr>
            <w:tcW w:w="578" w:type="pct"/>
          </w:tcPr>
          <w:p w14:paraId="5DBACACB" w14:textId="59567E49" w:rsidR="00137577" w:rsidRPr="000B2531" w:rsidRDefault="00137577" w:rsidP="005516EC">
            <w:pPr>
              <w:jc w:val="both"/>
              <w:rPr>
                <w:sz w:val="20"/>
                <w:szCs w:val="20"/>
              </w:rPr>
            </w:pPr>
            <w:r w:rsidRPr="000B2531">
              <w:rPr>
                <w:sz w:val="20"/>
                <w:szCs w:val="20"/>
              </w:rPr>
              <w:t>Р</w:t>
            </w:r>
            <w:r w:rsidR="005516EC" w:rsidRPr="000B2531">
              <w:rPr>
                <w:sz w:val="20"/>
                <w:szCs w:val="20"/>
              </w:rPr>
              <w:t>2</w:t>
            </w:r>
          </w:p>
        </w:tc>
        <w:tc>
          <w:tcPr>
            <w:tcW w:w="3892" w:type="pct"/>
          </w:tcPr>
          <w:p w14:paraId="6202B2F9" w14:textId="705D1D37" w:rsidR="00137577" w:rsidRPr="000B2531" w:rsidRDefault="00137577" w:rsidP="00137577">
            <w:pPr>
              <w:jc w:val="both"/>
              <w:rPr>
                <w:sz w:val="20"/>
                <w:szCs w:val="20"/>
              </w:rPr>
            </w:pPr>
            <w:r w:rsidRPr="000B2531">
              <w:rPr>
                <w:sz w:val="20"/>
                <w:szCs w:val="20"/>
              </w:rPr>
              <w:t>Зона объектов отдыха и туризма</w:t>
            </w:r>
          </w:p>
        </w:tc>
      </w:tr>
      <w:tr w:rsidR="00137577" w:rsidRPr="000B2531" w14:paraId="66270F81" w14:textId="77777777" w:rsidTr="005516EC">
        <w:trPr>
          <w:trHeight w:val="209"/>
        </w:trPr>
        <w:tc>
          <w:tcPr>
            <w:tcW w:w="530" w:type="pct"/>
            <w:tcBorders>
              <w:right w:val="single" w:sz="6" w:space="0" w:color="auto"/>
            </w:tcBorders>
          </w:tcPr>
          <w:p w14:paraId="5FD37E1E" w14:textId="1FD5887D" w:rsidR="00137577" w:rsidRPr="000B2531" w:rsidRDefault="00AF2A34" w:rsidP="00E87880">
            <w:pPr>
              <w:jc w:val="center"/>
              <w:rPr>
                <w:sz w:val="20"/>
                <w:szCs w:val="20"/>
              </w:rPr>
            </w:pPr>
            <w:r w:rsidRPr="000B2531">
              <w:rPr>
                <w:sz w:val="20"/>
                <w:szCs w:val="20"/>
              </w:rPr>
              <w:t>19</w:t>
            </w:r>
          </w:p>
        </w:tc>
        <w:tc>
          <w:tcPr>
            <w:tcW w:w="4470" w:type="pct"/>
            <w:gridSpan w:val="2"/>
            <w:tcBorders>
              <w:right w:val="single" w:sz="6" w:space="0" w:color="auto"/>
            </w:tcBorders>
          </w:tcPr>
          <w:p w14:paraId="4F9A1BBD" w14:textId="77777777" w:rsidR="00137577" w:rsidRPr="000B2531" w:rsidRDefault="00137577" w:rsidP="00137577">
            <w:pPr>
              <w:jc w:val="center"/>
              <w:rPr>
                <w:sz w:val="20"/>
                <w:szCs w:val="20"/>
              </w:rPr>
            </w:pPr>
            <w:r w:rsidRPr="000B2531">
              <w:rPr>
                <w:sz w:val="20"/>
                <w:szCs w:val="20"/>
              </w:rPr>
              <w:t>Зоны специального назначения</w:t>
            </w:r>
          </w:p>
        </w:tc>
      </w:tr>
      <w:tr w:rsidR="00137577" w:rsidRPr="000B2531" w14:paraId="4F18C1CB" w14:textId="77777777" w:rsidTr="00FF285E">
        <w:trPr>
          <w:trHeight w:val="21"/>
        </w:trPr>
        <w:tc>
          <w:tcPr>
            <w:tcW w:w="530" w:type="pct"/>
          </w:tcPr>
          <w:p w14:paraId="038AACA5" w14:textId="3B90590D" w:rsidR="00137577" w:rsidRPr="000B2531" w:rsidRDefault="005516EC" w:rsidP="00AF2A34">
            <w:pPr>
              <w:jc w:val="center"/>
              <w:rPr>
                <w:sz w:val="20"/>
                <w:szCs w:val="20"/>
              </w:rPr>
            </w:pPr>
            <w:r w:rsidRPr="000B2531">
              <w:rPr>
                <w:sz w:val="20"/>
                <w:szCs w:val="20"/>
              </w:rPr>
              <w:t>2</w:t>
            </w:r>
            <w:r w:rsidR="00AF2A34" w:rsidRPr="000B2531">
              <w:rPr>
                <w:sz w:val="20"/>
                <w:szCs w:val="20"/>
              </w:rPr>
              <w:t>0</w:t>
            </w:r>
          </w:p>
        </w:tc>
        <w:tc>
          <w:tcPr>
            <w:tcW w:w="578" w:type="pct"/>
          </w:tcPr>
          <w:p w14:paraId="7A0DF52D" w14:textId="35554C01" w:rsidR="00137577" w:rsidRPr="000B2531" w:rsidRDefault="00137577" w:rsidP="00137577">
            <w:pPr>
              <w:jc w:val="both"/>
              <w:rPr>
                <w:sz w:val="20"/>
                <w:szCs w:val="20"/>
              </w:rPr>
            </w:pPr>
            <w:r w:rsidRPr="000B2531">
              <w:rPr>
                <w:sz w:val="20"/>
                <w:szCs w:val="20"/>
              </w:rPr>
              <w:t>Сн1</w:t>
            </w:r>
          </w:p>
        </w:tc>
        <w:tc>
          <w:tcPr>
            <w:tcW w:w="3892" w:type="pct"/>
          </w:tcPr>
          <w:p w14:paraId="0483CB3E" w14:textId="77777777" w:rsidR="00137577" w:rsidRPr="000B2531" w:rsidRDefault="00137577" w:rsidP="00137577">
            <w:pPr>
              <w:jc w:val="both"/>
              <w:rPr>
                <w:sz w:val="20"/>
                <w:szCs w:val="20"/>
              </w:rPr>
            </w:pPr>
            <w:r w:rsidRPr="000B2531">
              <w:rPr>
                <w:sz w:val="20"/>
                <w:szCs w:val="20"/>
              </w:rPr>
              <w:t>Зона кладбищ</w:t>
            </w:r>
          </w:p>
        </w:tc>
      </w:tr>
      <w:tr w:rsidR="00137577" w:rsidRPr="000B2531" w14:paraId="34D7E86B" w14:textId="77777777" w:rsidTr="00FF285E">
        <w:trPr>
          <w:trHeight w:val="21"/>
        </w:trPr>
        <w:tc>
          <w:tcPr>
            <w:tcW w:w="530" w:type="pct"/>
          </w:tcPr>
          <w:p w14:paraId="519FA804" w14:textId="5F3CDE54" w:rsidR="00137577" w:rsidRPr="000B2531" w:rsidRDefault="005516EC" w:rsidP="00AF2A34">
            <w:pPr>
              <w:jc w:val="center"/>
              <w:rPr>
                <w:sz w:val="20"/>
                <w:szCs w:val="20"/>
              </w:rPr>
            </w:pPr>
            <w:r w:rsidRPr="000B2531">
              <w:rPr>
                <w:sz w:val="20"/>
                <w:szCs w:val="20"/>
              </w:rPr>
              <w:t>2</w:t>
            </w:r>
            <w:r w:rsidR="00AF2A34" w:rsidRPr="000B2531">
              <w:rPr>
                <w:sz w:val="20"/>
                <w:szCs w:val="20"/>
              </w:rPr>
              <w:t>1</w:t>
            </w:r>
          </w:p>
        </w:tc>
        <w:tc>
          <w:tcPr>
            <w:tcW w:w="578" w:type="pct"/>
          </w:tcPr>
          <w:p w14:paraId="74FD8747" w14:textId="7E8435C0" w:rsidR="00137577" w:rsidRPr="000B2531" w:rsidRDefault="00137577" w:rsidP="005516EC">
            <w:pPr>
              <w:jc w:val="both"/>
              <w:rPr>
                <w:sz w:val="20"/>
                <w:szCs w:val="20"/>
              </w:rPr>
            </w:pPr>
            <w:r w:rsidRPr="000B2531">
              <w:rPr>
                <w:sz w:val="20"/>
                <w:szCs w:val="20"/>
              </w:rPr>
              <w:t>Сн</w:t>
            </w:r>
            <w:r w:rsidR="005516EC" w:rsidRPr="000B2531">
              <w:rPr>
                <w:sz w:val="20"/>
                <w:szCs w:val="20"/>
              </w:rPr>
              <w:t>2</w:t>
            </w:r>
          </w:p>
        </w:tc>
        <w:tc>
          <w:tcPr>
            <w:tcW w:w="3892" w:type="pct"/>
          </w:tcPr>
          <w:p w14:paraId="3D3BA93A" w14:textId="77777777" w:rsidR="00137577" w:rsidRPr="000B2531" w:rsidRDefault="00137577" w:rsidP="00137577">
            <w:pPr>
              <w:jc w:val="both"/>
              <w:rPr>
                <w:sz w:val="20"/>
                <w:szCs w:val="20"/>
              </w:rPr>
            </w:pPr>
            <w:r w:rsidRPr="000B2531">
              <w:rPr>
                <w:sz w:val="20"/>
                <w:szCs w:val="20"/>
              </w:rPr>
              <w:t>Зона военных и режимных объектов</w:t>
            </w:r>
          </w:p>
        </w:tc>
      </w:tr>
      <w:tr w:rsidR="00843325" w:rsidRPr="000B2531" w14:paraId="06E9AF06" w14:textId="77777777" w:rsidTr="00843325">
        <w:trPr>
          <w:trHeight w:val="21"/>
        </w:trPr>
        <w:tc>
          <w:tcPr>
            <w:tcW w:w="530" w:type="pct"/>
          </w:tcPr>
          <w:p w14:paraId="0C218B31" w14:textId="135AAAB7" w:rsidR="00843325" w:rsidRPr="000B2531" w:rsidRDefault="005516EC" w:rsidP="00AF2A34">
            <w:pPr>
              <w:jc w:val="center"/>
              <w:rPr>
                <w:sz w:val="20"/>
                <w:szCs w:val="20"/>
              </w:rPr>
            </w:pPr>
            <w:r w:rsidRPr="000B2531">
              <w:rPr>
                <w:sz w:val="20"/>
                <w:szCs w:val="20"/>
              </w:rPr>
              <w:t>2</w:t>
            </w:r>
            <w:r w:rsidR="00AF2A34" w:rsidRPr="000B2531">
              <w:rPr>
                <w:sz w:val="20"/>
                <w:szCs w:val="20"/>
              </w:rPr>
              <w:t>2</w:t>
            </w:r>
          </w:p>
        </w:tc>
        <w:tc>
          <w:tcPr>
            <w:tcW w:w="4470" w:type="pct"/>
            <w:gridSpan w:val="2"/>
          </w:tcPr>
          <w:p w14:paraId="696C9DAC" w14:textId="6DCB2753" w:rsidR="00843325" w:rsidRPr="000B2531" w:rsidRDefault="00843325" w:rsidP="00843325">
            <w:pPr>
              <w:jc w:val="center"/>
              <w:rPr>
                <w:sz w:val="20"/>
                <w:szCs w:val="20"/>
              </w:rPr>
            </w:pPr>
            <w:r w:rsidRPr="000B2531">
              <w:rPr>
                <w:sz w:val="20"/>
                <w:szCs w:val="20"/>
              </w:rPr>
              <w:t>Иные виды зон</w:t>
            </w:r>
          </w:p>
        </w:tc>
      </w:tr>
      <w:tr w:rsidR="00843325" w:rsidRPr="000B2531" w14:paraId="4DCD05E5" w14:textId="77777777" w:rsidTr="00FF285E">
        <w:trPr>
          <w:trHeight w:val="21"/>
        </w:trPr>
        <w:tc>
          <w:tcPr>
            <w:tcW w:w="530" w:type="pct"/>
          </w:tcPr>
          <w:p w14:paraId="3633115E" w14:textId="66F32FF2" w:rsidR="00843325" w:rsidRPr="000B2531" w:rsidRDefault="005516EC" w:rsidP="00AF2A34">
            <w:pPr>
              <w:jc w:val="center"/>
              <w:rPr>
                <w:sz w:val="20"/>
                <w:szCs w:val="20"/>
              </w:rPr>
            </w:pPr>
            <w:r w:rsidRPr="000B2531">
              <w:rPr>
                <w:sz w:val="20"/>
                <w:szCs w:val="20"/>
              </w:rPr>
              <w:t>2</w:t>
            </w:r>
            <w:r w:rsidR="00AF2A34" w:rsidRPr="000B2531">
              <w:rPr>
                <w:sz w:val="20"/>
                <w:szCs w:val="20"/>
              </w:rPr>
              <w:t>3</w:t>
            </w:r>
          </w:p>
        </w:tc>
        <w:tc>
          <w:tcPr>
            <w:tcW w:w="578" w:type="pct"/>
          </w:tcPr>
          <w:p w14:paraId="602E1EC9" w14:textId="2A0E9F01" w:rsidR="00843325" w:rsidRPr="000B2531" w:rsidRDefault="00843325" w:rsidP="005516EC">
            <w:pPr>
              <w:jc w:val="both"/>
              <w:rPr>
                <w:sz w:val="20"/>
                <w:szCs w:val="20"/>
              </w:rPr>
            </w:pPr>
            <w:r w:rsidRPr="000B2531">
              <w:rPr>
                <w:sz w:val="20"/>
                <w:szCs w:val="20"/>
              </w:rPr>
              <w:t>Р</w:t>
            </w:r>
            <w:r w:rsidR="005516EC" w:rsidRPr="000B2531">
              <w:rPr>
                <w:sz w:val="20"/>
                <w:szCs w:val="20"/>
              </w:rPr>
              <w:t>3</w:t>
            </w:r>
          </w:p>
        </w:tc>
        <w:tc>
          <w:tcPr>
            <w:tcW w:w="3892" w:type="pct"/>
          </w:tcPr>
          <w:p w14:paraId="645FE47A" w14:textId="25B082EE" w:rsidR="00843325" w:rsidRPr="000B2531" w:rsidRDefault="00843325" w:rsidP="00137577">
            <w:pPr>
              <w:jc w:val="both"/>
              <w:rPr>
                <w:sz w:val="20"/>
                <w:szCs w:val="20"/>
              </w:rPr>
            </w:pPr>
            <w:r w:rsidRPr="000B2531">
              <w:rPr>
                <w:sz w:val="20"/>
                <w:szCs w:val="20"/>
              </w:rPr>
              <w:t>Зона природных территорий</w:t>
            </w:r>
          </w:p>
        </w:tc>
      </w:tr>
    </w:tbl>
    <w:p w14:paraId="7A48CA60" w14:textId="787FAA58" w:rsidR="00370E8B" w:rsidRPr="000B2531" w:rsidRDefault="00370E8B" w:rsidP="00FF285E">
      <w:pPr>
        <w:pStyle w:val="3"/>
        <w:spacing w:before="240" w:after="240" w:line="276" w:lineRule="auto"/>
        <w:ind w:firstLine="709"/>
        <w:jc w:val="both"/>
        <w:rPr>
          <w:rFonts w:ascii="Times New Roman" w:hAnsi="Times New Roman"/>
          <w:color w:val="auto"/>
        </w:rPr>
      </w:pPr>
      <w:bookmarkStart w:id="72" w:name="_Toc1636610"/>
      <w:bookmarkStart w:id="73" w:name="_Toc40445570"/>
      <w:bookmarkStart w:id="74" w:name="_Toc162358602"/>
      <w:r w:rsidRPr="000B2531">
        <w:rPr>
          <w:rFonts w:ascii="Times New Roman" w:hAnsi="Times New Roman"/>
          <w:color w:val="auto"/>
        </w:rPr>
        <w:t>1</w:t>
      </w:r>
      <w:r w:rsidR="00FF285E" w:rsidRPr="000B2531">
        <w:rPr>
          <w:rFonts w:ascii="Times New Roman" w:hAnsi="Times New Roman"/>
          <w:color w:val="auto"/>
        </w:rPr>
        <w:t>.4</w:t>
      </w:r>
      <w:r w:rsidRPr="000B2531">
        <w:rPr>
          <w:rFonts w:ascii="Times New Roman" w:hAnsi="Times New Roman"/>
          <w:color w:val="auto"/>
        </w:rPr>
        <w:t xml:space="preserve"> Перечень зон с особыми условиями использования территорий</w:t>
      </w:r>
      <w:bookmarkEnd w:id="72"/>
      <w:bookmarkEnd w:id="73"/>
      <w:bookmarkEnd w:id="74"/>
    </w:p>
    <w:p w14:paraId="7B9E5AC4" w14:textId="039D142C" w:rsidR="00370E8B" w:rsidRPr="00976FE2" w:rsidRDefault="00370E8B" w:rsidP="00976FE2">
      <w:pPr>
        <w:pStyle w:val="ConsPlusTitle"/>
        <w:ind w:firstLine="851"/>
        <w:jc w:val="both"/>
        <w:rPr>
          <w:rFonts w:eastAsia="Times New Roman"/>
          <w:b w:val="0"/>
          <w:bCs w:val="0"/>
          <w:sz w:val="24"/>
          <w:szCs w:val="24"/>
          <w:lang w:eastAsia="ru-RU"/>
        </w:rPr>
      </w:pPr>
      <w:r w:rsidRPr="00976FE2">
        <w:rPr>
          <w:rFonts w:eastAsia="Times New Roman"/>
          <w:b w:val="0"/>
          <w:bCs w:val="0"/>
          <w:sz w:val="24"/>
          <w:szCs w:val="24"/>
          <w:lang w:eastAsia="ru-RU"/>
        </w:rPr>
        <w:t xml:space="preserve">На карте градостроительного зонирования </w:t>
      </w:r>
      <w:r w:rsidR="00976FE2" w:rsidRPr="00976FE2">
        <w:rPr>
          <w:rFonts w:eastAsia="Times New Roman"/>
          <w:b w:val="0"/>
          <w:bCs w:val="0"/>
          <w:sz w:val="24"/>
          <w:szCs w:val="24"/>
          <w:lang w:eastAsia="ru-RU"/>
        </w:rPr>
        <w:t xml:space="preserve">Кольского муниципального округа Мурманской области в части населенного пункта Туманный </w:t>
      </w:r>
      <w:r w:rsidRPr="00976FE2">
        <w:rPr>
          <w:rFonts w:eastAsia="Times New Roman"/>
          <w:b w:val="0"/>
          <w:bCs w:val="0"/>
          <w:sz w:val="24"/>
          <w:szCs w:val="24"/>
          <w:lang w:eastAsia="ru-RU"/>
        </w:rPr>
        <w:t xml:space="preserve">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 а также </w:t>
      </w:r>
      <w:r w:rsidR="00FF285E" w:rsidRPr="00976FE2">
        <w:rPr>
          <w:rFonts w:eastAsia="Times New Roman"/>
          <w:b w:val="0"/>
          <w:bCs w:val="0"/>
          <w:sz w:val="24"/>
          <w:szCs w:val="24"/>
          <w:lang w:eastAsia="ru-RU"/>
        </w:rPr>
        <w:t>возникающие в силу федеральных законов (</w:t>
      </w:r>
      <w:proofErr w:type="spellStart"/>
      <w:r w:rsidR="00FF285E" w:rsidRPr="00976FE2">
        <w:rPr>
          <w:rFonts w:eastAsia="Times New Roman"/>
          <w:b w:val="0"/>
          <w:bCs w:val="0"/>
          <w:sz w:val="24"/>
          <w:szCs w:val="24"/>
          <w:lang w:eastAsia="ru-RU"/>
        </w:rPr>
        <w:t>водоохранные</w:t>
      </w:r>
      <w:proofErr w:type="spellEnd"/>
      <w:r w:rsidR="00FF285E" w:rsidRPr="00976FE2">
        <w:rPr>
          <w:rFonts w:eastAsia="Times New Roman"/>
          <w:b w:val="0"/>
          <w:bCs w:val="0"/>
          <w:sz w:val="24"/>
          <w:szCs w:val="24"/>
          <w:lang w:eastAsia="ru-RU"/>
        </w:rPr>
        <w:t xml:space="preserve"> зоны, прибрежные защитные полосы, защитные зоны объектов культурного наследия)</w:t>
      </w:r>
      <w:r w:rsidRPr="00976FE2">
        <w:rPr>
          <w:rFonts w:eastAsia="Times New Roman"/>
          <w:b w:val="0"/>
          <w:bCs w:val="0"/>
          <w:sz w:val="24"/>
          <w:szCs w:val="24"/>
          <w:lang w:eastAsia="ru-RU"/>
        </w:rPr>
        <w:t xml:space="preserve"> (таблица 2).</w:t>
      </w:r>
    </w:p>
    <w:p w14:paraId="6244AA62" w14:textId="77777777" w:rsidR="00370E8B" w:rsidRPr="000B2531" w:rsidRDefault="00370E8B" w:rsidP="00370E8B">
      <w:pPr>
        <w:autoSpaceDE w:val="0"/>
        <w:autoSpaceDN w:val="0"/>
        <w:adjustRightInd w:val="0"/>
        <w:ind w:left="709"/>
        <w:jc w:val="right"/>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2</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8"/>
        <w:gridCol w:w="3244"/>
        <w:gridCol w:w="6023"/>
      </w:tblGrid>
      <w:tr w:rsidR="00370E8B" w:rsidRPr="007C3358" w14:paraId="44C0A681" w14:textId="77777777" w:rsidTr="007F54B6">
        <w:trPr>
          <w:tblHeader/>
        </w:trPr>
        <w:tc>
          <w:tcPr>
            <w:tcW w:w="455" w:type="pct"/>
          </w:tcPr>
          <w:p w14:paraId="7F496CA1" w14:textId="77777777" w:rsidR="00370E8B" w:rsidRPr="007C3358" w:rsidRDefault="00370E8B" w:rsidP="00A77731">
            <w:pPr>
              <w:jc w:val="center"/>
              <w:rPr>
                <w:b/>
                <w:sz w:val="20"/>
                <w:szCs w:val="20"/>
              </w:rPr>
            </w:pPr>
            <w:r w:rsidRPr="007C3358">
              <w:rPr>
                <w:b/>
                <w:sz w:val="20"/>
                <w:szCs w:val="20"/>
              </w:rPr>
              <w:t>№ п/п</w:t>
            </w:r>
          </w:p>
        </w:tc>
        <w:tc>
          <w:tcPr>
            <w:tcW w:w="1591" w:type="pct"/>
          </w:tcPr>
          <w:p w14:paraId="3ED9666F" w14:textId="77777777" w:rsidR="00370E8B" w:rsidRPr="007C3358" w:rsidRDefault="00370E8B" w:rsidP="00A77731">
            <w:pPr>
              <w:jc w:val="center"/>
              <w:rPr>
                <w:b/>
                <w:sz w:val="20"/>
                <w:szCs w:val="20"/>
              </w:rPr>
            </w:pPr>
            <w:r w:rsidRPr="007C3358">
              <w:rPr>
                <w:b/>
                <w:sz w:val="20"/>
                <w:szCs w:val="20"/>
              </w:rPr>
              <w:t>Вид зоны</w:t>
            </w:r>
          </w:p>
        </w:tc>
        <w:tc>
          <w:tcPr>
            <w:tcW w:w="2954" w:type="pct"/>
          </w:tcPr>
          <w:p w14:paraId="353B733C" w14:textId="77777777" w:rsidR="00370E8B" w:rsidRPr="007C3358" w:rsidRDefault="00370E8B" w:rsidP="00A77731">
            <w:pPr>
              <w:jc w:val="center"/>
              <w:rPr>
                <w:b/>
                <w:sz w:val="20"/>
                <w:szCs w:val="20"/>
              </w:rPr>
            </w:pPr>
            <w:r w:rsidRPr="007C3358">
              <w:rPr>
                <w:b/>
                <w:sz w:val="20"/>
                <w:szCs w:val="20"/>
              </w:rPr>
              <w:t>Основание</w:t>
            </w:r>
          </w:p>
        </w:tc>
      </w:tr>
      <w:tr w:rsidR="00370E8B" w:rsidRPr="007C3358" w14:paraId="30109657" w14:textId="77777777" w:rsidTr="00D06FA9">
        <w:trPr>
          <w:trHeight w:val="602"/>
        </w:trPr>
        <w:tc>
          <w:tcPr>
            <w:tcW w:w="455" w:type="pct"/>
            <w:tcBorders>
              <w:bottom w:val="single" w:sz="4" w:space="0" w:color="auto"/>
            </w:tcBorders>
          </w:tcPr>
          <w:p w14:paraId="2DC0774F" w14:textId="77777777" w:rsidR="00370E8B" w:rsidRPr="007C3358" w:rsidRDefault="00370E8B" w:rsidP="00A77731">
            <w:pPr>
              <w:jc w:val="center"/>
              <w:rPr>
                <w:sz w:val="20"/>
                <w:szCs w:val="20"/>
              </w:rPr>
            </w:pPr>
            <w:r w:rsidRPr="007C3358">
              <w:rPr>
                <w:sz w:val="20"/>
                <w:szCs w:val="20"/>
              </w:rPr>
              <w:t>1</w:t>
            </w:r>
          </w:p>
        </w:tc>
        <w:tc>
          <w:tcPr>
            <w:tcW w:w="1591" w:type="pct"/>
            <w:tcBorders>
              <w:bottom w:val="single" w:sz="4" w:space="0" w:color="auto"/>
            </w:tcBorders>
          </w:tcPr>
          <w:p w14:paraId="4BADE060" w14:textId="77777777" w:rsidR="00370E8B" w:rsidRPr="007C3358" w:rsidRDefault="00370E8B" w:rsidP="00A77731">
            <w:pPr>
              <w:rPr>
                <w:sz w:val="20"/>
                <w:szCs w:val="20"/>
              </w:rPr>
            </w:pPr>
            <w:r w:rsidRPr="007C3358">
              <w:rPr>
                <w:sz w:val="20"/>
                <w:szCs w:val="20"/>
              </w:rPr>
              <w:t xml:space="preserve">Санитарно-защитная зона </w:t>
            </w:r>
          </w:p>
        </w:tc>
        <w:tc>
          <w:tcPr>
            <w:tcW w:w="2954" w:type="pct"/>
          </w:tcPr>
          <w:p w14:paraId="68859212" w14:textId="6781DAA5" w:rsidR="00370E8B" w:rsidRPr="007C3358" w:rsidRDefault="00370E8B" w:rsidP="00A77731">
            <w:pPr>
              <w:pStyle w:val="ac"/>
              <w:tabs>
                <w:tab w:val="left" w:pos="317"/>
              </w:tabs>
              <w:ind w:left="0"/>
              <w:jc w:val="both"/>
              <w:rPr>
                <w:sz w:val="20"/>
                <w:szCs w:val="20"/>
              </w:rPr>
            </w:pPr>
            <w:r w:rsidRPr="007C3358">
              <w:rPr>
                <w:sz w:val="20"/>
                <w:szCs w:val="20"/>
              </w:rPr>
              <w:t xml:space="preserve">- Федеральный закон от </w:t>
            </w:r>
            <w:smartTag w:uri="urn:schemas-microsoft-com:office:smarttags" w:element="date">
              <w:smartTagPr>
                <w:attr w:name="ls" w:val="trans"/>
                <w:attr w:name="Month" w:val="3"/>
                <w:attr w:name="Day" w:val="30"/>
                <w:attr w:name="Year" w:val="1999"/>
              </w:smartTagPr>
              <w:r w:rsidRPr="007C3358">
                <w:rPr>
                  <w:sz w:val="20"/>
                  <w:szCs w:val="20"/>
                </w:rPr>
                <w:t>30 марта 1999 года</w:t>
              </w:r>
            </w:smartTag>
            <w:r w:rsidRPr="007C3358">
              <w:rPr>
                <w:sz w:val="20"/>
                <w:szCs w:val="20"/>
              </w:rPr>
              <w:t xml:space="preserve"> № 52-ФЗ </w:t>
            </w:r>
            <w:r w:rsidR="00880CBC" w:rsidRPr="007C3358">
              <w:rPr>
                <w:sz w:val="20"/>
                <w:szCs w:val="20"/>
              </w:rPr>
              <w:t>«</w:t>
            </w:r>
            <w:r w:rsidRPr="007C3358">
              <w:rPr>
                <w:sz w:val="20"/>
                <w:szCs w:val="20"/>
              </w:rPr>
              <w:t>О санитарно-эпидемиологическом благополучии населения</w:t>
            </w:r>
            <w:r w:rsidR="00880CBC" w:rsidRPr="007C3358">
              <w:rPr>
                <w:sz w:val="20"/>
                <w:szCs w:val="20"/>
              </w:rPr>
              <w:t>»</w:t>
            </w:r>
            <w:r w:rsidRPr="007C3358">
              <w:rPr>
                <w:sz w:val="20"/>
                <w:szCs w:val="20"/>
              </w:rPr>
              <w:t>;</w:t>
            </w:r>
          </w:p>
          <w:p w14:paraId="6741BC84" w14:textId="1043C5C8" w:rsidR="00370E8B" w:rsidRPr="007C3358" w:rsidRDefault="00370E8B" w:rsidP="00A77731">
            <w:pPr>
              <w:pStyle w:val="ac"/>
              <w:tabs>
                <w:tab w:val="left" w:pos="317"/>
              </w:tabs>
              <w:ind w:left="0"/>
              <w:jc w:val="both"/>
              <w:rPr>
                <w:sz w:val="20"/>
                <w:szCs w:val="20"/>
              </w:rPr>
            </w:pPr>
            <w:r w:rsidRPr="007C3358">
              <w:rPr>
                <w:sz w:val="20"/>
                <w:szCs w:val="20"/>
              </w:rPr>
              <w:t xml:space="preserve">- Федеральный закон от </w:t>
            </w:r>
            <w:smartTag w:uri="urn:schemas-microsoft-com:office:smarttags" w:element="date">
              <w:smartTagPr>
                <w:attr w:name="ls" w:val="trans"/>
                <w:attr w:name="Month" w:val="11"/>
                <w:attr w:name="Day" w:val="21"/>
                <w:attr w:name="Year" w:val="1995"/>
              </w:smartTagPr>
              <w:r w:rsidRPr="007C3358">
                <w:rPr>
                  <w:sz w:val="20"/>
                  <w:szCs w:val="20"/>
                </w:rPr>
                <w:t>21 ноября 1995 года</w:t>
              </w:r>
            </w:smartTag>
            <w:r w:rsidRPr="007C3358">
              <w:rPr>
                <w:sz w:val="20"/>
                <w:szCs w:val="20"/>
              </w:rPr>
              <w:t xml:space="preserve"> № 170-ФЗ </w:t>
            </w:r>
            <w:r w:rsidR="00880CBC" w:rsidRPr="007C3358">
              <w:rPr>
                <w:sz w:val="20"/>
                <w:szCs w:val="20"/>
              </w:rPr>
              <w:t>«</w:t>
            </w:r>
            <w:r w:rsidRPr="007C3358">
              <w:rPr>
                <w:sz w:val="20"/>
                <w:szCs w:val="20"/>
              </w:rPr>
              <w:t>Об использовании атомной энергии</w:t>
            </w:r>
            <w:r w:rsidR="00880CBC" w:rsidRPr="007C3358">
              <w:rPr>
                <w:sz w:val="20"/>
                <w:szCs w:val="20"/>
              </w:rPr>
              <w:t>»</w:t>
            </w:r>
            <w:r w:rsidRPr="007C3358">
              <w:rPr>
                <w:sz w:val="20"/>
                <w:szCs w:val="20"/>
              </w:rPr>
              <w:t>;</w:t>
            </w:r>
          </w:p>
          <w:p w14:paraId="5FE9F715" w14:textId="317EC896" w:rsidR="00370E8B" w:rsidRPr="007C3358" w:rsidRDefault="00370E8B" w:rsidP="00A77731">
            <w:pPr>
              <w:pStyle w:val="ac"/>
              <w:tabs>
                <w:tab w:val="left" w:pos="317"/>
              </w:tabs>
              <w:ind w:left="0"/>
              <w:jc w:val="both"/>
              <w:rPr>
                <w:sz w:val="20"/>
                <w:szCs w:val="20"/>
              </w:rPr>
            </w:pPr>
            <w:r w:rsidRPr="007C3358">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9"/>
                <w:attr w:name="Day" w:val="25"/>
                <w:attr w:name="Year" w:val="2007"/>
              </w:smartTagPr>
              <w:r w:rsidRPr="007C3358">
                <w:rPr>
                  <w:sz w:val="20"/>
                  <w:szCs w:val="20"/>
                </w:rPr>
                <w:t>25 сентября 2007 года</w:t>
              </w:r>
            </w:smartTag>
            <w:r w:rsidRPr="007C3358">
              <w:rPr>
                <w:sz w:val="20"/>
                <w:szCs w:val="20"/>
              </w:rPr>
              <w:t xml:space="preserve"> № 74 </w:t>
            </w:r>
            <w:r w:rsidR="00880CBC" w:rsidRPr="007C3358">
              <w:rPr>
                <w:sz w:val="20"/>
                <w:szCs w:val="20"/>
              </w:rPr>
              <w:t>«</w:t>
            </w:r>
            <w:r w:rsidRPr="007C3358">
              <w:rPr>
                <w:sz w:val="20"/>
                <w:szCs w:val="20"/>
              </w:rPr>
              <w:t xml:space="preserve">О введении в действие новой редакции санитарно-эпидемиологических правил и нормативов СанПиН 2.2.1/2.1.1.1200-03 </w:t>
            </w:r>
            <w:r w:rsidR="00880CBC" w:rsidRPr="007C3358">
              <w:rPr>
                <w:sz w:val="20"/>
                <w:szCs w:val="20"/>
              </w:rPr>
              <w:t>«</w:t>
            </w:r>
            <w:r w:rsidRPr="007C3358">
              <w:rPr>
                <w:sz w:val="20"/>
                <w:szCs w:val="20"/>
              </w:rPr>
              <w:t>Санитарно-защитные зоны и санитарная классификация предприятий, сооружений и иных объектов</w:t>
            </w:r>
            <w:r w:rsidR="00880CBC" w:rsidRPr="007C3358">
              <w:rPr>
                <w:sz w:val="20"/>
                <w:szCs w:val="20"/>
              </w:rPr>
              <w:t>»</w:t>
            </w:r>
            <w:r w:rsidRPr="007C3358">
              <w:rPr>
                <w:sz w:val="20"/>
                <w:szCs w:val="20"/>
              </w:rPr>
              <w:t xml:space="preserve"> (далее – СанПиН 2.2.1/2.1.1.1200-03 </w:t>
            </w:r>
            <w:r w:rsidR="00880CBC" w:rsidRPr="007C3358">
              <w:rPr>
                <w:sz w:val="20"/>
                <w:szCs w:val="20"/>
              </w:rPr>
              <w:t>«</w:t>
            </w:r>
            <w:r w:rsidRPr="007C3358">
              <w:rPr>
                <w:sz w:val="20"/>
                <w:szCs w:val="20"/>
              </w:rPr>
              <w:t>Санитарно-защитные зоны и санитарная классификация предприятий, сооружений и иных объектов</w:t>
            </w:r>
            <w:r w:rsidR="00880CBC" w:rsidRPr="007C3358">
              <w:rPr>
                <w:sz w:val="20"/>
                <w:szCs w:val="20"/>
              </w:rPr>
              <w:t>»</w:t>
            </w:r>
            <w:r w:rsidRPr="007C3358">
              <w:rPr>
                <w:sz w:val="20"/>
                <w:szCs w:val="20"/>
              </w:rPr>
              <w:t>);</w:t>
            </w:r>
          </w:p>
          <w:p w14:paraId="5136C411" w14:textId="76524A17" w:rsidR="00880CBC" w:rsidRPr="007C3358" w:rsidRDefault="00880CBC" w:rsidP="00A77731">
            <w:pPr>
              <w:pStyle w:val="ac"/>
              <w:tabs>
                <w:tab w:val="left" w:pos="317"/>
              </w:tabs>
              <w:ind w:left="0"/>
              <w:jc w:val="both"/>
              <w:rPr>
                <w:sz w:val="20"/>
                <w:szCs w:val="20"/>
              </w:rPr>
            </w:pPr>
            <w:r w:rsidRPr="007C3358">
              <w:rPr>
                <w:sz w:val="20"/>
                <w:szCs w:val="20"/>
              </w:rPr>
              <w:lastRenderedPageBreak/>
              <w:t xml:space="preserve">- постановление Главного государственного санитарного врача Российской Федерации от 28 января 2021 года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p>
          <w:p w14:paraId="2DB8C662" w14:textId="45B6DA8E" w:rsidR="00370E8B" w:rsidRPr="007C3358" w:rsidRDefault="00370E8B" w:rsidP="00A77731">
            <w:pPr>
              <w:pStyle w:val="ac"/>
              <w:tabs>
                <w:tab w:val="left" w:pos="317"/>
              </w:tabs>
              <w:ind w:left="0"/>
              <w:jc w:val="both"/>
              <w:rPr>
                <w:sz w:val="20"/>
                <w:szCs w:val="20"/>
              </w:rPr>
            </w:pPr>
            <w:r w:rsidRPr="007C3358">
              <w:rPr>
                <w:sz w:val="20"/>
                <w:szCs w:val="20"/>
              </w:rPr>
              <w:t>- постановление Правите</w:t>
            </w:r>
            <w:r w:rsidR="00F435AC" w:rsidRPr="007C3358">
              <w:rPr>
                <w:sz w:val="20"/>
                <w:szCs w:val="20"/>
              </w:rPr>
              <w:t xml:space="preserve">льства Российской Федерации от </w:t>
            </w:r>
            <w:r w:rsidRPr="007C3358">
              <w:rPr>
                <w:sz w:val="20"/>
                <w:szCs w:val="20"/>
              </w:rPr>
              <w:t xml:space="preserve">3 марта 2018 года № 222 </w:t>
            </w:r>
            <w:r w:rsidR="00880CBC" w:rsidRPr="007C3358">
              <w:rPr>
                <w:sz w:val="20"/>
                <w:szCs w:val="20"/>
              </w:rPr>
              <w:t>«</w:t>
            </w:r>
            <w:r w:rsidRPr="007C3358">
              <w:rPr>
                <w:sz w:val="20"/>
                <w:szCs w:val="20"/>
              </w:rPr>
              <w:t>Об утверждении правил установления санитарно-защитных зон и использование земельных участков, расположенных в границах санитарно-защитных зон</w:t>
            </w:r>
            <w:r w:rsidR="00880CBC" w:rsidRPr="007C3358">
              <w:rPr>
                <w:sz w:val="20"/>
                <w:szCs w:val="20"/>
              </w:rPr>
              <w:t>»</w:t>
            </w:r>
            <w:r w:rsidRPr="007C3358">
              <w:rPr>
                <w:sz w:val="20"/>
                <w:szCs w:val="20"/>
              </w:rPr>
              <w:t>;</w:t>
            </w:r>
          </w:p>
          <w:p w14:paraId="249F6AB4" w14:textId="1A277AE0" w:rsidR="00370E8B" w:rsidRPr="007C3358" w:rsidRDefault="00370E8B" w:rsidP="00A77731">
            <w:pPr>
              <w:pStyle w:val="ac"/>
              <w:tabs>
                <w:tab w:val="left" w:pos="317"/>
              </w:tabs>
              <w:ind w:left="0"/>
              <w:jc w:val="both"/>
              <w:rPr>
                <w:sz w:val="20"/>
                <w:szCs w:val="20"/>
              </w:rPr>
            </w:pPr>
            <w:r w:rsidRPr="007C3358">
              <w:rPr>
                <w:sz w:val="20"/>
                <w:szCs w:val="20"/>
              </w:rPr>
              <w:t xml:space="preserve">- СП 42.13330.2016. </w:t>
            </w:r>
            <w:r w:rsidR="00880CBC" w:rsidRPr="007C3358">
              <w:rPr>
                <w:sz w:val="20"/>
                <w:szCs w:val="20"/>
              </w:rPr>
              <w:t>«</w:t>
            </w:r>
            <w:r w:rsidRPr="007C3358">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00880CBC" w:rsidRPr="007C3358">
              <w:rPr>
                <w:sz w:val="20"/>
                <w:szCs w:val="20"/>
              </w:rPr>
              <w:t>»</w:t>
            </w:r>
            <w:r w:rsidRPr="007C3358">
              <w:rPr>
                <w:sz w:val="20"/>
                <w:szCs w:val="20"/>
              </w:rPr>
              <w:t xml:space="preserve">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ls" w:val="trans"/>
                <w:attr w:name="Month" w:val="12"/>
                <w:attr w:name="Day" w:val="30"/>
                <w:attr w:name="Year" w:val="2016"/>
              </w:smartTagPr>
              <w:r w:rsidRPr="007C3358">
                <w:rPr>
                  <w:sz w:val="20"/>
                  <w:szCs w:val="20"/>
                </w:rPr>
                <w:t>30 декабря 2016 года</w:t>
              </w:r>
            </w:smartTag>
            <w:r w:rsidRPr="007C3358">
              <w:rPr>
                <w:sz w:val="20"/>
                <w:szCs w:val="20"/>
              </w:rPr>
              <w:t xml:space="preserve"> № 1034/</w:t>
            </w:r>
            <w:proofErr w:type="spellStart"/>
            <w:r w:rsidRPr="007C3358">
              <w:rPr>
                <w:sz w:val="20"/>
                <w:szCs w:val="20"/>
              </w:rPr>
              <w:t>пр</w:t>
            </w:r>
            <w:proofErr w:type="spellEnd"/>
            <w:r w:rsidRPr="007C3358">
              <w:rPr>
                <w:sz w:val="20"/>
                <w:szCs w:val="20"/>
              </w:rPr>
              <w:t>);</w:t>
            </w:r>
          </w:p>
          <w:p w14:paraId="12CD51B6" w14:textId="67797EF3" w:rsidR="00370E8B" w:rsidRPr="007C3358" w:rsidRDefault="00370E8B" w:rsidP="00A77731">
            <w:pPr>
              <w:autoSpaceDE w:val="0"/>
              <w:autoSpaceDN w:val="0"/>
              <w:adjustRightInd w:val="0"/>
              <w:jc w:val="both"/>
              <w:rPr>
                <w:rFonts w:eastAsiaTheme="minorHAnsi"/>
                <w:sz w:val="20"/>
                <w:szCs w:val="20"/>
                <w:lang w:eastAsia="en-US"/>
              </w:rPr>
            </w:pPr>
            <w:r w:rsidRPr="007C3358">
              <w:rPr>
                <w:rFonts w:eastAsiaTheme="minorHAnsi"/>
                <w:sz w:val="20"/>
                <w:szCs w:val="20"/>
                <w:lang w:eastAsia="en-US"/>
              </w:rPr>
              <w:t>- постановление Главного государственного санитарного</w:t>
            </w:r>
            <w:r w:rsidR="00F435AC" w:rsidRPr="007C3358">
              <w:rPr>
                <w:rFonts w:eastAsiaTheme="minorHAnsi"/>
                <w:sz w:val="20"/>
                <w:szCs w:val="20"/>
                <w:lang w:eastAsia="en-US"/>
              </w:rPr>
              <w:t xml:space="preserve"> врача Российской Федерации от </w:t>
            </w:r>
            <w:r w:rsidRPr="007C3358">
              <w:rPr>
                <w:rFonts w:eastAsiaTheme="minorHAnsi"/>
                <w:sz w:val="20"/>
                <w:szCs w:val="20"/>
                <w:lang w:eastAsia="en-US"/>
              </w:rPr>
              <w:t xml:space="preserve">9 июня 2003 года № 135 </w:t>
            </w:r>
            <w:r w:rsidR="00880CBC" w:rsidRPr="007C3358">
              <w:rPr>
                <w:rFonts w:eastAsiaTheme="minorHAnsi"/>
                <w:sz w:val="20"/>
                <w:szCs w:val="20"/>
                <w:lang w:eastAsia="en-US"/>
              </w:rPr>
              <w:t>«</w:t>
            </w:r>
            <w:r w:rsidRPr="007C3358">
              <w:rPr>
                <w:rFonts w:eastAsiaTheme="minorHAnsi"/>
                <w:sz w:val="20"/>
                <w:szCs w:val="20"/>
                <w:lang w:eastAsia="en-US"/>
              </w:rPr>
              <w:t>О введении в действие Санитарных пра</w:t>
            </w:r>
            <w:r w:rsidR="00880CBC" w:rsidRPr="007C3358">
              <w:rPr>
                <w:rFonts w:eastAsiaTheme="minorHAnsi"/>
                <w:sz w:val="20"/>
                <w:szCs w:val="20"/>
                <w:lang w:eastAsia="en-US"/>
              </w:rPr>
              <w:t>вил и нормативов - СанПиН 2.1.8</w:t>
            </w:r>
            <w:r w:rsidRPr="007C3358">
              <w:rPr>
                <w:rFonts w:eastAsiaTheme="minorHAnsi"/>
                <w:sz w:val="20"/>
                <w:szCs w:val="20"/>
                <w:lang w:eastAsia="en-US"/>
              </w:rPr>
              <w:t>/2.2.4.1383-03</w:t>
            </w:r>
            <w:r w:rsidR="00880CBC" w:rsidRPr="007C3358">
              <w:rPr>
                <w:rFonts w:eastAsiaTheme="minorHAnsi"/>
                <w:sz w:val="20"/>
                <w:szCs w:val="20"/>
                <w:lang w:eastAsia="en-US"/>
              </w:rPr>
              <w:t>»</w:t>
            </w:r>
            <w:r w:rsidRPr="007C3358">
              <w:rPr>
                <w:rFonts w:eastAsiaTheme="minorHAnsi"/>
                <w:sz w:val="20"/>
                <w:szCs w:val="20"/>
                <w:lang w:eastAsia="en-US"/>
              </w:rPr>
              <w:t xml:space="preserve"> (вместе с </w:t>
            </w:r>
            <w:r w:rsidR="00880CBC" w:rsidRPr="007C3358">
              <w:rPr>
                <w:rFonts w:eastAsiaTheme="minorHAnsi"/>
                <w:sz w:val="20"/>
                <w:szCs w:val="20"/>
                <w:lang w:eastAsia="en-US"/>
              </w:rPr>
              <w:t>«</w:t>
            </w:r>
            <w:r w:rsidRPr="007C3358">
              <w:rPr>
                <w:rFonts w:eastAsiaTheme="minorHAnsi"/>
                <w:sz w:val="20"/>
                <w:szCs w:val="20"/>
                <w:lang w:eastAsia="en-US"/>
              </w:rPr>
              <w:t>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r w:rsidR="00880CBC" w:rsidRPr="007C3358">
              <w:rPr>
                <w:rFonts w:eastAsiaTheme="minorHAnsi"/>
                <w:sz w:val="20"/>
                <w:szCs w:val="20"/>
                <w:lang w:eastAsia="en-US"/>
              </w:rPr>
              <w:t>»</w:t>
            </w:r>
            <w:r w:rsidRPr="007C3358">
              <w:rPr>
                <w:rFonts w:eastAsiaTheme="minorHAnsi"/>
                <w:sz w:val="20"/>
                <w:szCs w:val="20"/>
                <w:lang w:eastAsia="en-US"/>
              </w:rPr>
              <w:t>;</w:t>
            </w:r>
          </w:p>
          <w:p w14:paraId="69C4702E" w14:textId="20B20EA4" w:rsidR="00370E8B" w:rsidRPr="007C3358" w:rsidRDefault="00370E8B" w:rsidP="00A77731">
            <w:pPr>
              <w:pStyle w:val="ac"/>
              <w:tabs>
                <w:tab w:val="left" w:pos="317"/>
              </w:tabs>
              <w:ind w:left="0"/>
              <w:jc w:val="both"/>
              <w:rPr>
                <w:sz w:val="20"/>
                <w:szCs w:val="20"/>
              </w:rPr>
            </w:pPr>
            <w:r w:rsidRPr="007C3358">
              <w:rPr>
                <w:sz w:val="20"/>
                <w:szCs w:val="20"/>
              </w:rPr>
              <w:t xml:space="preserve">- </w:t>
            </w:r>
            <w:r w:rsidR="00880CBC" w:rsidRPr="007C3358">
              <w:rPr>
                <w:sz w:val="20"/>
                <w:szCs w:val="20"/>
              </w:rPr>
              <w:t>п</w:t>
            </w:r>
            <w:r w:rsidRPr="007C3358">
              <w:rPr>
                <w:sz w:val="20"/>
                <w:szCs w:val="20"/>
              </w:rPr>
              <w:t xml:space="preserve">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3"/>
                <w:attr w:name="Day" w:val="13"/>
                <w:attr w:name="Year" w:val="2003"/>
              </w:smartTagPr>
              <w:r w:rsidRPr="007C3358">
                <w:rPr>
                  <w:sz w:val="20"/>
                  <w:szCs w:val="20"/>
                </w:rPr>
                <w:t>13 марта 2003 года</w:t>
              </w:r>
            </w:smartTag>
            <w:r w:rsidRPr="007C3358">
              <w:rPr>
                <w:sz w:val="20"/>
                <w:szCs w:val="20"/>
              </w:rPr>
              <w:t xml:space="preserve"> № 18 </w:t>
            </w:r>
            <w:r w:rsidR="00880CBC" w:rsidRPr="007C3358">
              <w:rPr>
                <w:sz w:val="20"/>
                <w:szCs w:val="20"/>
              </w:rPr>
              <w:t>«</w:t>
            </w:r>
            <w:r w:rsidRPr="007C3358">
              <w:rPr>
                <w:sz w:val="20"/>
                <w:szCs w:val="20"/>
              </w:rPr>
              <w:t>О введении в действие Санитарных правил и нормативов СанПиН 2.1.8/2.2.4.1190-03</w:t>
            </w:r>
            <w:r w:rsidR="00880CBC" w:rsidRPr="007C3358">
              <w:rPr>
                <w:sz w:val="20"/>
                <w:szCs w:val="20"/>
              </w:rPr>
              <w:t>»</w:t>
            </w:r>
            <w:r w:rsidRPr="007C3358">
              <w:rPr>
                <w:sz w:val="20"/>
                <w:szCs w:val="20"/>
              </w:rPr>
              <w:t xml:space="preserve"> (вместе с </w:t>
            </w:r>
            <w:r w:rsidR="00880CBC" w:rsidRPr="007C3358">
              <w:rPr>
                <w:sz w:val="20"/>
                <w:szCs w:val="20"/>
              </w:rPr>
              <w:t>«</w:t>
            </w:r>
            <w:r w:rsidRPr="007C3358">
              <w:rPr>
                <w:sz w:val="20"/>
                <w:szCs w:val="20"/>
              </w:rPr>
              <w:t>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r w:rsidR="00880CBC" w:rsidRPr="007C3358">
              <w:rPr>
                <w:sz w:val="20"/>
                <w:szCs w:val="20"/>
              </w:rPr>
              <w:t>»</w:t>
            </w:r>
            <w:r w:rsidRPr="007C3358">
              <w:rPr>
                <w:sz w:val="20"/>
                <w:szCs w:val="20"/>
              </w:rPr>
              <w:t>.</w:t>
            </w:r>
          </w:p>
        </w:tc>
      </w:tr>
      <w:tr w:rsidR="00370E8B" w:rsidRPr="007C3358" w14:paraId="79C1B8D1" w14:textId="77777777" w:rsidTr="007F54B6">
        <w:trPr>
          <w:trHeight w:val="1311"/>
        </w:trPr>
        <w:tc>
          <w:tcPr>
            <w:tcW w:w="455" w:type="pct"/>
          </w:tcPr>
          <w:p w14:paraId="7E84829C" w14:textId="53DEAE8D" w:rsidR="00370E8B" w:rsidRPr="007C3358" w:rsidRDefault="00D06FA9" w:rsidP="00A77731">
            <w:pPr>
              <w:jc w:val="center"/>
              <w:rPr>
                <w:sz w:val="20"/>
                <w:szCs w:val="20"/>
              </w:rPr>
            </w:pPr>
            <w:r w:rsidRPr="007C3358">
              <w:rPr>
                <w:sz w:val="20"/>
                <w:szCs w:val="20"/>
              </w:rPr>
              <w:lastRenderedPageBreak/>
              <w:t>2</w:t>
            </w:r>
          </w:p>
        </w:tc>
        <w:tc>
          <w:tcPr>
            <w:tcW w:w="1591" w:type="pct"/>
          </w:tcPr>
          <w:p w14:paraId="3C938FDC" w14:textId="77777777" w:rsidR="00370E8B" w:rsidRPr="007C3358" w:rsidRDefault="00370E8B" w:rsidP="00A77731">
            <w:pPr>
              <w:rPr>
                <w:sz w:val="20"/>
                <w:szCs w:val="20"/>
              </w:rPr>
            </w:pPr>
            <w:r w:rsidRPr="007C3358">
              <w:rPr>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2954" w:type="pct"/>
          </w:tcPr>
          <w:p w14:paraId="7BB5209E" w14:textId="77777777" w:rsidR="00370E8B" w:rsidRPr="007C3358" w:rsidRDefault="00370E8B" w:rsidP="00A77731">
            <w:pPr>
              <w:pStyle w:val="ac"/>
              <w:tabs>
                <w:tab w:val="left" w:pos="317"/>
              </w:tabs>
              <w:ind w:left="0"/>
              <w:jc w:val="both"/>
              <w:rPr>
                <w:sz w:val="20"/>
                <w:szCs w:val="20"/>
              </w:rPr>
            </w:pPr>
            <w:r w:rsidRPr="007C3358">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7C3358">
                <w:rPr>
                  <w:sz w:val="20"/>
                  <w:szCs w:val="20"/>
                </w:rPr>
                <w:t>24 февраля 2009 года</w:t>
              </w:r>
            </w:smartTag>
            <w:r w:rsidRPr="007C3358">
              <w:rPr>
                <w:sz w:val="20"/>
                <w:szCs w:val="20"/>
              </w:rPr>
              <w:t xml:space="preserve"> № 160 </w:t>
            </w:r>
            <w:r w:rsidR="005026A1" w:rsidRPr="007C3358">
              <w:rPr>
                <w:sz w:val="20"/>
                <w:szCs w:val="20"/>
              </w:rPr>
              <w:t>«</w:t>
            </w:r>
            <w:r w:rsidRPr="007C3358">
              <w:rPr>
                <w:sz w:val="20"/>
                <w:szCs w:val="20"/>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5026A1" w:rsidRPr="007C3358">
              <w:rPr>
                <w:sz w:val="20"/>
                <w:szCs w:val="20"/>
              </w:rPr>
              <w:t>»;</w:t>
            </w:r>
          </w:p>
          <w:p w14:paraId="0402C810" w14:textId="375EE20F" w:rsidR="005026A1" w:rsidRPr="007C3358" w:rsidRDefault="005026A1" w:rsidP="00A77731">
            <w:pPr>
              <w:tabs>
                <w:tab w:val="left" w:pos="317"/>
              </w:tabs>
              <w:jc w:val="both"/>
              <w:rPr>
                <w:sz w:val="20"/>
                <w:szCs w:val="20"/>
              </w:rPr>
            </w:pPr>
            <w:r w:rsidRPr="007C3358">
              <w:rPr>
                <w:sz w:val="20"/>
                <w:szCs w:val="20"/>
              </w:rPr>
              <w:t>- 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370E8B" w:rsidRPr="007C3358" w14:paraId="5EC914F6" w14:textId="77777777" w:rsidTr="007F54B6">
        <w:trPr>
          <w:trHeight w:val="731"/>
        </w:trPr>
        <w:tc>
          <w:tcPr>
            <w:tcW w:w="455" w:type="pct"/>
          </w:tcPr>
          <w:p w14:paraId="1823064A" w14:textId="1540959D" w:rsidR="00370E8B" w:rsidRPr="007C3358" w:rsidRDefault="00D06FA9" w:rsidP="00A77731">
            <w:pPr>
              <w:jc w:val="center"/>
              <w:rPr>
                <w:sz w:val="20"/>
                <w:szCs w:val="20"/>
              </w:rPr>
            </w:pPr>
            <w:r w:rsidRPr="007C3358">
              <w:rPr>
                <w:sz w:val="20"/>
                <w:szCs w:val="20"/>
              </w:rPr>
              <w:t>3</w:t>
            </w:r>
          </w:p>
        </w:tc>
        <w:tc>
          <w:tcPr>
            <w:tcW w:w="1591" w:type="pct"/>
          </w:tcPr>
          <w:p w14:paraId="12B50E64" w14:textId="77777777" w:rsidR="00370E8B" w:rsidRPr="007C3358" w:rsidRDefault="00370E8B" w:rsidP="00A77731">
            <w:pPr>
              <w:autoSpaceDE w:val="0"/>
              <w:autoSpaceDN w:val="0"/>
              <w:adjustRightInd w:val="0"/>
              <w:jc w:val="both"/>
              <w:rPr>
                <w:rFonts w:eastAsiaTheme="minorHAnsi"/>
                <w:sz w:val="20"/>
                <w:szCs w:val="20"/>
                <w:lang w:eastAsia="en-US"/>
              </w:rPr>
            </w:pPr>
            <w:r w:rsidRPr="007C3358">
              <w:rPr>
                <w:rFonts w:eastAsiaTheme="minorHAnsi"/>
                <w:sz w:val="20"/>
                <w:szCs w:val="20"/>
                <w:lang w:eastAsia="en-US"/>
              </w:rPr>
              <w:t>Охранная зона линий и сооружений связи</w:t>
            </w:r>
          </w:p>
        </w:tc>
        <w:tc>
          <w:tcPr>
            <w:tcW w:w="2954" w:type="pct"/>
          </w:tcPr>
          <w:p w14:paraId="46F5CD12" w14:textId="180A85FD" w:rsidR="00370E8B" w:rsidRPr="007C3358" w:rsidRDefault="00370E8B" w:rsidP="00A77731">
            <w:pPr>
              <w:pStyle w:val="ac"/>
              <w:tabs>
                <w:tab w:val="left" w:pos="317"/>
              </w:tabs>
              <w:ind w:left="0"/>
              <w:jc w:val="both"/>
              <w:rPr>
                <w:sz w:val="20"/>
                <w:szCs w:val="20"/>
              </w:rPr>
            </w:pPr>
            <w:r w:rsidRPr="007C3358">
              <w:rPr>
                <w:sz w:val="20"/>
                <w:szCs w:val="20"/>
              </w:rPr>
              <w:t>- постановление Правите</w:t>
            </w:r>
            <w:r w:rsidR="00F435AC" w:rsidRPr="007C3358">
              <w:rPr>
                <w:sz w:val="20"/>
                <w:szCs w:val="20"/>
              </w:rPr>
              <w:t xml:space="preserve">льства Российской Федерации от </w:t>
            </w:r>
            <w:r w:rsidRPr="007C3358">
              <w:rPr>
                <w:sz w:val="20"/>
                <w:szCs w:val="20"/>
              </w:rPr>
              <w:t xml:space="preserve">9 июня 1995 года № 578 </w:t>
            </w:r>
            <w:r w:rsidR="00E0675F" w:rsidRPr="007C3358">
              <w:rPr>
                <w:sz w:val="20"/>
                <w:szCs w:val="20"/>
              </w:rPr>
              <w:t>«</w:t>
            </w:r>
            <w:r w:rsidRPr="007C3358">
              <w:rPr>
                <w:sz w:val="20"/>
                <w:szCs w:val="20"/>
              </w:rPr>
              <w:t>Об утверждении Правил охраны линий и сооружений связи Российской Федерации</w:t>
            </w:r>
            <w:r w:rsidR="00E0675F" w:rsidRPr="007C3358">
              <w:rPr>
                <w:sz w:val="20"/>
                <w:szCs w:val="20"/>
              </w:rPr>
              <w:t>»</w:t>
            </w:r>
          </w:p>
        </w:tc>
      </w:tr>
      <w:tr w:rsidR="00370E8B" w:rsidRPr="007C3358" w14:paraId="3AEAB6A4" w14:textId="77777777" w:rsidTr="00823360">
        <w:trPr>
          <w:trHeight w:val="305"/>
        </w:trPr>
        <w:tc>
          <w:tcPr>
            <w:tcW w:w="455" w:type="pct"/>
          </w:tcPr>
          <w:p w14:paraId="63361102" w14:textId="6441B83B" w:rsidR="00370E8B" w:rsidRPr="007C3358" w:rsidRDefault="00D06FA9" w:rsidP="00A77731">
            <w:pPr>
              <w:jc w:val="center"/>
              <w:rPr>
                <w:sz w:val="20"/>
                <w:szCs w:val="20"/>
              </w:rPr>
            </w:pPr>
            <w:r w:rsidRPr="007C3358">
              <w:rPr>
                <w:sz w:val="20"/>
                <w:szCs w:val="20"/>
              </w:rPr>
              <w:t>4</w:t>
            </w:r>
          </w:p>
        </w:tc>
        <w:tc>
          <w:tcPr>
            <w:tcW w:w="1591" w:type="pct"/>
          </w:tcPr>
          <w:p w14:paraId="2C376C4B" w14:textId="77777777" w:rsidR="00370E8B" w:rsidRPr="007C3358" w:rsidRDefault="00370E8B" w:rsidP="00A77731">
            <w:pPr>
              <w:autoSpaceDE w:val="0"/>
              <w:autoSpaceDN w:val="0"/>
              <w:adjustRightInd w:val="0"/>
              <w:jc w:val="both"/>
              <w:rPr>
                <w:rFonts w:eastAsiaTheme="minorHAnsi"/>
                <w:sz w:val="20"/>
                <w:szCs w:val="20"/>
                <w:lang w:eastAsia="en-US"/>
              </w:rPr>
            </w:pPr>
            <w:r w:rsidRPr="007C3358">
              <w:rPr>
                <w:rFonts w:eastAsiaTheme="minorHAnsi"/>
                <w:sz w:val="20"/>
                <w:szCs w:val="20"/>
                <w:lang w:eastAsia="en-US"/>
              </w:rPr>
              <w:t>Охранная зона стационарных пунктов наблюдений за состоянием окружающей среды, ее загрязнением</w:t>
            </w:r>
          </w:p>
        </w:tc>
        <w:tc>
          <w:tcPr>
            <w:tcW w:w="2954" w:type="pct"/>
          </w:tcPr>
          <w:p w14:paraId="7F3C55F6" w14:textId="06277DB4" w:rsidR="00E0675F" w:rsidRPr="007C3358" w:rsidRDefault="00E0675F" w:rsidP="00A77731">
            <w:pPr>
              <w:autoSpaceDE w:val="0"/>
              <w:autoSpaceDN w:val="0"/>
              <w:adjustRightInd w:val="0"/>
              <w:jc w:val="both"/>
              <w:rPr>
                <w:rFonts w:eastAsia="Calibri"/>
                <w:sz w:val="20"/>
                <w:szCs w:val="20"/>
              </w:rPr>
            </w:pPr>
            <w:r w:rsidRPr="007C3358">
              <w:rPr>
                <w:rFonts w:eastAsia="Calibri"/>
                <w:sz w:val="20"/>
                <w:szCs w:val="20"/>
              </w:rPr>
              <w:t>- Федеральный закон от 19 июля 1998 года № 113-ФЗ «О гидрометеорологической службе»;</w:t>
            </w:r>
          </w:p>
          <w:p w14:paraId="654248AB" w14:textId="70E263D5" w:rsidR="00370E8B" w:rsidRPr="007C3358" w:rsidRDefault="00E0675F" w:rsidP="00A77731">
            <w:pPr>
              <w:autoSpaceDE w:val="0"/>
              <w:autoSpaceDN w:val="0"/>
              <w:adjustRightInd w:val="0"/>
              <w:jc w:val="both"/>
              <w:rPr>
                <w:rFonts w:eastAsia="Calibri"/>
                <w:sz w:val="20"/>
                <w:szCs w:val="20"/>
              </w:rPr>
            </w:pPr>
            <w:r w:rsidRPr="007C3358">
              <w:rPr>
                <w:rFonts w:eastAsia="Calibri"/>
                <w:sz w:val="20"/>
                <w:szCs w:val="20"/>
              </w:rPr>
              <w:t xml:space="preserve">- </w:t>
            </w:r>
            <w:r w:rsidR="00F435AC" w:rsidRPr="007C3358">
              <w:rPr>
                <w:rFonts w:eastAsia="Calibri"/>
                <w:sz w:val="20"/>
                <w:szCs w:val="20"/>
              </w:rPr>
              <w:t>п</w:t>
            </w:r>
            <w:r w:rsidRPr="007C3358">
              <w:rPr>
                <w:rFonts w:eastAsia="Calibri"/>
                <w:sz w:val="20"/>
                <w:szCs w:val="20"/>
              </w:rPr>
              <w:t>остановление Правительства Р</w:t>
            </w:r>
            <w:r w:rsidR="00F435AC" w:rsidRPr="007C3358">
              <w:rPr>
                <w:rFonts w:eastAsia="Calibri"/>
                <w:sz w:val="20"/>
                <w:szCs w:val="20"/>
              </w:rPr>
              <w:t xml:space="preserve">оссийской </w:t>
            </w:r>
            <w:r w:rsidRPr="007C3358">
              <w:rPr>
                <w:rFonts w:eastAsia="Calibri"/>
                <w:sz w:val="20"/>
                <w:szCs w:val="20"/>
              </w:rPr>
              <w:t>Ф</w:t>
            </w:r>
            <w:r w:rsidR="00F435AC" w:rsidRPr="007C3358">
              <w:rPr>
                <w:rFonts w:eastAsia="Calibri"/>
                <w:sz w:val="20"/>
                <w:szCs w:val="20"/>
              </w:rPr>
              <w:t>едерации</w:t>
            </w:r>
            <w:r w:rsidRPr="007C3358">
              <w:rPr>
                <w:rFonts w:eastAsia="Calibri"/>
                <w:sz w:val="20"/>
                <w:szCs w:val="20"/>
              </w:rPr>
              <w:t xml:space="preserve"> от 17 марта 2021 года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года № 972 и признании не действующим на территории </w:t>
            </w:r>
            <w:r w:rsidRPr="007C3358">
              <w:rPr>
                <w:rFonts w:eastAsia="Calibri"/>
                <w:sz w:val="20"/>
                <w:szCs w:val="20"/>
              </w:rPr>
              <w:lastRenderedPageBreak/>
              <w:t>Российской Федерации постановления Совета Министров СССР от 6 января 1983 года № 19»</w:t>
            </w:r>
          </w:p>
        </w:tc>
      </w:tr>
      <w:tr w:rsidR="00541D29" w:rsidRPr="007C3358" w14:paraId="6510CF5C" w14:textId="77777777" w:rsidTr="007F54B6">
        <w:tc>
          <w:tcPr>
            <w:tcW w:w="455" w:type="pct"/>
          </w:tcPr>
          <w:p w14:paraId="596D8858" w14:textId="2F202F0F" w:rsidR="00541D29" w:rsidRPr="007C3358" w:rsidRDefault="00D06FA9" w:rsidP="00A77731">
            <w:pPr>
              <w:jc w:val="center"/>
              <w:rPr>
                <w:sz w:val="20"/>
                <w:szCs w:val="20"/>
              </w:rPr>
            </w:pPr>
            <w:r w:rsidRPr="007C3358">
              <w:rPr>
                <w:sz w:val="20"/>
                <w:szCs w:val="20"/>
              </w:rPr>
              <w:lastRenderedPageBreak/>
              <w:t>5</w:t>
            </w:r>
          </w:p>
        </w:tc>
        <w:tc>
          <w:tcPr>
            <w:tcW w:w="1591" w:type="pct"/>
          </w:tcPr>
          <w:p w14:paraId="5A147ED8" w14:textId="4CFC4919" w:rsidR="00541D29" w:rsidRPr="007C3358" w:rsidRDefault="00541D29" w:rsidP="00A77731">
            <w:pPr>
              <w:rPr>
                <w:sz w:val="20"/>
                <w:szCs w:val="20"/>
              </w:rPr>
            </w:pPr>
            <w:proofErr w:type="spellStart"/>
            <w:r w:rsidRPr="007C3358">
              <w:rPr>
                <w:sz w:val="20"/>
                <w:szCs w:val="20"/>
              </w:rPr>
              <w:t>Водоохранная</w:t>
            </w:r>
            <w:proofErr w:type="spellEnd"/>
            <w:r w:rsidRPr="007C3358">
              <w:rPr>
                <w:sz w:val="20"/>
                <w:szCs w:val="20"/>
              </w:rPr>
              <w:t xml:space="preserve"> зона</w:t>
            </w:r>
          </w:p>
        </w:tc>
        <w:tc>
          <w:tcPr>
            <w:tcW w:w="2954" w:type="pct"/>
            <w:vMerge w:val="restart"/>
          </w:tcPr>
          <w:p w14:paraId="102C6AA5" w14:textId="5E968544" w:rsidR="00541D29" w:rsidRPr="007C3358" w:rsidRDefault="00541D29" w:rsidP="00A77731">
            <w:pPr>
              <w:pStyle w:val="ac"/>
              <w:tabs>
                <w:tab w:val="left" w:pos="317"/>
              </w:tabs>
              <w:ind w:left="0"/>
              <w:jc w:val="both"/>
              <w:rPr>
                <w:sz w:val="20"/>
                <w:szCs w:val="20"/>
              </w:rPr>
            </w:pPr>
            <w:r w:rsidRPr="007C3358">
              <w:rPr>
                <w:sz w:val="20"/>
                <w:szCs w:val="20"/>
              </w:rPr>
              <w:t>- «Водный к</w:t>
            </w:r>
            <w:r w:rsidR="00F435AC" w:rsidRPr="007C3358">
              <w:rPr>
                <w:sz w:val="20"/>
                <w:szCs w:val="20"/>
              </w:rPr>
              <w:t xml:space="preserve">одекс Российской Федерации» от </w:t>
            </w:r>
            <w:r w:rsidRPr="007C3358">
              <w:rPr>
                <w:sz w:val="20"/>
                <w:szCs w:val="20"/>
              </w:rPr>
              <w:t>3 июня 2006 года № 74-ФЗ;</w:t>
            </w:r>
          </w:p>
          <w:p w14:paraId="6F81E3E6" w14:textId="7A1FC5E7" w:rsidR="00541D29" w:rsidRPr="007C3358" w:rsidRDefault="00541D29" w:rsidP="00A77731">
            <w:pPr>
              <w:pStyle w:val="ac"/>
              <w:tabs>
                <w:tab w:val="left" w:pos="317"/>
              </w:tabs>
              <w:ind w:left="0"/>
              <w:jc w:val="both"/>
              <w:rPr>
                <w:sz w:val="20"/>
                <w:szCs w:val="20"/>
              </w:rPr>
            </w:pPr>
            <w:r w:rsidRPr="007C3358">
              <w:rPr>
                <w:sz w:val="20"/>
                <w:szCs w:val="20"/>
              </w:rPr>
              <w:t xml:space="preserve">- постановление Правительства Российской Федерации от 10 января 2009 года № 17 «Об утверждении Правил установления границ </w:t>
            </w:r>
            <w:proofErr w:type="spellStart"/>
            <w:r w:rsidRPr="007C3358">
              <w:rPr>
                <w:sz w:val="20"/>
                <w:szCs w:val="20"/>
              </w:rPr>
              <w:t>водоохранных</w:t>
            </w:r>
            <w:proofErr w:type="spellEnd"/>
            <w:r w:rsidRPr="007C3358">
              <w:rPr>
                <w:sz w:val="20"/>
                <w:szCs w:val="20"/>
              </w:rPr>
              <w:t xml:space="preserve"> зон и границ прибрежных </w:t>
            </w:r>
            <w:r w:rsidR="00716D2E" w:rsidRPr="007C3358">
              <w:rPr>
                <w:sz w:val="20"/>
                <w:szCs w:val="20"/>
              </w:rPr>
              <w:t>защитных полос водных объектов»</w:t>
            </w:r>
          </w:p>
        </w:tc>
      </w:tr>
      <w:tr w:rsidR="00716D2E" w:rsidRPr="007C3358" w14:paraId="0336C97A" w14:textId="77777777" w:rsidTr="00187251">
        <w:trPr>
          <w:trHeight w:val="630"/>
        </w:trPr>
        <w:tc>
          <w:tcPr>
            <w:tcW w:w="455" w:type="pct"/>
          </w:tcPr>
          <w:p w14:paraId="50EFF056" w14:textId="0019D1E1" w:rsidR="00716D2E" w:rsidRPr="007C3358" w:rsidRDefault="00D06FA9" w:rsidP="00A77731">
            <w:pPr>
              <w:jc w:val="center"/>
              <w:rPr>
                <w:sz w:val="20"/>
                <w:szCs w:val="20"/>
              </w:rPr>
            </w:pPr>
            <w:r w:rsidRPr="007C3358">
              <w:rPr>
                <w:sz w:val="20"/>
                <w:szCs w:val="20"/>
              </w:rPr>
              <w:t>6</w:t>
            </w:r>
          </w:p>
        </w:tc>
        <w:tc>
          <w:tcPr>
            <w:tcW w:w="1591" w:type="pct"/>
          </w:tcPr>
          <w:p w14:paraId="1FE3ED02" w14:textId="3018DE84" w:rsidR="00716D2E" w:rsidRPr="007C3358" w:rsidRDefault="00716D2E" w:rsidP="00A77731">
            <w:pPr>
              <w:rPr>
                <w:sz w:val="20"/>
                <w:szCs w:val="20"/>
              </w:rPr>
            </w:pPr>
            <w:r w:rsidRPr="007C3358">
              <w:rPr>
                <w:sz w:val="20"/>
                <w:szCs w:val="20"/>
              </w:rPr>
              <w:t>Прибрежная защитная полоса</w:t>
            </w:r>
          </w:p>
        </w:tc>
        <w:tc>
          <w:tcPr>
            <w:tcW w:w="2954" w:type="pct"/>
            <w:vMerge/>
          </w:tcPr>
          <w:p w14:paraId="0608306F" w14:textId="77777777" w:rsidR="00716D2E" w:rsidRPr="007C3358" w:rsidRDefault="00716D2E" w:rsidP="00A77731">
            <w:pPr>
              <w:pStyle w:val="ac"/>
              <w:tabs>
                <w:tab w:val="left" w:pos="317"/>
              </w:tabs>
              <w:ind w:left="0"/>
              <w:jc w:val="both"/>
              <w:rPr>
                <w:color w:val="FF0000"/>
                <w:sz w:val="20"/>
                <w:szCs w:val="20"/>
              </w:rPr>
            </w:pPr>
          </w:p>
        </w:tc>
      </w:tr>
      <w:tr w:rsidR="00A77731" w:rsidRPr="007C3358" w14:paraId="6A8829E5" w14:textId="77777777" w:rsidTr="007F54B6">
        <w:tc>
          <w:tcPr>
            <w:tcW w:w="455" w:type="pct"/>
          </w:tcPr>
          <w:p w14:paraId="66487A56" w14:textId="718D6EA3" w:rsidR="00A77731" w:rsidRPr="007C3358" w:rsidRDefault="00130707" w:rsidP="00A77731">
            <w:pPr>
              <w:jc w:val="center"/>
              <w:rPr>
                <w:sz w:val="20"/>
                <w:szCs w:val="20"/>
              </w:rPr>
            </w:pPr>
            <w:r w:rsidRPr="007C3358">
              <w:rPr>
                <w:sz w:val="20"/>
                <w:szCs w:val="20"/>
              </w:rPr>
              <w:t>7</w:t>
            </w:r>
          </w:p>
        </w:tc>
        <w:tc>
          <w:tcPr>
            <w:tcW w:w="1591" w:type="pct"/>
          </w:tcPr>
          <w:p w14:paraId="058A33BA" w14:textId="125C5ACD" w:rsidR="00A77731" w:rsidRPr="007C3358" w:rsidRDefault="00A77731" w:rsidP="00A77731">
            <w:pPr>
              <w:rPr>
                <w:sz w:val="20"/>
                <w:szCs w:val="20"/>
              </w:rPr>
            </w:pPr>
            <w:r w:rsidRPr="007C3358">
              <w:rPr>
                <w:sz w:val="20"/>
                <w:szCs w:val="20"/>
              </w:rPr>
              <w:t>Охранная зона пунктов государственной геодезической сети, государственной нивелирной сети и государственной гравиметрической сети</w:t>
            </w:r>
          </w:p>
        </w:tc>
        <w:tc>
          <w:tcPr>
            <w:tcW w:w="2954" w:type="pct"/>
          </w:tcPr>
          <w:p w14:paraId="21EF0B10" w14:textId="7D68FF92" w:rsidR="00A77731" w:rsidRPr="007C3358" w:rsidRDefault="00A77731" w:rsidP="00A77731">
            <w:pPr>
              <w:pStyle w:val="ac"/>
              <w:tabs>
                <w:tab w:val="left" w:pos="317"/>
              </w:tabs>
              <w:ind w:left="0"/>
              <w:jc w:val="both"/>
              <w:rPr>
                <w:sz w:val="20"/>
                <w:szCs w:val="20"/>
              </w:rPr>
            </w:pPr>
            <w:r w:rsidRPr="007C3358">
              <w:rPr>
                <w:sz w:val="20"/>
                <w:szCs w:val="20"/>
              </w:rPr>
              <w:t>- постановление Правительства Российской Федерации от 21 августа 2019 года №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w:t>
            </w:r>
          </w:p>
        </w:tc>
      </w:tr>
      <w:tr w:rsidR="00A77731" w:rsidRPr="007C3358" w14:paraId="2912360E" w14:textId="77777777" w:rsidTr="007F54B6">
        <w:tc>
          <w:tcPr>
            <w:tcW w:w="455" w:type="pct"/>
          </w:tcPr>
          <w:p w14:paraId="7145FDEE" w14:textId="2B050788" w:rsidR="00A77731" w:rsidRPr="007C3358" w:rsidRDefault="00130707" w:rsidP="00A77731">
            <w:pPr>
              <w:jc w:val="center"/>
              <w:rPr>
                <w:sz w:val="20"/>
                <w:szCs w:val="20"/>
              </w:rPr>
            </w:pPr>
            <w:r w:rsidRPr="007C3358">
              <w:rPr>
                <w:sz w:val="20"/>
                <w:szCs w:val="20"/>
              </w:rPr>
              <w:t>8</w:t>
            </w:r>
          </w:p>
        </w:tc>
        <w:tc>
          <w:tcPr>
            <w:tcW w:w="1591" w:type="pct"/>
          </w:tcPr>
          <w:p w14:paraId="252B9071" w14:textId="7CB492FC" w:rsidR="00A77731" w:rsidRPr="007C3358" w:rsidRDefault="00A77731" w:rsidP="00A77731">
            <w:pPr>
              <w:rPr>
                <w:rFonts w:eastAsiaTheme="minorHAnsi"/>
                <w:sz w:val="20"/>
                <w:szCs w:val="20"/>
                <w:lang w:eastAsia="en-US"/>
              </w:rPr>
            </w:pPr>
            <w:r w:rsidRPr="007C3358">
              <w:rPr>
                <w:sz w:val="20"/>
                <w:szCs w:val="20"/>
              </w:rPr>
              <w:t>Придорожные полосы автомобильных дорог</w:t>
            </w:r>
          </w:p>
        </w:tc>
        <w:tc>
          <w:tcPr>
            <w:tcW w:w="2954" w:type="pct"/>
          </w:tcPr>
          <w:p w14:paraId="135117FE" w14:textId="3677C954" w:rsidR="00A77731" w:rsidRPr="007C3358" w:rsidRDefault="00A77731" w:rsidP="00A77731">
            <w:pPr>
              <w:pStyle w:val="ac"/>
              <w:tabs>
                <w:tab w:val="left" w:pos="317"/>
              </w:tabs>
              <w:ind w:left="0"/>
              <w:jc w:val="both"/>
              <w:rPr>
                <w:color w:val="FF0000"/>
                <w:sz w:val="20"/>
                <w:szCs w:val="20"/>
              </w:rPr>
            </w:pPr>
            <w:r w:rsidRPr="007C3358">
              <w:rPr>
                <w:sz w:val="20"/>
                <w:szCs w:val="20"/>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4F0040" w:rsidRPr="007C3358" w14:paraId="56EE70F3" w14:textId="77777777" w:rsidTr="007F54B6">
        <w:tc>
          <w:tcPr>
            <w:tcW w:w="455" w:type="pct"/>
          </w:tcPr>
          <w:p w14:paraId="1B7894A8" w14:textId="4B10BC12" w:rsidR="004F0040" w:rsidRPr="007C3358" w:rsidRDefault="00E30824" w:rsidP="00AF2A34">
            <w:pPr>
              <w:jc w:val="center"/>
              <w:rPr>
                <w:sz w:val="20"/>
                <w:szCs w:val="20"/>
              </w:rPr>
            </w:pPr>
            <w:r w:rsidRPr="007C3358">
              <w:rPr>
                <w:sz w:val="20"/>
                <w:szCs w:val="20"/>
              </w:rPr>
              <w:t>9</w:t>
            </w:r>
          </w:p>
        </w:tc>
        <w:tc>
          <w:tcPr>
            <w:tcW w:w="1591" w:type="pct"/>
          </w:tcPr>
          <w:p w14:paraId="7BEBB91C" w14:textId="54FB8143" w:rsidR="004F0040" w:rsidRPr="007C3358" w:rsidRDefault="004F0040" w:rsidP="00AF2A34">
            <w:pPr>
              <w:rPr>
                <w:rFonts w:eastAsiaTheme="minorHAnsi"/>
                <w:sz w:val="20"/>
                <w:szCs w:val="20"/>
                <w:lang w:eastAsia="en-US"/>
              </w:rPr>
            </w:pPr>
            <w:r w:rsidRPr="007C3358">
              <w:rPr>
                <w:rFonts w:eastAsiaTheme="minorHAnsi"/>
                <w:sz w:val="20"/>
                <w:szCs w:val="20"/>
                <w:lang w:eastAsia="en-US"/>
              </w:rPr>
              <w:t>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tc>
        <w:tc>
          <w:tcPr>
            <w:tcW w:w="2954" w:type="pct"/>
          </w:tcPr>
          <w:p w14:paraId="1D295D56" w14:textId="389A0918" w:rsidR="004F0040" w:rsidRPr="007C3358" w:rsidRDefault="004F0040" w:rsidP="00AF2A34">
            <w:pPr>
              <w:autoSpaceDE w:val="0"/>
              <w:autoSpaceDN w:val="0"/>
              <w:adjustRightInd w:val="0"/>
              <w:jc w:val="both"/>
              <w:rPr>
                <w:rFonts w:eastAsia="Calibri"/>
                <w:sz w:val="20"/>
                <w:szCs w:val="20"/>
              </w:rPr>
            </w:pPr>
            <w:r w:rsidRPr="007C3358">
              <w:rPr>
                <w:rFonts w:eastAsia="Calibri"/>
                <w:sz w:val="20"/>
                <w:szCs w:val="20"/>
              </w:rPr>
              <w:t>- постановление Правительства Российской Федерации от 05 мая 2014 года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tc>
      </w:tr>
      <w:tr w:rsidR="004F0040" w:rsidRPr="000B2531" w14:paraId="5AE9D6FC" w14:textId="77777777" w:rsidTr="007F54B6">
        <w:tc>
          <w:tcPr>
            <w:tcW w:w="455" w:type="pct"/>
          </w:tcPr>
          <w:p w14:paraId="615D215E" w14:textId="4C060398" w:rsidR="004F0040" w:rsidRPr="007C3358" w:rsidRDefault="00130707" w:rsidP="00E30824">
            <w:pPr>
              <w:jc w:val="center"/>
              <w:rPr>
                <w:sz w:val="20"/>
                <w:szCs w:val="20"/>
              </w:rPr>
            </w:pPr>
            <w:r w:rsidRPr="007C3358">
              <w:rPr>
                <w:sz w:val="20"/>
                <w:szCs w:val="20"/>
              </w:rPr>
              <w:t>1</w:t>
            </w:r>
            <w:r w:rsidR="00E30824" w:rsidRPr="007C3358">
              <w:rPr>
                <w:sz w:val="20"/>
                <w:szCs w:val="20"/>
              </w:rPr>
              <w:t>0</w:t>
            </w:r>
          </w:p>
        </w:tc>
        <w:tc>
          <w:tcPr>
            <w:tcW w:w="1591" w:type="pct"/>
          </w:tcPr>
          <w:p w14:paraId="4CD60557" w14:textId="6E4C72D6" w:rsidR="004F0040" w:rsidRPr="007C3358" w:rsidRDefault="004F0040" w:rsidP="00AF2A34">
            <w:pPr>
              <w:rPr>
                <w:rFonts w:eastAsiaTheme="minorHAnsi"/>
                <w:sz w:val="20"/>
                <w:szCs w:val="20"/>
                <w:lang w:eastAsia="en-US"/>
              </w:rPr>
            </w:pPr>
            <w:r w:rsidRPr="007C3358">
              <w:rPr>
                <w:rFonts w:eastAsiaTheme="minorHAnsi"/>
                <w:sz w:val="20"/>
                <w:szCs w:val="20"/>
                <w:lang w:eastAsia="en-US"/>
              </w:rPr>
              <w:t>Охранная зона гидроэнергетического объекта</w:t>
            </w:r>
          </w:p>
        </w:tc>
        <w:tc>
          <w:tcPr>
            <w:tcW w:w="2954" w:type="pct"/>
          </w:tcPr>
          <w:p w14:paraId="7597E499" w14:textId="77777777" w:rsidR="004F0040" w:rsidRPr="007C3358" w:rsidRDefault="004F0040" w:rsidP="00AF2A34">
            <w:pPr>
              <w:autoSpaceDE w:val="0"/>
              <w:autoSpaceDN w:val="0"/>
              <w:adjustRightInd w:val="0"/>
              <w:jc w:val="both"/>
              <w:rPr>
                <w:rFonts w:eastAsia="Calibri"/>
                <w:sz w:val="20"/>
                <w:szCs w:val="20"/>
              </w:rPr>
            </w:pPr>
            <w:r w:rsidRPr="007C3358">
              <w:rPr>
                <w:rFonts w:eastAsia="Calibri"/>
                <w:sz w:val="20"/>
                <w:szCs w:val="20"/>
              </w:rPr>
              <w:t>- «Водный кодекс Российской Федерации» от 3 июня 2006 года № 74-ФЗ;</w:t>
            </w:r>
          </w:p>
          <w:p w14:paraId="4997AD8D" w14:textId="0605DFF4" w:rsidR="004F0040" w:rsidRPr="007C3358" w:rsidRDefault="004F0040" w:rsidP="004F0040">
            <w:pPr>
              <w:autoSpaceDE w:val="0"/>
              <w:autoSpaceDN w:val="0"/>
              <w:adjustRightInd w:val="0"/>
              <w:jc w:val="both"/>
              <w:rPr>
                <w:rFonts w:eastAsia="Calibri"/>
                <w:sz w:val="20"/>
                <w:szCs w:val="20"/>
              </w:rPr>
            </w:pPr>
            <w:r w:rsidRPr="007C3358">
              <w:rPr>
                <w:rFonts w:eastAsia="Calibri"/>
                <w:sz w:val="20"/>
                <w:szCs w:val="20"/>
              </w:rPr>
              <w:t>- Постановление Правительства Российской Федерации от 06 сентября 2012 года № 884 «Об установлении охранных зон для гидроэнергетических объектов» (вместе с «Правилами установления охранных зон для гидроэнергетических объектов»)</w:t>
            </w:r>
          </w:p>
        </w:tc>
      </w:tr>
    </w:tbl>
    <w:p w14:paraId="5B51CCF3" w14:textId="00F31002" w:rsidR="0082326A" w:rsidRPr="000B2531" w:rsidRDefault="0082326A" w:rsidP="004730C6">
      <w:pPr>
        <w:numPr>
          <w:ilvl w:val="0"/>
          <w:numId w:val="65"/>
        </w:numPr>
        <w:tabs>
          <w:tab w:val="left" w:pos="1276"/>
        </w:tabs>
        <w:autoSpaceDE w:val="0"/>
        <w:autoSpaceDN w:val="0"/>
        <w:adjustRightInd w:val="0"/>
        <w:spacing w:before="120" w:after="120" w:line="276" w:lineRule="auto"/>
        <w:contextualSpacing/>
        <w:jc w:val="both"/>
      </w:pPr>
      <w:r w:rsidRPr="000B2531">
        <w:t>До 1 января 202</w:t>
      </w:r>
      <w:r w:rsidR="008F6889" w:rsidRPr="000B2531">
        <w:t>8</w:t>
      </w:r>
      <w:r w:rsidRPr="000B2531">
        <w:t xml:space="preserve">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w:t>
      </w:r>
      <w:r w:rsidR="008F6889" w:rsidRPr="000B2531">
        <w:t>5</w:t>
      </w:r>
      <w:r w:rsidRPr="000B2531">
        <w:t xml:space="preserve"> года одним из следующих способов:</w:t>
      </w:r>
    </w:p>
    <w:p w14:paraId="6C307FBC" w14:textId="77777777" w:rsidR="0082326A" w:rsidRPr="000B2531" w:rsidRDefault="0082326A" w:rsidP="00411CCB">
      <w:pPr>
        <w:numPr>
          <w:ilvl w:val="0"/>
          <w:numId w:val="33"/>
        </w:numPr>
        <w:tabs>
          <w:tab w:val="left" w:pos="1276"/>
        </w:tabs>
        <w:autoSpaceDE w:val="0"/>
        <w:autoSpaceDN w:val="0"/>
        <w:adjustRightInd w:val="0"/>
        <w:spacing w:before="120" w:after="120" w:line="276" w:lineRule="auto"/>
        <w:ind w:left="0" w:firstLine="709"/>
        <w:contextualSpacing/>
        <w:jc w:val="both"/>
      </w:pPr>
      <w:r w:rsidRPr="000B2531">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14:paraId="1BA139FF" w14:textId="77777777" w:rsidR="0082326A" w:rsidRPr="000B2531" w:rsidRDefault="0082326A" w:rsidP="00411CCB">
      <w:pPr>
        <w:numPr>
          <w:ilvl w:val="0"/>
          <w:numId w:val="33"/>
        </w:numPr>
        <w:tabs>
          <w:tab w:val="left" w:pos="1276"/>
        </w:tabs>
        <w:autoSpaceDE w:val="0"/>
        <w:autoSpaceDN w:val="0"/>
        <w:adjustRightInd w:val="0"/>
        <w:spacing w:before="120" w:after="120" w:line="276" w:lineRule="auto"/>
        <w:ind w:left="0" w:firstLine="709"/>
        <w:contextualSpacing/>
        <w:jc w:val="both"/>
      </w:pPr>
      <w:r w:rsidRPr="000B2531">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14:paraId="133AB84B" w14:textId="77777777" w:rsidR="0082326A" w:rsidRPr="000B2531" w:rsidRDefault="0082326A" w:rsidP="00411CCB">
      <w:pPr>
        <w:numPr>
          <w:ilvl w:val="0"/>
          <w:numId w:val="33"/>
        </w:numPr>
        <w:tabs>
          <w:tab w:val="left" w:pos="1276"/>
        </w:tabs>
        <w:autoSpaceDE w:val="0"/>
        <w:autoSpaceDN w:val="0"/>
        <w:adjustRightInd w:val="0"/>
        <w:spacing w:before="120" w:after="120" w:line="276" w:lineRule="auto"/>
        <w:ind w:left="0" w:firstLine="709"/>
        <w:contextualSpacing/>
        <w:jc w:val="both"/>
      </w:pPr>
      <w:r w:rsidRPr="000B2531">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14:paraId="4EBCC1C1" w14:textId="77777777" w:rsidR="0082326A" w:rsidRPr="000B2531" w:rsidRDefault="0082326A" w:rsidP="00411CCB">
      <w:pPr>
        <w:numPr>
          <w:ilvl w:val="0"/>
          <w:numId w:val="33"/>
        </w:numPr>
        <w:tabs>
          <w:tab w:val="left" w:pos="1276"/>
        </w:tabs>
        <w:autoSpaceDE w:val="0"/>
        <w:autoSpaceDN w:val="0"/>
        <w:adjustRightInd w:val="0"/>
        <w:spacing w:before="120" w:after="120" w:line="276" w:lineRule="auto"/>
        <w:ind w:left="0" w:firstLine="709"/>
        <w:contextualSpacing/>
        <w:jc w:val="both"/>
      </w:pPr>
      <w:r w:rsidRPr="000B2531">
        <w:t>решением суда.</w:t>
      </w:r>
    </w:p>
    <w:p w14:paraId="3A61DEE8" w14:textId="2C2A2095" w:rsidR="0082326A" w:rsidRPr="000B2531" w:rsidRDefault="0082326A" w:rsidP="004730C6">
      <w:pPr>
        <w:numPr>
          <w:ilvl w:val="0"/>
          <w:numId w:val="65"/>
        </w:numPr>
        <w:tabs>
          <w:tab w:val="left" w:pos="1276"/>
        </w:tabs>
        <w:autoSpaceDE w:val="0"/>
        <w:autoSpaceDN w:val="0"/>
        <w:adjustRightInd w:val="0"/>
        <w:spacing w:before="120" w:after="120" w:line="276" w:lineRule="auto"/>
        <w:contextualSpacing/>
        <w:jc w:val="both"/>
      </w:pPr>
      <w:r w:rsidRPr="000B2531">
        <w:t>В случаях, если это предусмотрено законодательством, действовавшим на день установления зоны с особыми условиями использования территории, указанной в части 1</w:t>
      </w:r>
      <w:r w:rsidR="00303C45" w:rsidRPr="000B2531">
        <w:t>07</w:t>
      </w:r>
      <w:r w:rsidRPr="000B2531">
        <w:t xml:space="preserve"> настоящих </w:t>
      </w:r>
      <w:r w:rsidR="003973C7">
        <w:t>П</w:t>
      </w:r>
      <w:r w:rsidRPr="000B2531">
        <w:t>равил,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14:paraId="0AD2C133" w14:textId="52E51C99" w:rsidR="0082326A" w:rsidRPr="000B2531" w:rsidRDefault="0082326A" w:rsidP="004730C6">
      <w:pPr>
        <w:numPr>
          <w:ilvl w:val="0"/>
          <w:numId w:val="65"/>
        </w:numPr>
        <w:tabs>
          <w:tab w:val="left" w:pos="1276"/>
        </w:tabs>
        <w:autoSpaceDE w:val="0"/>
        <w:autoSpaceDN w:val="0"/>
        <w:adjustRightInd w:val="0"/>
        <w:spacing w:before="120" w:after="120" w:line="276" w:lineRule="auto"/>
        <w:contextualSpacing/>
        <w:jc w:val="both"/>
      </w:pPr>
      <w:r w:rsidRPr="000B2531">
        <w:lastRenderedPageBreak/>
        <w:t>Зоны с особыми условиями использования территорий, которые установлены до 1 января 202</w:t>
      </w:r>
      <w:r w:rsidR="008F6889" w:rsidRPr="000B2531">
        <w:t>5</w:t>
      </w:r>
      <w:r w:rsidRPr="000B2531">
        <w:t xml:space="preserve"> года нормативными правовыми актами или решениями об их установлении, при соблюдении условий, указанных в частях 1</w:t>
      </w:r>
      <w:r w:rsidR="00303C45" w:rsidRPr="000B2531">
        <w:t>07</w:t>
      </w:r>
      <w:r w:rsidRPr="000B2531">
        <w:t xml:space="preserve"> и 1</w:t>
      </w:r>
      <w:r w:rsidR="00303C45" w:rsidRPr="000B2531">
        <w:t>08</w:t>
      </w:r>
      <w:r w:rsidRPr="000B2531">
        <w:t xml:space="preserve"> настоящих </w:t>
      </w:r>
      <w:r w:rsidR="003973C7">
        <w:t>П</w:t>
      </w:r>
      <w:r w:rsidRPr="000B2531">
        <w:t xml:space="preserve">равил,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w:t>
      </w:r>
      <w:r w:rsidR="008F6889" w:rsidRPr="000B2531">
        <w:rPr>
          <w:rFonts w:eastAsiaTheme="minorHAnsi"/>
          <w:lang w:eastAsia="en-US"/>
        </w:rPr>
        <w:t xml:space="preserve">Федерального закона от </w:t>
      </w:r>
      <w:r w:rsidRPr="000B2531">
        <w:rPr>
          <w:rFonts w:eastAsiaTheme="minorHAnsi"/>
          <w:lang w:eastAsia="en-US"/>
        </w:rPr>
        <w:t>3</w:t>
      </w:r>
      <w:r w:rsidR="008F6889" w:rsidRPr="000B2531">
        <w:rPr>
          <w:rFonts w:eastAsiaTheme="minorHAnsi"/>
          <w:lang w:eastAsia="en-US"/>
        </w:rPr>
        <w:t xml:space="preserve"> августа </w:t>
      </w:r>
      <w:r w:rsidRPr="000B2531">
        <w:rPr>
          <w:rFonts w:eastAsiaTheme="minorHAnsi"/>
          <w:lang w:eastAsia="en-US"/>
        </w:rPr>
        <w:t>2018</w:t>
      </w:r>
      <w:r w:rsidR="008F6889" w:rsidRPr="000B2531">
        <w:rPr>
          <w:rFonts w:eastAsiaTheme="minorHAnsi"/>
          <w:lang w:eastAsia="en-US"/>
        </w:rPr>
        <w:t xml:space="preserve"> года</w:t>
      </w:r>
      <w:r w:rsidRPr="000B2531">
        <w:rPr>
          <w:rFonts w:eastAsiaTheme="minorHAnsi"/>
          <w:lang w:eastAsia="en-US"/>
        </w:rPr>
        <w:t xml:space="preserve"> № 342-ФЗ «О внесении изменений в Градостроительный кодекс Российской Федерации и отдельные законодательные акты Российской Федерации».</w:t>
      </w:r>
    </w:p>
    <w:p w14:paraId="39A4EE1E" w14:textId="3FB5971F" w:rsidR="00370E8B" w:rsidRPr="000B2531" w:rsidRDefault="0082326A" w:rsidP="004730C6">
      <w:pPr>
        <w:numPr>
          <w:ilvl w:val="0"/>
          <w:numId w:val="65"/>
        </w:numPr>
        <w:tabs>
          <w:tab w:val="left" w:pos="1276"/>
        </w:tabs>
        <w:autoSpaceDE w:val="0"/>
        <w:autoSpaceDN w:val="0"/>
        <w:adjustRightInd w:val="0"/>
        <w:spacing w:before="120" w:after="120" w:line="276" w:lineRule="auto"/>
        <w:contextualSpacing/>
        <w:jc w:val="both"/>
      </w:pPr>
      <w:r w:rsidRPr="000B2531">
        <w:t>Если зона с особыми условиями использования территории, требование об установлении которой предусмотрено в соответствии с федеральным законом, не была установлена до 1 января 202</w:t>
      </w:r>
      <w:r w:rsidR="008F6889" w:rsidRPr="000B2531">
        <w:t>5</w:t>
      </w:r>
      <w:r w:rsidRPr="000B2531">
        <w:t xml:space="preserve"> года либо не были установлены границы такой зоны, такая зона и ее границы должны быть установлены в срок не позднее 1 января 202</w:t>
      </w:r>
      <w:r w:rsidR="008F6889" w:rsidRPr="000B2531">
        <w:t>8</w:t>
      </w:r>
      <w:r w:rsidRPr="000B2531">
        <w:t xml:space="preserve"> года, за исключением случаев, предусмотренных частями 13 и 15 статьи 26 </w:t>
      </w:r>
      <w:r w:rsidR="008F6889" w:rsidRPr="000B2531">
        <w:rPr>
          <w:rFonts w:eastAsiaTheme="minorHAnsi"/>
          <w:lang w:eastAsia="en-US"/>
        </w:rPr>
        <w:t xml:space="preserve">Федерального закона от </w:t>
      </w:r>
      <w:r w:rsidRPr="000B2531">
        <w:rPr>
          <w:rFonts w:eastAsiaTheme="minorHAnsi"/>
          <w:lang w:eastAsia="en-US"/>
        </w:rPr>
        <w:t>3</w:t>
      </w:r>
      <w:r w:rsidR="008F6889" w:rsidRPr="000B2531">
        <w:rPr>
          <w:rFonts w:eastAsiaTheme="minorHAnsi"/>
          <w:lang w:eastAsia="en-US"/>
        </w:rPr>
        <w:t xml:space="preserve"> августа </w:t>
      </w:r>
      <w:r w:rsidRPr="000B2531">
        <w:rPr>
          <w:rFonts w:eastAsiaTheme="minorHAnsi"/>
          <w:lang w:eastAsia="en-US"/>
        </w:rPr>
        <w:t>2018</w:t>
      </w:r>
      <w:r w:rsidR="008F6889" w:rsidRPr="000B2531">
        <w:rPr>
          <w:rFonts w:eastAsiaTheme="minorHAnsi"/>
          <w:lang w:eastAsia="en-US"/>
        </w:rPr>
        <w:t xml:space="preserve"> года</w:t>
      </w:r>
      <w:r w:rsidRPr="000B2531">
        <w:rPr>
          <w:rFonts w:eastAsiaTheme="minorHAnsi"/>
          <w:lang w:eastAsia="en-US"/>
        </w:rPr>
        <w:t xml:space="preserve"> № 342-ФЗ «О внесении изменений в Градостроительный кодекс Российской Федерации и отдельные законодательные акты Российской Федерации»</w:t>
      </w:r>
      <w:r w:rsidRPr="000B2531">
        <w:t>.</w:t>
      </w:r>
    </w:p>
    <w:p w14:paraId="074FC24E" w14:textId="77777777" w:rsidR="00717BA5" w:rsidRPr="000B2531" w:rsidRDefault="00717BA5">
      <w:r w:rsidRPr="000B2531">
        <w:br w:type="page"/>
      </w:r>
    </w:p>
    <w:p w14:paraId="642D3567" w14:textId="69793DDC" w:rsidR="00717BA5" w:rsidRPr="000B2531" w:rsidRDefault="00717BA5" w:rsidP="00FF285E">
      <w:pPr>
        <w:pStyle w:val="1"/>
        <w:spacing w:before="0" w:after="240" w:line="276" w:lineRule="auto"/>
        <w:ind w:left="709"/>
        <w:jc w:val="both"/>
        <w:rPr>
          <w:rFonts w:ascii="Times New Roman" w:hAnsi="Times New Roman"/>
          <w:color w:val="auto"/>
          <w:sz w:val="24"/>
        </w:rPr>
      </w:pPr>
      <w:bookmarkStart w:id="75" w:name="_Toc1636623"/>
      <w:bookmarkStart w:id="76" w:name="_Toc40445571"/>
      <w:bookmarkStart w:id="77" w:name="_Toc41044396"/>
      <w:bookmarkStart w:id="78" w:name="_Toc162358603"/>
      <w:r w:rsidRPr="000B2531">
        <w:rPr>
          <w:rFonts w:ascii="Times New Roman" w:hAnsi="Times New Roman"/>
          <w:color w:val="auto"/>
          <w:sz w:val="24"/>
        </w:rPr>
        <w:lastRenderedPageBreak/>
        <w:t>Р</w:t>
      </w:r>
      <w:r w:rsidR="00FF285E" w:rsidRPr="000B2531">
        <w:rPr>
          <w:rFonts w:ascii="Times New Roman" w:hAnsi="Times New Roman"/>
          <w:color w:val="auto"/>
          <w:sz w:val="24"/>
        </w:rPr>
        <w:t>АЗДЕЛ</w:t>
      </w:r>
      <w:r w:rsidRPr="000B2531">
        <w:rPr>
          <w:rFonts w:ascii="Times New Roman" w:hAnsi="Times New Roman"/>
          <w:color w:val="auto"/>
          <w:sz w:val="24"/>
        </w:rPr>
        <w:t xml:space="preserve"> III ГРАДОСТРОИТЕЛЬНЫЕ РЕГЛАМЕНТЫ</w:t>
      </w:r>
      <w:bookmarkEnd w:id="75"/>
      <w:bookmarkEnd w:id="76"/>
      <w:bookmarkEnd w:id="77"/>
      <w:bookmarkEnd w:id="78"/>
    </w:p>
    <w:p w14:paraId="35669BB7" w14:textId="3F7BD463" w:rsidR="00717BA5" w:rsidRPr="000B2531" w:rsidRDefault="009A49FE" w:rsidP="009A49FE">
      <w:pPr>
        <w:pStyle w:val="2"/>
        <w:spacing w:before="240" w:after="240" w:line="276" w:lineRule="auto"/>
        <w:ind w:firstLine="709"/>
        <w:jc w:val="both"/>
        <w:rPr>
          <w:rFonts w:ascii="Times New Roman" w:hAnsi="Times New Roman"/>
          <w:color w:val="auto"/>
          <w:sz w:val="24"/>
          <w:szCs w:val="24"/>
        </w:rPr>
      </w:pPr>
      <w:bookmarkStart w:id="79" w:name="_Toc1636624"/>
      <w:bookmarkStart w:id="80" w:name="_Toc40445572"/>
      <w:bookmarkStart w:id="81" w:name="_Toc41044397"/>
      <w:bookmarkStart w:id="82" w:name="_Toc162358604"/>
      <w:r w:rsidRPr="000B2531">
        <w:rPr>
          <w:rFonts w:ascii="Times New Roman" w:hAnsi="Times New Roman"/>
          <w:color w:val="auto"/>
          <w:sz w:val="24"/>
          <w:szCs w:val="24"/>
        </w:rPr>
        <w:t>Глава 1</w:t>
      </w:r>
      <w:r w:rsidR="00717BA5" w:rsidRPr="000B2531">
        <w:rPr>
          <w:rFonts w:ascii="Times New Roman" w:hAnsi="Times New Roman"/>
          <w:color w:val="auto"/>
          <w:sz w:val="24"/>
          <w:szCs w:val="24"/>
        </w:rPr>
        <w:t xml:space="preserve"> Градостроительные регламенты и порядок их применения</w:t>
      </w:r>
      <w:bookmarkEnd w:id="79"/>
      <w:bookmarkEnd w:id="80"/>
      <w:bookmarkEnd w:id="81"/>
      <w:bookmarkEnd w:id="82"/>
    </w:p>
    <w:p w14:paraId="3C709984" w14:textId="7DA751E3" w:rsidR="00717BA5" w:rsidRPr="000B2531" w:rsidRDefault="009A49FE" w:rsidP="009A49FE">
      <w:pPr>
        <w:pStyle w:val="3"/>
        <w:spacing w:before="240" w:after="240" w:line="276" w:lineRule="auto"/>
        <w:ind w:firstLine="709"/>
        <w:jc w:val="both"/>
        <w:rPr>
          <w:rFonts w:ascii="Times New Roman" w:hAnsi="Times New Roman"/>
          <w:color w:val="auto"/>
        </w:rPr>
      </w:pPr>
      <w:bookmarkStart w:id="83" w:name="_Toc1636626"/>
      <w:bookmarkStart w:id="84" w:name="_Toc40445573"/>
      <w:bookmarkStart w:id="85" w:name="_Toc41044398"/>
      <w:bookmarkStart w:id="86" w:name="_Toc162358605"/>
      <w:r w:rsidRPr="000B2531">
        <w:rPr>
          <w:rFonts w:ascii="Times New Roman" w:hAnsi="Times New Roman"/>
          <w:color w:val="auto"/>
        </w:rPr>
        <w:t>1.1</w:t>
      </w:r>
      <w:r w:rsidR="00717BA5" w:rsidRPr="000B2531">
        <w:rPr>
          <w:rFonts w:ascii="Times New Roman" w:hAnsi="Times New Roman"/>
          <w:color w:val="auto"/>
        </w:rPr>
        <w:t xml:space="preserve"> Градостроительные регламенты. Жилые зоны (Ж)</w:t>
      </w:r>
      <w:bookmarkEnd w:id="83"/>
      <w:bookmarkEnd w:id="84"/>
      <w:bookmarkEnd w:id="85"/>
      <w:bookmarkEnd w:id="86"/>
    </w:p>
    <w:p w14:paraId="46BE3538"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 xml:space="preserve">К жилым зонам относятся участки территорий населенных пунктов, используемые и предназначенные для размещения жилых домов разного типа. </w:t>
      </w:r>
    </w:p>
    <w:p w14:paraId="0A0C7E23"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
    <w:p w14:paraId="1C4FC18F"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В площадь застройки индивидуального жилого дома входит площадь всех зданий и сооружений (объектов капитального строительства) по внешним размерам здания.</w:t>
      </w:r>
    </w:p>
    <w:p w14:paraId="25590CAE"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 xml:space="preserve">Автостоянки для хранения легковых автомобилей размещаются в пределах земельного участка индивидуального жилого дома и блока жилого дома блокированной застройки, в пристроенном к дому помещении или в отдельно стоящем строении (сооружении), предназначенном для хранения или парковки автомобилей, не оборудованном для их ремонта или технического обслуживания. </w:t>
      </w:r>
    </w:p>
    <w:p w14:paraId="644845E7"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Запрещается использовать земельные участки для автостоянки грузовых автомобилей с разрешенной массой более 3,5 т и автомобилей, предназначенных для перевозки и имеющих более 8 сидячих мест помимо сиденья водителя.</w:t>
      </w:r>
    </w:p>
    <w:p w14:paraId="43AE8ED4"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14:paraId="1AAA21AD" w14:textId="0DAF0B1E"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Требования к размещению индивидуального</w:t>
      </w:r>
      <w:r w:rsidR="00EF1AA9" w:rsidRPr="000B2531">
        <w:rPr>
          <w:bCs/>
          <w:lang w:eastAsia="en-US"/>
        </w:rPr>
        <w:t xml:space="preserve"> жилого дома</w:t>
      </w:r>
      <w:r w:rsidRPr="000B2531">
        <w:rPr>
          <w:bCs/>
          <w:lang w:eastAsia="en-US"/>
        </w:rPr>
        <w:t xml:space="preserve"> или </w:t>
      </w:r>
      <w:r w:rsidR="00EF1AA9" w:rsidRPr="000B2531">
        <w:rPr>
          <w:bCs/>
          <w:lang w:eastAsia="en-US"/>
        </w:rPr>
        <w:t>жилого дома блокированной застройки</w:t>
      </w:r>
      <w:r w:rsidRPr="000B2531">
        <w:rPr>
          <w:bCs/>
          <w:lang w:eastAsia="en-US"/>
        </w:rPr>
        <w:t>:</w:t>
      </w:r>
    </w:p>
    <w:p w14:paraId="0BDAA857" w14:textId="77777777"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rPr>
          <w:lang w:eastAsia="en-US"/>
        </w:rPr>
      </w:pPr>
      <w:r w:rsidRPr="000B2531">
        <w:rPr>
          <w:lang w:eastAsia="en-US"/>
        </w:rPr>
        <w:t>противопожарные расстояния между жилыми строениями или жилыми домами, расположенными на соседних участках, в зависимости от материала несущих и ограждающих конструкций должны быть не менее указанных в таблице 3:</w:t>
      </w:r>
    </w:p>
    <w:p w14:paraId="5E78D7D0" w14:textId="77777777" w:rsidR="00717BA5" w:rsidRPr="000B2531" w:rsidRDefault="00717BA5" w:rsidP="009A49FE">
      <w:pPr>
        <w:tabs>
          <w:tab w:val="left" w:pos="1134"/>
        </w:tabs>
        <w:autoSpaceDE w:val="0"/>
        <w:autoSpaceDN w:val="0"/>
        <w:adjustRightInd w:val="0"/>
        <w:spacing w:before="240" w:after="240" w:line="276" w:lineRule="auto"/>
        <w:ind w:firstLine="709"/>
        <w:jc w:val="both"/>
        <w:rPr>
          <w:b/>
          <w:lang w:eastAsia="en-US"/>
        </w:rPr>
      </w:pPr>
      <w:r w:rsidRPr="000B2531">
        <w:rPr>
          <w:b/>
          <w:lang w:eastAsia="en-US"/>
        </w:rPr>
        <w:t>Минимальные противопожарные расстояния между крайними жилыми строениями (или домами) и группами жилых строений (или домов) на участках</w:t>
      </w:r>
    </w:p>
    <w:p w14:paraId="5CFC27F8" w14:textId="77777777" w:rsidR="00717BA5" w:rsidRPr="000B2531" w:rsidRDefault="00717BA5" w:rsidP="00717BA5">
      <w:pPr>
        <w:jc w:val="right"/>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3</w:t>
      </w:r>
      <w:r w:rsidR="00655CD1" w:rsidRPr="000B2531">
        <w:rPr>
          <w:lang w:eastAsia="en-US"/>
        </w:rPr>
        <w:fldChar w:fldCharType="end"/>
      </w:r>
    </w:p>
    <w:tbl>
      <w:tblPr>
        <w:tblStyle w:val="af3"/>
        <w:tblW w:w="5000" w:type="pct"/>
        <w:tblLook w:val="04A0" w:firstRow="1" w:lastRow="0" w:firstColumn="1" w:lastColumn="0" w:noHBand="0" w:noVBand="1"/>
      </w:tblPr>
      <w:tblGrid>
        <w:gridCol w:w="614"/>
        <w:gridCol w:w="7202"/>
        <w:gridCol w:w="793"/>
        <w:gridCol w:w="793"/>
        <w:gridCol w:w="793"/>
      </w:tblGrid>
      <w:tr w:rsidR="00717BA5" w:rsidRPr="000B2531" w14:paraId="01092C0F" w14:textId="77777777" w:rsidTr="009A49FE">
        <w:tc>
          <w:tcPr>
            <w:tcW w:w="301" w:type="pct"/>
            <w:vMerge w:val="restart"/>
          </w:tcPr>
          <w:p w14:paraId="50963407" w14:textId="77777777" w:rsidR="00717BA5" w:rsidRPr="000B2531" w:rsidRDefault="00717BA5" w:rsidP="00816BCD">
            <w:pPr>
              <w:autoSpaceDE w:val="0"/>
              <w:autoSpaceDN w:val="0"/>
              <w:adjustRightInd w:val="0"/>
              <w:jc w:val="right"/>
              <w:rPr>
                <w:sz w:val="22"/>
                <w:szCs w:val="22"/>
                <w:lang w:eastAsia="en-US"/>
              </w:rPr>
            </w:pPr>
          </w:p>
        </w:tc>
        <w:tc>
          <w:tcPr>
            <w:tcW w:w="3532" w:type="pct"/>
            <w:vMerge w:val="restart"/>
          </w:tcPr>
          <w:p w14:paraId="2D56CFB4" w14:textId="77777777" w:rsidR="00717BA5" w:rsidRPr="000B2531" w:rsidRDefault="00717BA5" w:rsidP="00816BCD">
            <w:pPr>
              <w:autoSpaceDE w:val="0"/>
              <w:autoSpaceDN w:val="0"/>
              <w:adjustRightInd w:val="0"/>
              <w:jc w:val="center"/>
              <w:rPr>
                <w:sz w:val="22"/>
                <w:szCs w:val="22"/>
                <w:lang w:eastAsia="en-US"/>
              </w:rPr>
            </w:pPr>
            <w:r w:rsidRPr="000B2531">
              <w:rPr>
                <w:rFonts w:eastAsia="Calibri"/>
                <w:bCs/>
                <w:sz w:val="22"/>
                <w:szCs w:val="22"/>
              </w:rPr>
              <w:t>Материал несущих и ограждающих конструкций строения</w:t>
            </w:r>
          </w:p>
        </w:tc>
        <w:tc>
          <w:tcPr>
            <w:tcW w:w="1167" w:type="pct"/>
            <w:gridSpan w:val="3"/>
          </w:tcPr>
          <w:p w14:paraId="766AFA17" w14:textId="77777777" w:rsidR="00717BA5" w:rsidRPr="000B2531" w:rsidRDefault="00717BA5" w:rsidP="00816BCD">
            <w:pPr>
              <w:autoSpaceDE w:val="0"/>
              <w:autoSpaceDN w:val="0"/>
              <w:adjustRightInd w:val="0"/>
              <w:jc w:val="center"/>
              <w:rPr>
                <w:sz w:val="22"/>
                <w:szCs w:val="22"/>
                <w:lang w:eastAsia="en-US"/>
              </w:rPr>
            </w:pPr>
            <w:r w:rsidRPr="000B2531">
              <w:rPr>
                <w:rFonts w:eastAsia="Calibri"/>
                <w:bCs/>
                <w:sz w:val="22"/>
                <w:szCs w:val="22"/>
              </w:rPr>
              <w:t>Расстояния, м</w:t>
            </w:r>
          </w:p>
        </w:tc>
      </w:tr>
      <w:tr w:rsidR="00717BA5" w:rsidRPr="000B2531" w14:paraId="20D466BA" w14:textId="77777777" w:rsidTr="009A49FE">
        <w:tc>
          <w:tcPr>
            <w:tcW w:w="301" w:type="pct"/>
            <w:vMerge/>
          </w:tcPr>
          <w:p w14:paraId="57EBFDE9" w14:textId="77777777" w:rsidR="00717BA5" w:rsidRPr="000B2531" w:rsidRDefault="00717BA5" w:rsidP="00816BCD">
            <w:pPr>
              <w:autoSpaceDE w:val="0"/>
              <w:autoSpaceDN w:val="0"/>
              <w:adjustRightInd w:val="0"/>
              <w:jc w:val="right"/>
              <w:rPr>
                <w:sz w:val="22"/>
                <w:szCs w:val="22"/>
                <w:lang w:eastAsia="en-US"/>
              </w:rPr>
            </w:pPr>
          </w:p>
        </w:tc>
        <w:tc>
          <w:tcPr>
            <w:tcW w:w="3532" w:type="pct"/>
            <w:vMerge/>
          </w:tcPr>
          <w:p w14:paraId="1378B1E9" w14:textId="77777777" w:rsidR="00717BA5" w:rsidRPr="000B2531" w:rsidRDefault="00717BA5" w:rsidP="00816BCD">
            <w:pPr>
              <w:autoSpaceDE w:val="0"/>
              <w:autoSpaceDN w:val="0"/>
              <w:adjustRightInd w:val="0"/>
              <w:jc w:val="right"/>
              <w:rPr>
                <w:sz w:val="22"/>
                <w:szCs w:val="22"/>
                <w:lang w:eastAsia="en-US"/>
              </w:rPr>
            </w:pPr>
          </w:p>
        </w:tc>
        <w:tc>
          <w:tcPr>
            <w:tcW w:w="389" w:type="pct"/>
          </w:tcPr>
          <w:p w14:paraId="184DE38E"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А</w:t>
            </w:r>
          </w:p>
        </w:tc>
        <w:tc>
          <w:tcPr>
            <w:tcW w:w="389" w:type="pct"/>
          </w:tcPr>
          <w:p w14:paraId="7F1F82FE"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Б</w:t>
            </w:r>
          </w:p>
        </w:tc>
        <w:tc>
          <w:tcPr>
            <w:tcW w:w="389" w:type="pct"/>
          </w:tcPr>
          <w:p w14:paraId="76F14441"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В</w:t>
            </w:r>
          </w:p>
        </w:tc>
      </w:tr>
      <w:tr w:rsidR="00717BA5" w:rsidRPr="000B2531" w14:paraId="4B0821B4" w14:textId="77777777" w:rsidTr="009A49FE">
        <w:tc>
          <w:tcPr>
            <w:tcW w:w="301" w:type="pct"/>
          </w:tcPr>
          <w:p w14:paraId="0F75C3D1" w14:textId="77777777" w:rsidR="00717BA5" w:rsidRPr="000B2531" w:rsidRDefault="00717BA5" w:rsidP="00816BCD">
            <w:pPr>
              <w:autoSpaceDE w:val="0"/>
              <w:autoSpaceDN w:val="0"/>
              <w:adjustRightInd w:val="0"/>
              <w:jc w:val="right"/>
              <w:rPr>
                <w:sz w:val="22"/>
                <w:szCs w:val="22"/>
                <w:lang w:eastAsia="en-US"/>
              </w:rPr>
            </w:pPr>
            <w:r w:rsidRPr="000B2531">
              <w:rPr>
                <w:sz w:val="22"/>
                <w:szCs w:val="22"/>
                <w:lang w:eastAsia="en-US"/>
              </w:rPr>
              <w:t>А</w:t>
            </w:r>
          </w:p>
        </w:tc>
        <w:tc>
          <w:tcPr>
            <w:tcW w:w="3532" w:type="pct"/>
          </w:tcPr>
          <w:p w14:paraId="33E5DF06" w14:textId="77777777" w:rsidR="00717BA5" w:rsidRPr="000B2531" w:rsidRDefault="00717BA5" w:rsidP="00816BCD">
            <w:pPr>
              <w:autoSpaceDE w:val="0"/>
              <w:autoSpaceDN w:val="0"/>
              <w:adjustRightInd w:val="0"/>
              <w:jc w:val="both"/>
              <w:rPr>
                <w:rFonts w:eastAsia="Calibri"/>
                <w:sz w:val="22"/>
                <w:szCs w:val="22"/>
              </w:rPr>
            </w:pPr>
            <w:r w:rsidRPr="000B2531">
              <w:rPr>
                <w:rFonts w:eastAsia="Calibri"/>
                <w:sz w:val="22"/>
                <w:szCs w:val="22"/>
              </w:rPr>
              <w:t>Камень, бетон, железобетон и другие негорючие материалы</w:t>
            </w:r>
          </w:p>
        </w:tc>
        <w:tc>
          <w:tcPr>
            <w:tcW w:w="389" w:type="pct"/>
            <w:vAlign w:val="center"/>
          </w:tcPr>
          <w:p w14:paraId="14A9C891"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6</w:t>
            </w:r>
          </w:p>
        </w:tc>
        <w:tc>
          <w:tcPr>
            <w:tcW w:w="389" w:type="pct"/>
            <w:vAlign w:val="center"/>
          </w:tcPr>
          <w:p w14:paraId="50801EEB"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8</w:t>
            </w:r>
          </w:p>
        </w:tc>
        <w:tc>
          <w:tcPr>
            <w:tcW w:w="389" w:type="pct"/>
            <w:vAlign w:val="center"/>
          </w:tcPr>
          <w:p w14:paraId="5E2EF8B5"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10</w:t>
            </w:r>
          </w:p>
        </w:tc>
      </w:tr>
      <w:tr w:rsidR="00717BA5" w:rsidRPr="000B2531" w14:paraId="304DACEA" w14:textId="77777777" w:rsidTr="009A49FE">
        <w:tc>
          <w:tcPr>
            <w:tcW w:w="301" w:type="pct"/>
          </w:tcPr>
          <w:p w14:paraId="1201CA17" w14:textId="77777777" w:rsidR="00717BA5" w:rsidRPr="000B2531" w:rsidRDefault="00717BA5" w:rsidP="00816BCD">
            <w:pPr>
              <w:autoSpaceDE w:val="0"/>
              <w:autoSpaceDN w:val="0"/>
              <w:adjustRightInd w:val="0"/>
              <w:jc w:val="right"/>
              <w:rPr>
                <w:sz w:val="22"/>
                <w:szCs w:val="22"/>
                <w:lang w:eastAsia="en-US"/>
              </w:rPr>
            </w:pPr>
            <w:r w:rsidRPr="000B2531">
              <w:rPr>
                <w:sz w:val="22"/>
                <w:szCs w:val="22"/>
                <w:lang w:eastAsia="en-US"/>
              </w:rPr>
              <w:t>Б</w:t>
            </w:r>
          </w:p>
        </w:tc>
        <w:tc>
          <w:tcPr>
            <w:tcW w:w="3532" w:type="pct"/>
          </w:tcPr>
          <w:p w14:paraId="69B283B5" w14:textId="77777777" w:rsidR="00717BA5" w:rsidRPr="000B2531" w:rsidRDefault="00717BA5" w:rsidP="00816BCD">
            <w:pPr>
              <w:autoSpaceDE w:val="0"/>
              <w:autoSpaceDN w:val="0"/>
              <w:adjustRightInd w:val="0"/>
              <w:jc w:val="both"/>
              <w:rPr>
                <w:rFonts w:eastAsia="Calibri"/>
                <w:sz w:val="22"/>
                <w:szCs w:val="22"/>
              </w:rPr>
            </w:pPr>
            <w:r w:rsidRPr="000B2531">
              <w:rPr>
                <w:rFonts w:eastAsia="Calibri"/>
                <w:sz w:val="22"/>
                <w:szCs w:val="22"/>
              </w:rPr>
              <w:t xml:space="preserve">То же, с деревянными перекрытиями и покрытиями, защищенными негорючими и </w:t>
            </w:r>
            <w:proofErr w:type="spellStart"/>
            <w:r w:rsidRPr="000B2531">
              <w:rPr>
                <w:rFonts w:eastAsia="Calibri"/>
                <w:sz w:val="22"/>
                <w:szCs w:val="22"/>
              </w:rPr>
              <w:t>трудногорючими</w:t>
            </w:r>
            <w:proofErr w:type="spellEnd"/>
            <w:r w:rsidRPr="000B2531">
              <w:rPr>
                <w:rFonts w:eastAsia="Calibri"/>
                <w:sz w:val="22"/>
                <w:szCs w:val="22"/>
              </w:rPr>
              <w:t xml:space="preserve"> материалами</w:t>
            </w:r>
          </w:p>
        </w:tc>
        <w:tc>
          <w:tcPr>
            <w:tcW w:w="389" w:type="pct"/>
            <w:vAlign w:val="center"/>
          </w:tcPr>
          <w:p w14:paraId="0073AF2B"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8</w:t>
            </w:r>
          </w:p>
        </w:tc>
        <w:tc>
          <w:tcPr>
            <w:tcW w:w="389" w:type="pct"/>
            <w:vAlign w:val="center"/>
          </w:tcPr>
          <w:p w14:paraId="7113B41F"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10</w:t>
            </w:r>
          </w:p>
        </w:tc>
        <w:tc>
          <w:tcPr>
            <w:tcW w:w="389" w:type="pct"/>
            <w:vAlign w:val="center"/>
          </w:tcPr>
          <w:p w14:paraId="1BF20F9D"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12</w:t>
            </w:r>
          </w:p>
        </w:tc>
      </w:tr>
      <w:tr w:rsidR="00717BA5" w:rsidRPr="000B2531" w14:paraId="30CC68CE" w14:textId="77777777" w:rsidTr="009A49FE">
        <w:tc>
          <w:tcPr>
            <w:tcW w:w="301" w:type="pct"/>
          </w:tcPr>
          <w:p w14:paraId="2EEF4D4C" w14:textId="77777777" w:rsidR="00717BA5" w:rsidRPr="000B2531" w:rsidRDefault="00717BA5" w:rsidP="00816BCD">
            <w:pPr>
              <w:autoSpaceDE w:val="0"/>
              <w:autoSpaceDN w:val="0"/>
              <w:adjustRightInd w:val="0"/>
              <w:jc w:val="right"/>
              <w:rPr>
                <w:sz w:val="22"/>
                <w:szCs w:val="22"/>
                <w:lang w:eastAsia="en-US"/>
              </w:rPr>
            </w:pPr>
            <w:r w:rsidRPr="000B2531">
              <w:rPr>
                <w:sz w:val="22"/>
                <w:szCs w:val="22"/>
                <w:lang w:eastAsia="en-US"/>
              </w:rPr>
              <w:t>В</w:t>
            </w:r>
          </w:p>
        </w:tc>
        <w:tc>
          <w:tcPr>
            <w:tcW w:w="3532" w:type="pct"/>
          </w:tcPr>
          <w:p w14:paraId="2D75309B" w14:textId="77777777" w:rsidR="00717BA5" w:rsidRPr="000B2531" w:rsidRDefault="00717BA5" w:rsidP="00816BCD">
            <w:pPr>
              <w:autoSpaceDE w:val="0"/>
              <w:autoSpaceDN w:val="0"/>
              <w:adjustRightInd w:val="0"/>
              <w:jc w:val="both"/>
              <w:rPr>
                <w:rFonts w:eastAsia="Calibri"/>
                <w:sz w:val="22"/>
                <w:szCs w:val="22"/>
              </w:rPr>
            </w:pPr>
            <w:r w:rsidRPr="000B2531">
              <w:rPr>
                <w:rFonts w:eastAsia="Calibri"/>
                <w:sz w:val="22"/>
                <w:szCs w:val="22"/>
              </w:rPr>
              <w:t xml:space="preserve">Древесина, каркасные ограждающие конструкции из негорючих, </w:t>
            </w:r>
            <w:proofErr w:type="spellStart"/>
            <w:r w:rsidRPr="000B2531">
              <w:rPr>
                <w:rFonts w:eastAsia="Calibri"/>
                <w:sz w:val="22"/>
                <w:szCs w:val="22"/>
              </w:rPr>
              <w:t>трудногорючих</w:t>
            </w:r>
            <w:proofErr w:type="spellEnd"/>
            <w:r w:rsidRPr="000B2531">
              <w:rPr>
                <w:rFonts w:eastAsia="Calibri"/>
                <w:sz w:val="22"/>
                <w:szCs w:val="22"/>
              </w:rPr>
              <w:t xml:space="preserve"> и горючих материалов</w:t>
            </w:r>
          </w:p>
        </w:tc>
        <w:tc>
          <w:tcPr>
            <w:tcW w:w="389" w:type="pct"/>
            <w:vAlign w:val="center"/>
          </w:tcPr>
          <w:p w14:paraId="03D6758A"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10</w:t>
            </w:r>
          </w:p>
        </w:tc>
        <w:tc>
          <w:tcPr>
            <w:tcW w:w="389" w:type="pct"/>
            <w:vAlign w:val="center"/>
          </w:tcPr>
          <w:p w14:paraId="5567F0B2"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12</w:t>
            </w:r>
          </w:p>
        </w:tc>
        <w:tc>
          <w:tcPr>
            <w:tcW w:w="389" w:type="pct"/>
            <w:vAlign w:val="center"/>
          </w:tcPr>
          <w:p w14:paraId="0F89B409" w14:textId="77777777" w:rsidR="00717BA5" w:rsidRPr="000B2531" w:rsidRDefault="00717BA5" w:rsidP="00816BCD">
            <w:pPr>
              <w:autoSpaceDE w:val="0"/>
              <w:autoSpaceDN w:val="0"/>
              <w:adjustRightInd w:val="0"/>
              <w:jc w:val="center"/>
              <w:rPr>
                <w:sz w:val="22"/>
                <w:szCs w:val="22"/>
                <w:lang w:eastAsia="en-US"/>
              </w:rPr>
            </w:pPr>
            <w:r w:rsidRPr="000B2531">
              <w:rPr>
                <w:sz w:val="22"/>
                <w:szCs w:val="22"/>
                <w:lang w:eastAsia="en-US"/>
              </w:rPr>
              <w:t>15</w:t>
            </w:r>
          </w:p>
        </w:tc>
      </w:tr>
    </w:tbl>
    <w:p w14:paraId="2CDD6EC5" w14:textId="77777777" w:rsidR="00717BA5" w:rsidRPr="000B2531" w:rsidRDefault="00717BA5" w:rsidP="00411CCB">
      <w:pPr>
        <w:pStyle w:val="ac"/>
        <w:numPr>
          <w:ilvl w:val="0"/>
          <w:numId w:val="25"/>
        </w:numPr>
        <w:spacing w:before="120" w:after="120" w:line="276" w:lineRule="auto"/>
        <w:ind w:left="0" w:firstLine="709"/>
        <w:jc w:val="both"/>
      </w:pPr>
      <w:bookmarkStart w:id="87" w:name="_Toc1636628"/>
      <w:bookmarkStart w:id="88" w:name="_Toc1636627"/>
      <w:r w:rsidRPr="000B2531">
        <w:lastRenderedPageBreak/>
        <w:t xml:space="preserve">допускается группировать и блокировать жилые строения или жилые дома на двух соседних участках при однорядной застройке и на четырех соседних участках при двухрядной застройке. </w:t>
      </w:r>
    </w:p>
    <w:p w14:paraId="45EF3D6E" w14:textId="77777777" w:rsidR="00717BA5" w:rsidRPr="000B2531" w:rsidRDefault="00717BA5" w:rsidP="00411CCB">
      <w:pPr>
        <w:pStyle w:val="ac"/>
        <w:numPr>
          <w:ilvl w:val="0"/>
          <w:numId w:val="25"/>
        </w:numPr>
        <w:spacing w:before="120" w:after="120" w:line="276" w:lineRule="auto"/>
        <w:ind w:left="0" w:firstLine="709"/>
        <w:jc w:val="both"/>
      </w:pPr>
      <w:r w:rsidRPr="000B2531">
        <w:t>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принимаются по таблице 3.</w:t>
      </w:r>
    </w:p>
    <w:p w14:paraId="061471D7" w14:textId="77777777"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pPr>
      <w:r w:rsidRPr="000B2531">
        <w:t xml:space="preserve">не допускается размещение хозяйственных построек (вспомогательных строений), за исключением гаражей, со стороны улиц. </w:t>
      </w:r>
    </w:p>
    <w:p w14:paraId="59600684" w14:textId="36C8088B"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pPr>
      <w:r w:rsidRPr="000B2531">
        <w:t>не допускается размещение хозяйственных и бытовых построек за линией регулирования застройки или линией главного фасада индивидуального</w:t>
      </w:r>
      <w:r w:rsidR="00EF1AA9" w:rsidRPr="000B2531">
        <w:t xml:space="preserve"> жилого дома</w:t>
      </w:r>
      <w:r w:rsidRPr="000B2531">
        <w:t xml:space="preserve"> или </w:t>
      </w:r>
      <w:r w:rsidR="00EF1AA9" w:rsidRPr="000B2531">
        <w:t>жилого дома блокированной застройки;</w:t>
      </w:r>
      <w:r w:rsidRPr="000B2531">
        <w:t xml:space="preserve"> </w:t>
      </w:r>
    </w:p>
    <w:p w14:paraId="53E6E5BF" w14:textId="77777777"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pPr>
      <w:r w:rsidRPr="000B2531">
        <w:t xml:space="preserve">при возведении хозяйственных построек, располагаемых на расстоянии 1 м от границы соседнего земельного участка, скат крыши следует ориентировать таким образом, чтобы сток дождевой воды не попал на соседний участок. </w:t>
      </w:r>
    </w:p>
    <w:p w14:paraId="5C08AA86" w14:textId="77777777"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pPr>
      <w:r w:rsidRPr="000B2531">
        <w:t>минимальные расстояния между постройками (указанные расстояния должны соблюдаться между постройками, расположенными на смежных участках) по санитарно-бытовым условиям должны быть, м:</w:t>
      </w:r>
    </w:p>
    <w:p w14:paraId="5382C439" w14:textId="77777777" w:rsidR="00717BA5" w:rsidRPr="000B2531" w:rsidRDefault="00717BA5" w:rsidP="00411CCB">
      <w:pPr>
        <w:pStyle w:val="ac"/>
        <w:numPr>
          <w:ilvl w:val="0"/>
          <w:numId w:val="26"/>
        </w:numPr>
        <w:spacing w:before="120" w:after="120" w:line="276" w:lineRule="auto"/>
        <w:ind w:left="0" w:firstLine="709"/>
        <w:jc w:val="both"/>
      </w:pPr>
      <w:r w:rsidRPr="000B2531">
        <w:t>от жилого строения или жилого дома до душа, бани (сауны), уборной - 8;</w:t>
      </w:r>
    </w:p>
    <w:p w14:paraId="5AAEADF9" w14:textId="77777777" w:rsidR="00717BA5" w:rsidRPr="000B2531" w:rsidRDefault="00717BA5" w:rsidP="00411CCB">
      <w:pPr>
        <w:pStyle w:val="ac"/>
        <w:numPr>
          <w:ilvl w:val="0"/>
          <w:numId w:val="26"/>
        </w:numPr>
        <w:spacing w:before="120" w:after="120" w:line="276" w:lineRule="auto"/>
        <w:ind w:left="0" w:firstLine="709"/>
        <w:jc w:val="both"/>
      </w:pPr>
      <w:r w:rsidRPr="000B2531">
        <w:t xml:space="preserve">от колодца до уборной и компостного устройства - 8. </w:t>
      </w:r>
    </w:p>
    <w:p w14:paraId="7A551F8A" w14:textId="77777777"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pPr>
      <w:r w:rsidRPr="000B2531">
        <w:t xml:space="preserve">в случае примыкания хозяйственных построек к жилому строению или жилому дому расстояние до границы с соседним участком измеряется отдельно от каждого объекта блокировки, например: </w:t>
      </w:r>
    </w:p>
    <w:p w14:paraId="2EA7FB87" w14:textId="77777777" w:rsidR="00717BA5" w:rsidRPr="000B2531" w:rsidRDefault="00717BA5" w:rsidP="00411CCB">
      <w:pPr>
        <w:pStyle w:val="ac"/>
        <w:numPr>
          <w:ilvl w:val="0"/>
          <w:numId w:val="27"/>
        </w:numPr>
        <w:spacing w:before="120" w:after="120" w:line="276" w:lineRule="auto"/>
        <w:ind w:left="0" w:firstLine="709"/>
        <w:jc w:val="both"/>
      </w:pPr>
      <w:r w:rsidRPr="000B2531">
        <w:t>дом-гараж (от дома не менее 3 м, от гаража не менее 1 м);</w:t>
      </w:r>
    </w:p>
    <w:p w14:paraId="7D693066" w14:textId="77777777" w:rsidR="00717BA5" w:rsidRPr="000B2531" w:rsidRDefault="00717BA5" w:rsidP="00411CCB">
      <w:pPr>
        <w:pStyle w:val="ac"/>
        <w:numPr>
          <w:ilvl w:val="0"/>
          <w:numId w:val="27"/>
        </w:numPr>
        <w:spacing w:before="120" w:after="120" w:line="276" w:lineRule="auto"/>
        <w:ind w:left="0" w:firstLine="709"/>
        <w:jc w:val="both"/>
      </w:pPr>
      <w:r w:rsidRPr="000B2531">
        <w:t>дом-постройка для скота и птицы (от дома не менее 3 м, от постройки для скота и птицы не менее 4 м).</w:t>
      </w:r>
    </w:p>
    <w:p w14:paraId="4772A866" w14:textId="77777777"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pPr>
      <w:r w:rsidRPr="000B2531">
        <w:t xml:space="preserve">допускается блокировка хозяйственных построек на смежных приусадебных земельных участках по взаимному согласию домовладельцев с учетом противопожарных требований, приведенных в разделе 15 СП 42.13330.2016. </w:t>
      </w:r>
    </w:p>
    <w:p w14:paraId="14B327E6" w14:textId="77777777"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pPr>
      <w:r w:rsidRPr="000B2531">
        <w:t xml:space="preserve">допускается пристройка хозяйственного сарая, гаража, бани, теплицы к усадебному дому с соблюдением требований санитарных и противопожарных норм. </w:t>
      </w:r>
    </w:p>
    <w:p w14:paraId="380E6A09" w14:textId="1D2B3DDA"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pPr>
      <w:r w:rsidRPr="000B2531">
        <w:t xml:space="preserve">содержание скота и птицы допускается в районах усадебной застройки с размером участка не менее 0,1 га. </w:t>
      </w:r>
    </w:p>
    <w:p w14:paraId="1C06C00D" w14:textId="77777777" w:rsidR="00717BA5" w:rsidRPr="000B2531" w:rsidRDefault="00717BA5" w:rsidP="00411CCB">
      <w:pPr>
        <w:pStyle w:val="ac"/>
        <w:numPr>
          <w:ilvl w:val="0"/>
          <w:numId w:val="24"/>
        </w:numPr>
        <w:tabs>
          <w:tab w:val="left" w:pos="1134"/>
        </w:tabs>
        <w:autoSpaceDE w:val="0"/>
        <w:autoSpaceDN w:val="0"/>
        <w:adjustRightInd w:val="0"/>
        <w:spacing w:before="120" w:after="120" w:line="276" w:lineRule="auto"/>
        <w:ind w:left="0" w:firstLine="709"/>
        <w:jc w:val="both"/>
      </w:pPr>
      <w:r w:rsidRPr="000B2531">
        <w:t xml:space="preserve">требования к размещению многоквартирной застройки: </w:t>
      </w:r>
    </w:p>
    <w:p w14:paraId="4A0271F6" w14:textId="39F68CF0" w:rsidR="00717BA5" w:rsidRPr="000B2531" w:rsidRDefault="00717BA5" w:rsidP="00411CCB">
      <w:pPr>
        <w:pStyle w:val="ac"/>
        <w:numPr>
          <w:ilvl w:val="0"/>
          <w:numId w:val="28"/>
        </w:numPr>
        <w:spacing w:before="120" w:after="120" w:line="276" w:lineRule="auto"/>
        <w:ind w:left="0" w:firstLine="709"/>
        <w:jc w:val="both"/>
      </w:pPr>
      <w:r w:rsidRPr="000B2531">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42.13330.2016 </w:t>
      </w:r>
      <w:r w:rsidR="00816BCD" w:rsidRPr="000B2531">
        <w:t>«</w:t>
      </w:r>
      <w:r w:rsidRPr="000B2531">
        <w:t>Свод правил. Градостроительство. Планировка и застройка городских и сельских поселений. Актуализированная редакция СНиП 2.07.01-89*</w:t>
      </w:r>
      <w:r w:rsidR="00816BCD" w:rsidRPr="000B2531">
        <w:t xml:space="preserve">», нормами </w:t>
      </w:r>
      <w:r w:rsidRPr="000B2531">
        <w:t xml:space="preserve">освещенности, приведенными в СП 52.13330.2016 </w:t>
      </w:r>
      <w:r w:rsidR="00816BCD" w:rsidRPr="000B2531">
        <w:t>«</w:t>
      </w:r>
      <w:r w:rsidRPr="000B2531">
        <w:t xml:space="preserve">Свод правил. Естественное и искусственное освещение. Актуализированная редакция СНиП </w:t>
      </w:r>
      <w:smartTag w:uri="urn:schemas-microsoft-com:office:smarttags" w:element="date">
        <w:smartTagPr>
          <w:attr w:name="ls" w:val="trans"/>
          <w:attr w:name="Month" w:val="05"/>
          <w:attr w:name="Day" w:val="23"/>
          <w:attr w:name="Year" w:val="95"/>
        </w:smartTagPr>
        <w:r w:rsidRPr="000B2531">
          <w:t>23-05-95</w:t>
        </w:r>
      </w:smartTag>
      <w:r w:rsidRPr="000B2531">
        <w:t>*</w:t>
      </w:r>
      <w:r w:rsidR="00816BCD" w:rsidRPr="000B2531">
        <w:t>»</w:t>
      </w:r>
      <w:r w:rsidRPr="000B2531">
        <w:t xml:space="preserve">, а также в соответствии с противопожарными требованиями, приведенными в разделе 15 СП 42.13330.2016 </w:t>
      </w:r>
      <w:r w:rsidR="00816BCD" w:rsidRPr="000B2531">
        <w:t>«</w:t>
      </w:r>
      <w:r w:rsidRPr="000B2531">
        <w:t>Свод правил. Градостроительство. Планировка и застройка городских и сельских поселений. Актуализированная редакция СНиП 2.07.01-89*</w:t>
      </w:r>
      <w:r w:rsidR="00816BCD" w:rsidRPr="000B2531">
        <w:t>»</w:t>
      </w:r>
      <w:r w:rsidRPr="000B2531">
        <w:t>.</w:t>
      </w:r>
    </w:p>
    <w:p w14:paraId="5ADACFE5" w14:textId="77777777" w:rsidR="00717BA5" w:rsidRPr="000B2531" w:rsidRDefault="00717BA5" w:rsidP="00411CCB">
      <w:pPr>
        <w:pStyle w:val="ac"/>
        <w:numPr>
          <w:ilvl w:val="0"/>
          <w:numId w:val="28"/>
        </w:numPr>
        <w:spacing w:before="120" w:after="120" w:line="276" w:lineRule="auto"/>
        <w:ind w:left="0" w:firstLine="709"/>
        <w:jc w:val="both"/>
      </w:pPr>
      <w:r w:rsidRPr="000B2531">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w:t>
      </w:r>
      <w:r w:rsidRPr="000B2531">
        <w:lastRenderedPageBreak/>
        <w:t xml:space="preserve">могут быть сокращены при соблюдении норм инсоляции, освещенности и противопожарных требований, а также обеспечении </w:t>
      </w:r>
      <w:proofErr w:type="spellStart"/>
      <w:r w:rsidRPr="000B2531">
        <w:t>непросматриваемости</w:t>
      </w:r>
      <w:proofErr w:type="spellEnd"/>
      <w:r w:rsidRPr="000B2531">
        <w:t xml:space="preserve"> жилых помещений (комнат и кухонь) из окна в окно. </w:t>
      </w:r>
    </w:p>
    <w:p w14:paraId="176662C1" w14:textId="46E39BC0" w:rsidR="00717BA5" w:rsidRPr="000B2531" w:rsidRDefault="00717BA5" w:rsidP="00411CCB">
      <w:pPr>
        <w:pStyle w:val="ac"/>
        <w:numPr>
          <w:ilvl w:val="0"/>
          <w:numId w:val="28"/>
        </w:numPr>
        <w:spacing w:before="120" w:after="120" w:line="276" w:lineRule="auto"/>
        <w:ind w:left="0" w:firstLine="709"/>
        <w:jc w:val="both"/>
      </w:pPr>
      <w:r w:rsidRPr="000B2531">
        <w:t xml:space="preserve">при проектировании жилой застройки необходимо предусматривать размещение площадок придомового благоустройства, учитывать расстояние от площадок до жилых и общественных зданий. Удельный </w:t>
      </w:r>
      <w:r w:rsidR="00625212" w:rsidRPr="000B2531">
        <w:t>размер</w:t>
      </w:r>
      <w:r w:rsidRPr="000B2531">
        <w:t xml:space="preserve"> площадок</w:t>
      </w:r>
      <w:r w:rsidR="00625212" w:rsidRPr="000B2531">
        <w:t>, минимальное расстояние до стен здания общего пользования приведены в</w:t>
      </w:r>
      <w:r w:rsidRPr="000B2531">
        <w:t xml:space="preserve"> приведены в таблице 4.</w:t>
      </w:r>
    </w:p>
    <w:p w14:paraId="4DE7426E" w14:textId="77777777" w:rsidR="00717BA5" w:rsidRPr="000B2531" w:rsidRDefault="00717BA5" w:rsidP="00816BCD">
      <w:pPr>
        <w:tabs>
          <w:tab w:val="left" w:pos="1134"/>
        </w:tabs>
        <w:autoSpaceDE w:val="0"/>
        <w:autoSpaceDN w:val="0"/>
        <w:adjustRightInd w:val="0"/>
        <w:spacing w:before="240" w:after="240" w:line="276" w:lineRule="auto"/>
        <w:ind w:firstLine="709"/>
        <w:jc w:val="both"/>
        <w:rPr>
          <w:b/>
          <w:lang w:eastAsia="en-US"/>
        </w:rPr>
      </w:pPr>
      <w:r w:rsidRPr="000B2531">
        <w:rPr>
          <w:b/>
          <w:lang w:eastAsia="en-US"/>
        </w:rPr>
        <w:t>Размер площадок общего пользования различного функционального назначения</w:t>
      </w:r>
    </w:p>
    <w:p w14:paraId="3BEC5844" w14:textId="77777777" w:rsidR="00717BA5" w:rsidRPr="000B2531" w:rsidRDefault="00717BA5" w:rsidP="00717BA5">
      <w:pPr>
        <w:ind w:left="709"/>
        <w:jc w:val="right"/>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4</w:t>
      </w:r>
      <w:r w:rsidR="00655CD1" w:rsidRPr="000B2531">
        <w:rPr>
          <w:lang w:eastAsia="en-US"/>
        </w:rPr>
        <w:fldChar w:fldCharType="end"/>
      </w:r>
    </w:p>
    <w:tbl>
      <w:tblPr>
        <w:tblStyle w:val="af3"/>
        <w:tblW w:w="5000" w:type="pct"/>
        <w:tblLook w:val="04A0" w:firstRow="1" w:lastRow="0" w:firstColumn="1" w:lastColumn="0" w:noHBand="0" w:noVBand="1"/>
      </w:tblPr>
      <w:tblGrid>
        <w:gridCol w:w="2404"/>
        <w:gridCol w:w="3897"/>
        <w:gridCol w:w="3894"/>
      </w:tblGrid>
      <w:tr w:rsidR="00625212" w:rsidRPr="000B2531" w14:paraId="2581C080" w14:textId="6813AD1E" w:rsidTr="00625212">
        <w:tc>
          <w:tcPr>
            <w:tcW w:w="1179" w:type="pct"/>
          </w:tcPr>
          <w:p w14:paraId="75030E87" w14:textId="77777777" w:rsidR="00625212" w:rsidRPr="000B2531" w:rsidRDefault="00625212" w:rsidP="00717BA5">
            <w:pPr>
              <w:jc w:val="both"/>
              <w:rPr>
                <w:sz w:val="22"/>
                <w:szCs w:val="22"/>
              </w:rPr>
            </w:pPr>
            <w:r w:rsidRPr="000B2531">
              <w:rPr>
                <w:sz w:val="22"/>
                <w:szCs w:val="22"/>
              </w:rPr>
              <w:t>Назначение площадки</w:t>
            </w:r>
          </w:p>
        </w:tc>
        <w:tc>
          <w:tcPr>
            <w:tcW w:w="1911" w:type="pct"/>
          </w:tcPr>
          <w:p w14:paraId="76C959AA" w14:textId="2F51D62E" w:rsidR="00625212" w:rsidRPr="000B2531" w:rsidRDefault="00625212" w:rsidP="00717BA5">
            <w:pPr>
              <w:jc w:val="both"/>
              <w:rPr>
                <w:sz w:val="22"/>
                <w:szCs w:val="22"/>
              </w:rPr>
            </w:pPr>
            <w:r w:rsidRPr="000B2531">
              <w:rPr>
                <w:sz w:val="22"/>
                <w:szCs w:val="22"/>
              </w:rPr>
              <w:t>Удельный размер площадок общего пользования, кв. м/человека</w:t>
            </w:r>
          </w:p>
        </w:tc>
        <w:tc>
          <w:tcPr>
            <w:tcW w:w="1910" w:type="pct"/>
          </w:tcPr>
          <w:p w14:paraId="55E5376E" w14:textId="7F515CCB" w:rsidR="00625212" w:rsidRPr="000B2531" w:rsidRDefault="00625212" w:rsidP="00717BA5">
            <w:pPr>
              <w:jc w:val="both"/>
              <w:rPr>
                <w:sz w:val="22"/>
                <w:szCs w:val="22"/>
              </w:rPr>
            </w:pPr>
            <w:r w:rsidRPr="000B2531">
              <w:rPr>
                <w:sz w:val="22"/>
                <w:szCs w:val="22"/>
              </w:rPr>
              <w:t>Расстояние от окон жилых и общественных зданий, м, не менее</w:t>
            </w:r>
          </w:p>
        </w:tc>
      </w:tr>
      <w:tr w:rsidR="00625212" w:rsidRPr="000B2531" w14:paraId="6AAF4176" w14:textId="558C6781" w:rsidTr="00625212">
        <w:tc>
          <w:tcPr>
            <w:tcW w:w="1179" w:type="pct"/>
          </w:tcPr>
          <w:p w14:paraId="7DC2BE25" w14:textId="77777777" w:rsidR="00625212" w:rsidRPr="000B2531" w:rsidRDefault="00625212" w:rsidP="00717BA5">
            <w:pPr>
              <w:jc w:val="both"/>
              <w:rPr>
                <w:sz w:val="22"/>
                <w:szCs w:val="22"/>
              </w:rPr>
            </w:pPr>
            <w:r w:rsidRPr="000B2531">
              <w:rPr>
                <w:sz w:val="22"/>
                <w:szCs w:val="22"/>
              </w:rPr>
              <w:t>Для игр детей дошкольного и младшего возраста</w:t>
            </w:r>
          </w:p>
        </w:tc>
        <w:tc>
          <w:tcPr>
            <w:tcW w:w="1911" w:type="pct"/>
            <w:vAlign w:val="center"/>
          </w:tcPr>
          <w:p w14:paraId="782CD333" w14:textId="4D9425A8" w:rsidR="00625212" w:rsidRPr="000B2531" w:rsidRDefault="00625212" w:rsidP="00717BA5">
            <w:pPr>
              <w:jc w:val="center"/>
              <w:rPr>
                <w:sz w:val="22"/>
                <w:szCs w:val="22"/>
              </w:rPr>
            </w:pPr>
            <w:r w:rsidRPr="000B2531">
              <w:rPr>
                <w:sz w:val="22"/>
                <w:szCs w:val="22"/>
              </w:rPr>
              <w:t>0,7</w:t>
            </w:r>
          </w:p>
        </w:tc>
        <w:tc>
          <w:tcPr>
            <w:tcW w:w="1910" w:type="pct"/>
            <w:vAlign w:val="center"/>
          </w:tcPr>
          <w:p w14:paraId="066B92F6" w14:textId="6F61E50F" w:rsidR="00625212" w:rsidRPr="000B2531" w:rsidRDefault="00625212" w:rsidP="00625212">
            <w:pPr>
              <w:jc w:val="center"/>
              <w:rPr>
                <w:sz w:val="22"/>
                <w:szCs w:val="22"/>
              </w:rPr>
            </w:pPr>
            <w:r w:rsidRPr="000B2531">
              <w:rPr>
                <w:sz w:val="22"/>
                <w:szCs w:val="22"/>
              </w:rPr>
              <w:t>12</w:t>
            </w:r>
          </w:p>
        </w:tc>
      </w:tr>
      <w:tr w:rsidR="00625212" w:rsidRPr="000B2531" w14:paraId="184EBE39" w14:textId="67F1ABB3" w:rsidTr="00625212">
        <w:tc>
          <w:tcPr>
            <w:tcW w:w="1179" w:type="pct"/>
          </w:tcPr>
          <w:p w14:paraId="606F4879" w14:textId="77777777" w:rsidR="00625212" w:rsidRPr="000B2531" w:rsidRDefault="00625212" w:rsidP="00717BA5">
            <w:pPr>
              <w:jc w:val="both"/>
              <w:rPr>
                <w:sz w:val="22"/>
                <w:szCs w:val="22"/>
              </w:rPr>
            </w:pPr>
            <w:r w:rsidRPr="000B2531">
              <w:rPr>
                <w:sz w:val="22"/>
                <w:szCs w:val="22"/>
              </w:rPr>
              <w:t>Для отдыха взрослого населения</w:t>
            </w:r>
          </w:p>
        </w:tc>
        <w:tc>
          <w:tcPr>
            <w:tcW w:w="1911" w:type="pct"/>
            <w:vAlign w:val="center"/>
          </w:tcPr>
          <w:p w14:paraId="269AB642" w14:textId="2C2C8AD5" w:rsidR="00625212" w:rsidRPr="000B2531" w:rsidRDefault="00625212" w:rsidP="00717BA5">
            <w:pPr>
              <w:jc w:val="center"/>
              <w:rPr>
                <w:sz w:val="22"/>
                <w:szCs w:val="22"/>
              </w:rPr>
            </w:pPr>
            <w:r w:rsidRPr="000B2531">
              <w:rPr>
                <w:sz w:val="22"/>
                <w:szCs w:val="22"/>
              </w:rPr>
              <w:t>0,1</w:t>
            </w:r>
          </w:p>
        </w:tc>
        <w:tc>
          <w:tcPr>
            <w:tcW w:w="1910" w:type="pct"/>
            <w:vAlign w:val="center"/>
          </w:tcPr>
          <w:p w14:paraId="3D54E50B" w14:textId="199D6078" w:rsidR="00625212" w:rsidRPr="000B2531" w:rsidRDefault="00625212" w:rsidP="00625212">
            <w:pPr>
              <w:jc w:val="center"/>
              <w:rPr>
                <w:sz w:val="22"/>
                <w:szCs w:val="22"/>
              </w:rPr>
            </w:pPr>
            <w:r w:rsidRPr="000B2531">
              <w:rPr>
                <w:sz w:val="22"/>
                <w:szCs w:val="22"/>
              </w:rPr>
              <w:t>10</w:t>
            </w:r>
          </w:p>
        </w:tc>
      </w:tr>
      <w:tr w:rsidR="00625212" w:rsidRPr="000B2531" w14:paraId="739A8C92" w14:textId="7CE3A9DD" w:rsidTr="00625212">
        <w:tc>
          <w:tcPr>
            <w:tcW w:w="1179" w:type="pct"/>
          </w:tcPr>
          <w:p w14:paraId="1FE445AF" w14:textId="77777777" w:rsidR="00625212" w:rsidRPr="000B2531" w:rsidRDefault="00625212" w:rsidP="00717BA5">
            <w:pPr>
              <w:jc w:val="both"/>
              <w:rPr>
                <w:sz w:val="22"/>
                <w:szCs w:val="22"/>
              </w:rPr>
            </w:pPr>
            <w:r w:rsidRPr="000B2531">
              <w:rPr>
                <w:sz w:val="22"/>
                <w:szCs w:val="22"/>
              </w:rPr>
              <w:t>Для занятий физкультурой</w:t>
            </w:r>
          </w:p>
        </w:tc>
        <w:tc>
          <w:tcPr>
            <w:tcW w:w="1911" w:type="pct"/>
            <w:vAlign w:val="center"/>
          </w:tcPr>
          <w:p w14:paraId="4DF60E97" w14:textId="3E6DD401" w:rsidR="00625212" w:rsidRPr="000B2531" w:rsidRDefault="00625212" w:rsidP="00717BA5">
            <w:pPr>
              <w:jc w:val="center"/>
              <w:rPr>
                <w:sz w:val="22"/>
                <w:szCs w:val="22"/>
              </w:rPr>
            </w:pPr>
            <w:r w:rsidRPr="000B2531">
              <w:rPr>
                <w:sz w:val="22"/>
                <w:szCs w:val="22"/>
              </w:rPr>
              <w:t>2,0</w:t>
            </w:r>
          </w:p>
        </w:tc>
        <w:tc>
          <w:tcPr>
            <w:tcW w:w="1910" w:type="pct"/>
            <w:vAlign w:val="center"/>
          </w:tcPr>
          <w:p w14:paraId="44F87F71" w14:textId="458AA459" w:rsidR="00625212" w:rsidRPr="000B2531" w:rsidRDefault="00625212" w:rsidP="00625212">
            <w:pPr>
              <w:jc w:val="center"/>
              <w:rPr>
                <w:sz w:val="22"/>
                <w:szCs w:val="22"/>
              </w:rPr>
            </w:pPr>
            <w:r w:rsidRPr="000B2531">
              <w:rPr>
                <w:sz w:val="22"/>
                <w:szCs w:val="22"/>
              </w:rPr>
              <w:t>10-40</w:t>
            </w:r>
          </w:p>
        </w:tc>
      </w:tr>
      <w:tr w:rsidR="00625212" w:rsidRPr="000B2531" w14:paraId="52B432C3" w14:textId="0C3DEB25" w:rsidTr="00625212">
        <w:tc>
          <w:tcPr>
            <w:tcW w:w="1179" w:type="pct"/>
          </w:tcPr>
          <w:p w14:paraId="0B0FB574" w14:textId="77777777" w:rsidR="00625212" w:rsidRPr="000B2531" w:rsidRDefault="00625212" w:rsidP="00717BA5">
            <w:pPr>
              <w:jc w:val="both"/>
              <w:rPr>
                <w:sz w:val="22"/>
                <w:szCs w:val="22"/>
              </w:rPr>
            </w:pPr>
            <w:r w:rsidRPr="000B2531">
              <w:rPr>
                <w:sz w:val="22"/>
                <w:szCs w:val="22"/>
              </w:rPr>
              <w:t>Для хозяйственных целей</w:t>
            </w:r>
          </w:p>
        </w:tc>
        <w:tc>
          <w:tcPr>
            <w:tcW w:w="1911" w:type="pct"/>
            <w:vAlign w:val="center"/>
          </w:tcPr>
          <w:p w14:paraId="3E90C3CC" w14:textId="6FA1FA69" w:rsidR="00625212" w:rsidRPr="000B2531" w:rsidRDefault="00625212" w:rsidP="00717BA5">
            <w:pPr>
              <w:jc w:val="center"/>
              <w:rPr>
                <w:sz w:val="22"/>
                <w:szCs w:val="22"/>
              </w:rPr>
            </w:pPr>
            <w:r w:rsidRPr="000B2531">
              <w:rPr>
                <w:sz w:val="22"/>
                <w:szCs w:val="22"/>
              </w:rPr>
              <w:t>0,3</w:t>
            </w:r>
          </w:p>
        </w:tc>
        <w:tc>
          <w:tcPr>
            <w:tcW w:w="1910" w:type="pct"/>
            <w:vAlign w:val="center"/>
          </w:tcPr>
          <w:p w14:paraId="3E729CCB" w14:textId="72CFD27B" w:rsidR="00625212" w:rsidRPr="000B2531" w:rsidRDefault="00625212" w:rsidP="00625212">
            <w:pPr>
              <w:jc w:val="center"/>
              <w:rPr>
                <w:sz w:val="22"/>
                <w:szCs w:val="22"/>
              </w:rPr>
            </w:pPr>
            <w:r w:rsidRPr="000B2531">
              <w:rPr>
                <w:sz w:val="22"/>
                <w:szCs w:val="22"/>
              </w:rPr>
              <w:t>20</w:t>
            </w:r>
          </w:p>
        </w:tc>
      </w:tr>
      <w:tr w:rsidR="00625212" w:rsidRPr="000B2531" w14:paraId="19F1442B" w14:textId="77777777" w:rsidTr="00625212">
        <w:tc>
          <w:tcPr>
            <w:tcW w:w="1179" w:type="pct"/>
          </w:tcPr>
          <w:p w14:paraId="141C0BDD" w14:textId="57D0DF64" w:rsidR="00625212" w:rsidRPr="000B2531" w:rsidRDefault="00625212" w:rsidP="00717BA5">
            <w:pPr>
              <w:jc w:val="both"/>
              <w:rPr>
                <w:sz w:val="22"/>
                <w:szCs w:val="22"/>
              </w:rPr>
            </w:pPr>
            <w:r w:rsidRPr="000B2531">
              <w:rPr>
                <w:sz w:val="22"/>
                <w:szCs w:val="22"/>
              </w:rPr>
              <w:t>Для выгула собак</w:t>
            </w:r>
          </w:p>
        </w:tc>
        <w:tc>
          <w:tcPr>
            <w:tcW w:w="1911" w:type="pct"/>
            <w:vAlign w:val="center"/>
          </w:tcPr>
          <w:p w14:paraId="12FFEB5D" w14:textId="0316DAE5" w:rsidR="00625212" w:rsidRPr="000B2531" w:rsidRDefault="00625212" w:rsidP="00717BA5">
            <w:pPr>
              <w:jc w:val="center"/>
              <w:rPr>
                <w:sz w:val="22"/>
                <w:szCs w:val="22"/>
              </w:rPr>
            </w:pPr>
            <w:r w:rsidRPr="000B2531">
              <w:rPr>
                <w:sz w:val="22"/>
                <w:szCs w:val="22"/>
              </w:rPr>
              <w:t>0,3</w:t>
            </w:r>
          </w:p>
        </w:tc>
        <w:tc>
          <w:tcPr>
            <w:tcW w:w="1910" w:type="pct"/>
            <w:vAlign w:val="center"/>
          </w:tcPr>
          <w:p w14:paraId="7EF50C99" w14:textId="1ED83552" w:rsidR="00625212" w:rsidRPr="000B2531" w:rsidRDefault="00625212" w:rsidP="00625212">
            <w:pPr>
              <w:jc w:val="center"/>
              <w:rPr>
                <w:sz w:val="22"/>
                <w:szCs w:val="22"/>
              </w:rPr>
            </w:pPr>
            <w:r w:rsidRPr="000B2531">
              <w:rPr>
                <w:sz w:val="22"/>
                <w:szCs w:val="22"/>
              </w:rPr>
              <w:t>40</w:t>
            </w:r>
          </w:p>
        </w:tc>
      </w:tr>
      <w:tr w:rsidR="00625212" w:rsidRPr="000B2531" w14:paraId="2383312B" w14:textId="4DF5F3FB" w:rsidTr="00625212">
        <w:tc>
          <w:tcPr>
            <w:tcW w:w="1179" w:type="pct"/>
          </w:tcPr>
          <w:p w14:paraId="6D4A072E" w14:textId="77777777" w:rsidR="00625212" w:rsidRPr="000B2531" w:rsidRDefault="00625212" w:rsidP="00717BA5">
            <w:pPr>
              <w:jc w:val="both"/>
              <w:rPr>
                <w:sz w:val="22"/>
                <w:szCs w:val="22"/>
              </w:rPr>
            </w:pPr>
            <w:r w:rsidRPr="000B2531">
              <w:rPr>
                <w:sz w:val="22"/>
                <w:szCs w:val="22"/>
              </w:rPr>
              <w:t>Для стоянки автомобилей</w:t>
            </w:r>
          </w:p>
        </w:tc>
        <w:tc>
          <w:tcPr>
            <w:tcW w:w="1911" w:type="pct"/>
            <w:vAlign w:val="center"/>
          </w:tcPr>
          <w:p w14:paraId="1119BD63" w14:textId="4C6868DB" w:rsidR="00625212" w:rsidRPr="000B2531" w:rsidRDefault="00625212" w:rsidP="00717BA5">
            <w:pPr>
              <w:jc w:val="center"/>
              <w:rPr>
                <w:sz w:val="22"/>
                <w:szCs w:val="22"/>
              </w:rPr>
            </w:pPr>
            <w:r w:rsidRPr="000B2531">
              <w:rPr>
                <w:sz w:val="22"/>
                <w:szCs w:val="22"/>
              </w:rPr>
              <w:t>1,6</w:t>
            </w:r>
          </w:p>
        </w:tc>
        <w:tc>
          <w:tcPr>
            <w:tcW w:w="1910" w:type="pct"/>
          </w:tcPr>
          <w:p w14:paraId="6F9DD506" w14:textId="7C9BBC79" w:rsidR="00625212" w:rsidRPr="000B2531" w:rsidRDefault="00625212" w:rsidP="00625212">
            <w:pPr>
              <w:jc w:val="both"/>
              <w:rPr>
                <w:sz w:val="22"/>
                <w:szCs w:val="22"/>
              </w:rPr>
            </w:pPr>
            <w:r w:rsidRPr="000B2531">
              <w:rPr>
                <w:sz w:val="22"/>
                <w:szCs w:val="22"/>
              </w:rPr>
              <w:t>в соответствии с разделом «Нормативы градостроительного проектирования зон транспортной инфраструктуры» региональных нормативов градостроительного проектирования Мурманской области</w:t>
            </w:r>
          </w:p>
        </w:tc>
      </w:tr>
      <w:tr w:rsidR="00625212" w:rsidRPr="000B2531" w14:paraId="18B68C75" w14:textId="15023627" w:rsidTr="00625212">
        <w:tc>
          <w:tcPr>
            <w:tcW w:w="3090" w:type="pct"/>
            <w:gridSpan w:val="2"/>
          </w:tcPr>
          <w:p w14:paraId="7B020CEB" w14:textId="1D1286B6" w:rsidR="00625212" w:rsidRPr="000B2531" w:rsidRDefault="00625212" w:rsidP="00717BA5">
            <w:pPr>
              <w:jc w:val="both"/>
              <w:rPr>
                <w:sz w:val="22"/>
                <w:szCs w:val="22"/>
              </w:rPr>
            </w:pPr>
            <w:r w:rsidRPr="000B2531">
              <w:rPr>
                <w:sz w:val="22"/>
                <w:szCs w:val="22"/>
              </w:rPr>
              <w:t>Примечание: допускается уменьшать удельные размеры площадок для хозяйственных целей при многоэтажной застройке выше, но не более чем на 50 %.</w:t>
            </w:r>
          </w:p>
        </w:tc>
        <w:tc>
          <w:tcPr>
            <w:tcW w:w="1910" w:type="pct"/>
          </w:tcPr>
          <w:p w14:paraId="10E42A19" w14:textId="77777777" w:rsidR="00625212" w:rsidRPr="000B2531" w:rsidRDefault="00625212" w:rsidP="00717BA5">
            <w:pPr>
              <w:jc w:val="both"/>
              <w:rPr>
                <w:sz w:val="22"/>
                <w:szCs w:val="22"/>
              </w:rPr>
            </w:pPr>
          </w:p>
        </w:tc>
      </w:tr>
    </w:tbl>
    <w:p w14:paraId="2E372C5D" w14:textId="4018C37B" w:rsidR="00717BA5" w:rsidRPr="000B2531" w:rsidRDefault="00717BA5" w:rsidP="00411CCB">
      <w:pPr>
        <w:pStyle w:val="ac"/>
        <w:numPr>
          <w:ilvl w:val="0"/>
          <w:numId w:val="28"/>
        </w:numPr>
        <w:spacing w:before="120" w:after="120" w:line="276" w:lineRule="auto"/>
        <w:ind w:left="0" w:firstLine="709"/>
        <w:jc w:val="both"/>
      </w:pPr>
      <w:r w:rsidRPr="000B2531">
        <w:t xml:space="preserve">расстояния от площадок для сушки белья не нормируются. </w:t>
      </w:r>
      <w:r w:rsidR="00625212" w:rsidRPr="000B2531">
        <w:t>Расстояния от площадок для хозяйственных целей до наиболее удаленного входа в жилое помещение с мусоропроводами и не более - 50 м для домов без мусоропроводов</w:t>
      </w:r>
      <w:r w:rsidRPr="000B2531">
        <w:t>.</w:t>
      </w:r>
    </w:p>
    <w:p w14:paraId="15ADA6AF" w14:textId="3621B997" w:rsidR="00717BA5" w:rsidRPr="000B2531" w:rsidRDefault="00625212" w:rsidP="00411CCB">
      <w:pPr>
        <w:pStyle w:val="ac"/>
        <w:numPr>
          <w:ilvl w:val="0"/>
          <w:numId w:val="28"/>
        </w:numPr>
        <w:spacing w:before="120" w:after="120" w:line="276" w:lineRule="auto"/>
        <w:ind w:left="0" w:firstLine="709"/>
        <w:jc w:val="both"/>
      </w:pPr>
      <w:r w:rsidRPr="000B2531">
        <w:t>контейнеры для бытовых отходов размещают не ближе 20 м от окон и дверей жилых зданий и не далее 100 м от входных подъездов;</w:t>
      </w:r>
    </w:p>
    <w:p w14:paraId="0D955D1C" w14:textId="7D9A623E" w:rsidR="00625212" w:rsidRPr="000B2531" w:rsidRDefault="00625212" w:rsidP="00411CCB">
      <w:pPr>
        <w:pStyle w:val="ac"/>
        <w:numPr>
          <w:ilvl w:val="0"/>
          <w:numId w:val="28"/>
        </w:numPr>
        <w:spacing w:before="120" w:after="120" w:line="276" w:lineRule="auto"/>
        <w:ind w:left="0" w:firstLine="709"/>
        <w:jc w:val="both"/>
      </w:pPr>
      <w:r w:rsidRPr="000B2531">
        <w:t>минимальная обеспеченность площадью озелененных территорий приведена в разделе «Нормативы проектирования рекреационных зон» региональных нормативов градостроительного проектирования Мурманской области.</w:t>
      </w:r>
    </w:p>
    <w:p w14:paraId="0A96C9F3" w14:textId="531E6B5E" w:rsidR="00E556B1" w:rsidRPr="000B2531" w:rsidRDefault="00E556B1" w:rsidP="00E556B1">
      <w:pPr>
        <w:pStyle w:val="3"/>
        <w:spacing w:before="240" w:after="240" w:line="276" w:lineRule="auto"/>
        <w:ind w:firstLine="709"/>
        <w:jc w:val="both"/>
        <w:rPr>
          <w:rFonts w:ascii="Times New Roman" w:hAnsi="Times New Roman"/>
          <w:color w:val="auto"/>
        </w:rPr>
      </w:pPr>
      <w:bookmarkStart w:id="89" w:name="_Toc40445579"/>
      <w:bookmarkStart w:id="90" w:name="_Toc41044404"/>
      <w:bookmarkStart w:id="91" w:name="_Toc162358606"/>
      <w:bookmarkStart w:id="92" w:name="_Toc40445574"/>
      <w:bookmarkStart w:id="93" w:name="_Toc41044399"/>
      <w:r w:rsidRPr="000B2531">
        <w:rPr>
          <w:rFonts w:ascii="Times New Roman" w:hAnsi="Times New Roman"/>
          <w:color w:val="auto"/>
        </w:rPr>
        <w:t>1.1.</w:t>
      </w:r>
      <w:r w:rsidR="0046016B" w:rsidRPr="000B2531">
        <w:rPr>
          <w:rFonts w:ascii="Times New Roman" w:hAnsi="Times New Roman"/>
          <w:color w:val="auto"/>
        </w:rPr>
        <w:t>1</w:t>
      </w:r>
      <w:r w:rsidRPr="000B2531">
        <w:rPr>
          <w:rFonts w:ascii="Times New Roman" w:hAnsi="Times New Roman"/>
          <w:color w:val="auto"/>
        </w:rPr>
        <w:t xml:space="preserve"> Зона застройки </w:t>
      </w:r>
      <w:proofErr w:type="spellStart"/>
      <w:r w:rsidRPr="000B2531">
        <w:rPr>
          <w:rFonts w:ascii="Times New Roman" w:hAnsi="Times New Roman"/>
          <w:color w:val="auto"/>
        </w:rPr>
        <w:t>среднеэтажными</w:t>
      </w:r>
      <w:proofErr w:type="spellEnd"/>
      <w:r w:rsidRPr="000B2531">
        <w:rPr>
          <w:rFonts w:ascii="Times New Roman" w:hAnsi="Times New Roman"/>
          <w:color w:val="auto"/>
        </w:rPr>
        <w:t xml:space="preserve"> жилыми домами (Ж</w:t>
      </w:r>
      <w:r w:rsidR="006A6672" w:rsidRPr="000B2531">
        <w:rPr>
          <w:rFonts w:ascii="Times New Roman" w:hAnsi="Times New Roman"/>
          <w:color w:val="auto"/>
        </w:rPr>
        <w:t>1</w:t>
      </w:r>
      <w:r w:rsidRPr="000B2531">
        <w:rPr>
          <w:rFonts w:ascii="Times New Roman" w:hAnsi="Times New Roman"/>
          <w:color w:val="auto"/>
        </w:rPr>
        <w:t>)</w:t>
      </w:r>
      <w:bookmarkEnd w:id="89"/>
      <w:bookmarkEnd w:id="90"/>
      <w:bookmarkEnd w:id="91"/>
    </w:p>
    <w:p w14:paraId="55CE2407" w14:textId="77777777" w:rsidR="00E556B1" w:rsidRPr="000B2531" w:rsidRDefault="00E556B1" w:rsidP="004730C6">
      <w:pPr>
        <w:pStyle w:val="ac"/>
        <w:numPr>
          <w:ilvl w:val="0"/>
          <w:numId w:val="65"/>
        </w:numPr>
        <w:tabs>
          <w:tab w:val="left" w:pos="1276"/>
        </w:tabs>
        <w:autoSpaceDE w:val="0"/>
        <w:autoSpaceDN w:val="0"/>
        <w:adjustRightInd w:val="0"/>
        <w:spacing w:before="120" w:after="120" w:line="276" w:lineRule="auto"/>
        <w:jc w:val="both"/>
      </w:pPr>
      <w:r w:rsidRPr="000B2531">
        <w:rPr>
          <w:bCs/>
          <w:lang w:eastAsia="en-US"/>
        </w:rPr>
        <w:t xml:space="preserve">Зона застройки </w:t>
      </w:r>
      <w:proofErr w:type="spellStart"/>
      <w:r w:rsidRPr="000B2531">
        <w:rPr>
          <w:bCs/>
          <w:lang w:eastAsia="en-US"/>
        </w:rPr>
        <w:t>среднеэтажными</w:t>
      </w:r>
      <w:proofErr w:type="spellEnd"/>
      <w:r w:rsidRPr="000B2531">
        <w:rPr>
          <w:bCs/>
          <w:lang w:eastAsia="en-US"/>
        </w:rPr>
        <w:t xml:space="preserve"> жилыми домами установлена для</w:t>
      </w:r>
      <w:r w:rsidRPr="000B2531">
        <w:t xml:space="preserve"> обеспечения правовых условий строительства, реконструкции и эксплуатации преимущественно </w:t>
      </w:r>
      <w:proofErr w:type="spellStart"/>
      <w:r w:rsidRPr="000B2531">
        <w:t>среднеэтажных</w:t>
      </w:r>
      <w:proofErr w:type="spellEnd"/>
      <w:r w:rsidRPr="000B2531">
        <w:t xml:space="preserve"> (от 5 до 8 надземных этажей) многоквартирных домов, а также сопутствующей инфраструктуры и объектов обслуживания населения преимущественно местного значения, коммунально-бытового назначения,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14:paraId="6048F596" w14:textId="77777777" w:rsidR="00E556B1" w:rsidRPr="000B2531" w:rsidRDefault="00E556B1" w:rsidP="00E556B1">
      <w:pPr>
        <w:pStyle w:val="ac"/>
        <w:autoSpaceDE w:val="0"/>
        <w:autoSpaceDN w:val="0"/>
        <w:adjustRightInd w:val="0"/>
        <w:spacing w:before="240" w:after="240" w:line="276" w:lineRule="auto"/>
        <w:ind w:left="0" w:firstLine="709"/>
        <w:contextualSpacing w:val="0"/>
        <w:jc w:val="both"/>
        <w:rPr>
          <w:b/>
        </w:rPr>
      </w:pPr>
      <w:r w:rsidRPr="000B2531">
        <w:rPr>
          <w:b/>
        </w:rPr>
        <w:lastRenderedPageBreak/>
        <w:t>Перечень основных видов разрешенного использования объектов капитального строительства и земельных участков</w:t>
      </w:r>
    </w:p>
    <w:p w14:paraId="075A0734" w14:textId="77777777" w:rsidR="00BC4A21" w:rsidRPr="000B2531" w:rsidRDefault="00E556B1" w:rsidP="00E556B1">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5</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3"/>
        <w:gridCol w:w="816"/>
        <w:gridCol w:w="3846"/>
        <w:gridCol w:w="4930"/>
      </w:tblGrid>
      <w:tr w:rsidR="00BC4A21" w:rsidRPr="000B2531" w14:paraId="255B03EF" w14:textId="77777777" w:rsidTr="00BC4A21">
        <w:trPr>
          <w:tblHeader/>
        </w:trPr>
        <w:tc>
          <w:tcPr>
            <w:tcW w:w="296" w:type="pct"/>
            <w:vMerge w:val="restart"/>
            <w:vAlign w:val="center"/>
          </w:tcPr>
          <w:p w14:paraId="23D312BC" w14:textId="77777777" w:rsidR="00BC4A21" w:rsidRPr="000B2531" w:rsidRDefault="00BC4A21" w:rsidP="00BC4A21">
            <w:pPr>
              <w:jc w:val="center"/>
              <w:rPr>
                <w:sz w:val="20"/>
                <w:szCs w:val="20"/>
              </w:rPr>
            </w:pPr>
            <w:r w:rsidRPr="000B2531">
              <w:rPr>
                <w:sz w:val="20"/>
                <w:szCs w:val="20"/>
              </w:rPr>
              <w:t>№ п/п</w:t>
            </w:r>
          </w:p>
        </w:tc>
        <w:tc>
          <w:tcPr>
            <w:tcW w:w="2286" w:type="pct"/>
            <w:gridSpan w:val="2"/>
            <w:vAlign w:val="center"/>
          </w:tcPr>
          <w:p w14:paraId="73827CA7" w14:textId="77777777" w:rsidR="00BC4A21" w:rsidRPr="000B2531" w:rsidRDefault="00BC4A21" w:rsidP="00BC4A21">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18" w:type="pct"/>
            <w:vMerge w:val="restart"/>
            <w:vAlign w:val="center"/>
          </w:tcPr>
          <w:p w14:paraId="6FF50202" w14:textId="77777777" w:rsidR="00BC4A21" w:rsidRPr="000B2531" w:rsidRDefault="00BC4A21" w:rsidP="00BC4A21">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BC4A21" w:rsidRPr="000B2531" w14:paraId="26256A66" w14:textId="77777777" w:rsidTr="00BC4A21">
        <w:trPr>
          <w:tblHeader/>
        </w:trPr>
        <w:tc>
          <w:tcPr>
            <w:tcW w:w="296" w:type="pct"/>
            <w:vMerge/>
          </w:tcPr>
          <w:p w14:paraId="2FB2AF62" w14:textId="77777777" w:rsidR="00BC4A21" w:rsidRPr="000B2531" w:rsidRDefault="00BC4A21" w:rsidP="00BC4A21">
            <w:pPr>
              <w:rPr>
                <w:sz w:val="20"/>
                <w:szCs w:val="20"/>
              </w:rPr>
            </w:pPr>
          </w:p>
        </w:tc>
        <w:tc>
          <w:tcPr>
            <w:tcW w:w="400" w:type="pct"/>
            <w:vAlign w:val="center"/>
          </w:tcPr>
          <w:p w14:paraId="74FF07FB" w14:textId="77777777" w:rsidR="00BC4A21" w:rsidRPr="000B2531" w:rsidRDefault="00BC4A21" w:rsidP="00BC4A21">
            <w:pPr>
              <w:jc w:val="center"/>
              <w:rPr>
                <w:sz w:val="20"/>
                <w:szCs w:val="20"/>
              </w:rPr>
            </w:pPr>
            <w:r w:rsidRPr="000B2531">
              <w:rPr>
                <w:sz w:val="20"/>
                <w:szCs w:val="20"/>
              </w:rPr>
              <w:t>Код</w:t>
            </w:r>
          </w:p>
        </w:tc>
        <w:tc>
          <w:tcPr>
            <w:tcW w:w="1886" w:type="pct"/>
            <w:vAlign w:val="center"/>
          </w:tcPr>
          <w:p w14:paraId="76E23007" w14:textId="77777777" w:rsidR="00BC4A21" w:rsidRPr="000B2531" w:rsidRDefault="00BC4A21" w:rsidP="00BC4A21">
            <w:pPr>
              <w:jc w:val="center"/>
              <w:rPr>
                <w:sz w:val="20"/>
                <w:szCs w:val="20"/>
              </w:rPr>
            </w:pPr>
            <w:r w:rsidRPr="000B2531">
              <w:rPr>
                <w:sz w:val="20"/>
                <w:szCs w:val="20"/>
              </w:rPr>
              <w:t>Наименование</w:t>
            </w:r>
          </w:p>
        </w:tc>
        <w:tc>
          <w:tcPr>
            <w:tcW w:w="2418" w:type="pct"/>
            <w:vMerge/>
          </w:tcPr>
          <w:p w14:paraId="5E596285" w14:textId="77777777" w:rsidR="00BC4A21" w:rsidRPr="000B2531" w:rsidRDefault="00BC4A21" w:rsidP="00BC4A21">
            <w:pPr>
              <w:rPr>
                <w:sz w:val="20"/>
                <w:szCs w:val="20"/>
              </w:rPr>
            </w:pPr>
          </w:p>
        </w:tc>
      </w:tr>
      <w:tr w:rsidR="00BC4A21" w:rsidRPr="000B2531" w14:paraId="2D71B5DF" w14:textId="77777777" w:rsidTr="00BC4A21">
        <w:tblPrEx>
          <w:tblLook w:val="0080" w:firstRow="0" w:lastRow="0" w:firstColumn="1" w:lastColumn="0" w:noHBand="0" w:noVBand="0"/>
        </w:tblPrEx>
        <w:tc>
          <w:tcPr>
            <w:tcW w:w="296" w:type="pct"/>
          </w:tcPr>
          <w:p w14:paraId="046F9BFB" w14:textId="77777777" w:rsidR="00BC4A21" w:rsidRPr="000B2531" w:rsidRDefault="00BC4A21" w:rsidP="00BC4A21">
            <w:pPr>
              <w:jc w:val="center"/>
              <w:rPr>
                <w:sz w:val="20"/>
                <w:szCs w:val="20"/>
              </w:rPr>
            </w:pPr>
            <w:r w:rsidRPr="000B2531">
              <w:rPr>
                <w:sz w:val="20"/>
                <w:szCs w:val="20"/>
              </w:rPr>
              <w:t>1</w:t>
            </w:r>
          </w:p>
        </w:tc>
        <w:tc>
          <w:tcPr>
            <w:tcW w:w="400" w:type="pct"/>
          </w:tcPr>
          <w:p w14:paraId="48BFA641" w14:textId="598BECEB" w:rsidR="00BC4A21" w:rsidRPr="000B2531" w:rsidRDefault="00BC4A21" w:rsidP="00BC4A21">
            <w:pPr>
              <w:jc w:val="both"/>
              <w:rPr>
                <w:sz w:val="20"/>
                <w:szCs w:val="20"/>
              </w:rPr>
            </w:pPr>
            <w:r w:rsidRPr="000B2531">
              <w:rPr>
                <w:sz w:val="20"/>
                <w:szCs w:val="20"/>
              </w:rPr>
              <w:t>2.5</w:t>
            </w:r>
          </w:p>
        </w:tc>
        <w:tc>
          <w:tcPr>
            <w:tcW w:w="1886" w:type="pct"/>
          </w:tcPr>
          <w:p w14:paraId="417413F2" w14:textId="140BF5E6" w:rsidR="00BC4A21" w:rsidRPr="000B2531" w:rsidRDefault="00BC4A21" w:rsidP="00BC4A21">
            <w:pPr>
              <w:autoSpaceDE w:val="0"/>
              <w:autoSpaceDN w:val="0"/>
              <w:adjustRightInd w:val="0"/>
              <w:rPr>
                <w:sz w:val="20"/>
                <w:szCs w:val="20"/>
                <w:lang w:eastAsia="en-US"/>
              </w:rPr>
            </w:pPr>
            <w:proofErr w:type="spellStart"/>
            <w:r w:rsidRPr="000B2531">
              <w:rPr>
                <w:rFonts w:eastAsiaTheme="minorHAnsi"/>
                <w:sz w:val="20"/>
                <w:szCs w:val="20"/>
                <w:lang w:eastAsia="en-US"/>
              </w:rPr>
              <w:t>Среднеэтажная</w:t>
            </w:r>
            <w:proofErr w:type="spellEnd"/>
            <w:r w:rsidRPr="000B2531">
              <w:rPr>
                <w:rFonts w:eastAsiaTheme="minorHAnsi"/>
                <w:sz w:val="20"/>
                <w:szCs w:val="20"/>
                <w:lang w:eastAsia="en-US"/>
              </w:rPr>
              <w:t xml:space="preserve"> жилая застройка</w:t>
            </w:r>
          </w:p>
        </w:tc>
        <w:tc>
          <w:tcPr>
            <w:tcW w:w="2418" w:type="pct"/>
          </w:tcPr>
          <w:p w14:paraId="3F433BCC"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многоквартирных домов этажностью не выше восьми этажей;</w:t>
            </w:r>
          </w:p>
          <w:p w14:paraId="1159D1BC"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благоустройство и озеленение;</w:t>
            </w:r>
          </w:p>
          <w:p w14:paraId="3DCFDDDB"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подземных гаражей и автостоянок;</w:t>
            </w:r>
          </w:p>
          <w:p w14:paraId="6A7EFC1D"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обустройство спортивных и детских площадок, площадок для отдыха;</w:t>
            </w:r>
          </w:p>
          <w:p w14:paraId="697E4D8B" w14:textId="249AD168"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BC4A21" w:rsidRPr="000B2531" w14:paraId="5886E6B6" w14:textId="77777777" w:rsidTr="00BC4A21">
        <w:tblPrEx>
          <w:tblLook w:val="0080" w:firstRow="0" w:lastRow="0" w:firstColumn="1" w:lastColumn="0" w:noHBand="0" w:noVBand="0"/>
        </w:tblPrEx>
        <w:tc>
          <w:tcPr>
            <w:tcW w:w="296" w:type="pct"/>
          </w:tcPr>
          <w:p w14:paraId="145FDF4C" w14:textId="2A9F026E" w:rsidR="00BC4A21" w:rsidRPr="000B2531" w:rsidRDefault="00BC4A21" w:rsidP="00BC4A21">
            <w:pPr>
              <w:jc w:val="center"/>
              <w:rPr>
                <w:sz w:val="20"/>
                <w:szCs w:val="20"/>
              </w:rPr>
            </w:pPr>
            <w:r w:rsidRPr="000B2531">
              <w:rPr>
                <w:sz w:val="20"/>
                <w:szCs w:val="20"/>
              </w:rPr>
              <w:t>2</w:t>
            </w:r>
          </w:p>
        </w:tc>
        <w:tc>
          <w:tcPr>
            <w:tcW w:w="400" w:type="pct"/>
          </w:tcPr>
          <w:p w14:paraId="3D061178" w14:textId="626059B2" w:rsidR="00BC4A21" w:rsidRPr="000B2531" w:rsidRDefault="00BC4A21" w:rsidP="00BC4A21">
            <w:pPr>
              <w:jc w:val="both"/>
              <w:rPr>
                <w:sz w:val="20"/>
                <w:szCs w:val="20"/>
              </w:rPr>
            </w:pPr>
            <w:r w:rsidRPr="000B2531">
              <w:rPr>
                <w:sz w:val="20"/>
                <w:szCs w:val="20"/>
              </w:rPr>
              <w:t>2.1.1</w:t>
            </w:r>
          </w:p>
        </w:tc>
        <w:tc>
          <w:tcPr>
            <w:tcW w:w="1886" w:type="pct"/>
          </w:tcPr>
          <w:p w14:paraId="2CD8FE8A" w14:textId="561A4883"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Малоэтажная многоквартирная жилая застройка</w:t>
            </w:r>
          </w:p>
        </w:tc>
        <w:tc>
          <w:tcPr>
            <w:tcW w:w="2418" w:type="pct"/>
          </w:tcPr>
          <w:p w14:paraId="76D84B3C"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малоэтажных многоквартирных домов (многоквартирные дома высотой до 4 этажей, включая мансардный);</w:t>
            </w:r>
          </w:p>
          <w:p w14:paraId="62CB3C19"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обустройство спортивных и детских площадок, площадок для отдыха;</w:t>
            </w:r>
          </w:p>
          <w:p w14:paraId="1BA9B4B9" w14:textId="29CD7C4D"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BC4A21" w:rsidRPr="000B2531" w14:paraId="349BED8E" w14:textId="77777777" w:rsidTr="00BC4A21">
        <w:tblPrEx>
          <w:tblLook w:val="0080" w:firstRow="0" w:lastRow="0" w:firstColumn="1" w:lastColumn="0" w:noHBand="0" w:noVBand="0"/>
        </w:tblPrEx>
        <w:tc>
          <w:tcPr>
            <w:tcW w:w="296" w:type="pct"/>
          </w:tcPr>
          <w:p w14:paraId="7E5B06D2" w14:textId="5D6F6207" w:rsidR="00BC4A21" w:rsidRPr="000B2531" w:rsidRDefault="00512C1F" w:rsidP="00BC4A21">
            <w:pPr>
              <w:jc w:val="center"/>
              <w:rPr>
                <w:sz w:val="20"/>
                <w:szCs w:val="20"/>
              </w:rPr>
            </w:pPr>
            <w:r w:rsidRPr="000B2531">
              <w:rPr>
                <w:sz w:val="20"/>
                <w:szCs w:val="20"/>
              </w:rPr>
              <w:t>3</w:t>
            </w:r>
          </w:p>
        </w:tc>
        <w:tc>
          <w:tcPr>
            <w:tcW w:w="400" w:type="pct"/>
          </w:tcPr>
          <w:p w14:paraId="0521AC31" w14:textId="15107DFD" w:rsidR="00BC4A21" w:rsidRPr="000B2531" w:rsidRDefault="00512C1F" w:rsidP="00BC4A21">
            <w:pPr>
              <w:jc w:val="both"/>
              <w:rPr>
                <w:sz w:val="20"/>
                <w:szCs w:val="20"/>
              </w:rPr>
            </w:pPr>
            <w:r w:rsidRPr="000B2531">
              <w:rPr>
                <w:sz w:val="20"/>
                <w:szCs w:val="20"/>
              </w:rPr>
              <w:t>2.3</w:t>
            </w:r>
          </w:p>
        </w:tc>
        <w:tc>
          <w:tcPr>
            <w:tcW w:w="1886" w:type="pct"/>
          </w:tcPr>
          <w:p w14:paraId="20179B5E" w14:textId="1D57CE1A" w:rsidR="00BC4A21" w:rsidRPr="000B2531" w:rsidRDefault="00512C1F" w:rsidP="00BC4A21">
            <w:pPr>
              <w:autoSpaceDE w:val="0"/>
              <w:autoSpaceDN w:val="0"/>
              <w:adjustRightInd w:val="0"/>
              <w:jc w:val="both"/>
              <w:rPr>
                <w:sz w:val="20"/>
                <w:szCs w:val="20"/>
                <w:lang w:eastAsia="en-US"/>
              </w:rPr>
            </w:pPr>
            <w:r w:rsidRPr="000B2531">
              <w:rPr>
                <w:sz w:val="20"/>
                <w:szCs w:val="20"/>
                <w:lang w:eastAsia="en-US"/>
              </w:rPr>
              <w:t>Блокированная жилая застройка</w:t>
            </w:r>
          </w:p>
        </w:tc>
        <w:tc>
          <w:tcPr>
            <w:tcW w:w="2418" w:type="pct"/>
          </w:tcPr>
          <w:p w14:paraId="44B02583" w14:textId="6DAB3DD1" w:rsidR="00BC4A21" w:rsidRPr="000B2531" w:rsidRDefault="00512C1F"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BC4A21" w:rsidRPr="000B2531" w14:paraId="753F2890" w14:textId="77777777" w:rsidTr="00BC4A21">
        <w:tblPrEx>
          <w:tblLook w:val="0080" w:firstRow="0" w:lastRow="0" w:firstColumn="1" w:lastColumn="0" w:noHBand="0" w:noVBand="0"/>
        </w:tblPrEx>
        <w:tc>
          <w:tcPr>
            <w:tcW w:w="296" w:type="pct"/>
          </w:tcPr>
          <w:p w14:paraId="724B4EF3" w14:textId="7ADD95C3" w:rsidR="00BC4A21" w:rsidRPr="000B2531" w:rsidRDefault="00093793" w:rsidP="00BC4A21">
            <w:pPr>
              <w:jc w:val="center"/>
              <w:rPr>
                <w:sz w:val="20"/>
                <w:szCs w:val="20"/>
              </w:rPr>
            </w:pPr>
            <w:r w:rsidRPr="000B2531">
              <w:rPr>
                <w:sz w:val="20"/>
                <w:szCs w:val="20"/>
              </w:rPr>
              <w:t>4</w:t>
            </w:r>
          </w:p>
        </w:tc>
        <w:tc>
          <w:tcPr>
            <w:tcW w:w="400" w:type="pct"/>
          </w:tcPr>
          <w:p w14:paraId="4E20A9C7" w14:textId="77777777" w:rsidR="00BC4A21" w:rsidRPr="000B2531" w:rsidRDefault="00BC4A21" w:rsidP="00BC4A21">
            <w:pPr>
              <w:jc w:val="both"/>
              <w:rPr>
                <w:sz w:val="20"/>
                <w:szCs w:val="20"/>
              </w:rPr>
            </w:pPr>
            <w:r w:rsidRPr="000B2531">
              <w:rPr>
                <w:sz w:val="20"/>
                <w:szCs w:val="20"/>
              </w:rPr>
              <w:t>5.1.3</w:t>
            </w:r>
          </w:p>
        </w:tc>
        <w:tc>
          <w:tcPr>
            <w:tcW w:w="1886" w:type="pct"/>
            <w:tcBorders>
              <w:top w:val="single" w:sz="4" w:space="0" w:color="auto"/>
              <w:left w:val="single" w:sz="4" w:space="0" w:color="auto"/>
              <w:bottom w:val="single" w:sz="4" w:space="0" w:color="auto"/>
              <w:right w:val="single" w:sz="4" w:space="0" w:color="auto"/>
            </w:tcBorders>
          </w:tcPr>
          <w:p w14:paraId="561E078A"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sz w:val="20"/>
                <w:szCs w:val="20"/>
              </w:rPr>
              <w:t>Площадки для занятий спортом</w:t>
            </w:r>
          </w:p>
        </w:tc>
        <w:tc>
          <w:tcPr>
            <w:tcW w:w="2418" w:type="pct"/>
          </w:tcPr>
          <w:p w14:paraId="59142793"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C4A21" w:rsidRPr="000B2531" w14:paraId="3E5AC734" w14:textId="77777777" w:rsidTr="00BC4A21">
        <w:tblPrEx>
          <w:tblLook w:val="0080" w:firstRow="0" w:lastRow="0" w:firstColumn="1" w:lastColumn="0" w:noHBand="0" w:noVBand="0"/>
        </w:tblPrEx>
        <w:tc>
          <w:tcPr>
            <w:tcW w:w="296" w:type="pct"/>
          </w:tcPr>
          <w:p w14:paraId="0500E43E" w14:textId="74976F31" w:rsidR="00BC4A21" w:rsidRPr="000B2531" w:rsidRDefault="00093793" w:rsidP="00BC4A21">
            <w:pPr>
              <w:jc w:val="center"/>
              <w:rPr>
                <w:sz w:val="20"/>
                <w:szCs w:val="20"/>
              </w:rPr>
            </w:pPr>
            <w:r w:rsidRPr="000B2531">
              <w:rPr>
                <w:sz w:val="20"/>
                <w:szCs w:val="20"/>
              </w:rPr>
              <w:t>5</w:t>
            </w:r>
          </w:p>
        </w:tc>
        <w:tc>
          <w:tcPr>
            <w:tcW w:w="400" w:type="pct"/>
          </w:tcPr>
          <w:p w14:paraId="0E40D9A5" w14:textId="77777777" w:rsidR="00BC4A21" w:rsidRPr="000B2531" w:rsidRDefault="00BC4A21" w:rsidP="00BC4A21">
            <w:pPr>
              <w:jc w:val="both"/>
              <w:rPr>
                <w:sz w:val="20"/>
                <w:szCs w:val="20"/>
              </w:rPr>
            </w:pPr>
            <w:r w:rsidRPr="000B2531">
              <w:rPr>
                <w:sz w:val="20"/>
                <w:szCs w:val="20"/>
              </w:rPr>
              <w:t>12.0.1</w:t>
            </w:r>
          </w:p>
        </w:tc>
        <w:tc>
          <w:tcPr>
            <w:tcW w:w="1886" w:type="pct"/>
          </w:tcPr>
          <w:p w14:paraId="68EA4E7A"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Улично-дорожная сеть</w:t>
            </w:r>
          </w:p>
          <w:p w14:paraId="7FD19FB8" w14:textId="77777777" w:rsidR="00BC4A21" w:rsidRPr="000B2531" w:rsidRDefault="00BC4A21" w:rsidP="00BC4A21">
            <w:pPr>
              <w:autoSpaceDE w:val="0"/>
              <w:autoSpaceDN w:val="0"/>
              <w:adjustRightInd w:val="0"/>
              <w:jc w:val="both"/>
              <w:rPr>
                <w:sz w:val="20"/>
                <w:szCs w:val="20"/>
                <w:lang w:eastAsia="en-US"/>
              </w:rPr>
            </w:pPr>
          </w:p>
        </w:tc>
        <w:tc>
          <w:tcPr>
            <w:tcW w:w="2418" w:type="pct"/>
          </w:tcPr>
          <w:p w14:paraId="27E94A49"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Theme="minorHAnsi"/>
                <w:sz w:val="20"/>
                <w:szCs w:val="20"/>
                <w:lang w:eastAsia="en-US"/>
              </w:rPr>
              <w:t>велотранспортной</w:t>
            </w:r>
            <w:proofErr w:type="spellEnd"/>
            <w:r w:rsidRPr="000B2531">
              <w:rPr>
                <w:rFonts w:eastAsiaTheme="minorHAnsi"/>
                <w:sz w:val="20"/>
                <w:szCs w:val="20"/>
                <w:lang w:eastAsia="en-US"/>
              </w:rPr>
              <w:t xml:space="preserve"> и инженерной инфраструктуры;</w:t>
            </w:r>
          </w:p>
          <w:p w14:paraId="3BD3907C"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BC4A21" w:rsidRPr="000B2531" w14:paraId="59FCD773" w14:textId="77777777" w:rsidTr="00BC4A21">
        <w:tblPrEx>
          <w:tblLook w:val="0080" w:firstRow="0" w:lastRow="0" w:firstColumn="1" w:lastColumn="0" w:noHBand="0" w:noVBand="0"/>
        </w:tblPrEx>
        <w:tc>
          <w:tcPr>
            <w:tcW w:w="296" w:type="pct"/>
          </w:tcPr>
          <w:p w14:paraId="3B98EDC8" w14:textId="1BE1DF26" w:rsidR="00BC4A21" w:rsidRPr="000B2531" w:rsidRDefault="00093793" w:rsidP="00BC4A21">
            <w:pPr>
              <w:jc w:val="center"/>
              <w:rPr>
                <w:sz w:val="20"/>
                <w:szCs w:val="20"/>
              </w:rPr>
            </w:pPr>
            <w:r w:rsidRPr="000B2531">
              <w:rPr>
                <w:sz w:val="20"/>
                <w:szCs w:val="20"/>
              </w:rPr>
              <w:t>6</w:t>
            </w:r>
          </w:p>
        </w:tc>
        <w:tc>
          <w:tcPr>
            <w:tcW w:w="400" w:type="pct"/>
          </w:tcPr>
          <w:p w14:paraId="74E6EDF7" w14:textId="77777777" w:rsidR="00BC4A21" w:rsidRPr="000B2531" w:rsidRDefault="00BC4A21" w:rsidP="00BC4A21">
            <w:pPr>
              <w:jc w:val="both"/>
              <w:rPr>
                <w:sz w:val="20"/>
                <w:szCs w:val="20"/>
              </w:rPr>
            </w:pPr>
            <w:r w:rsidRPr="000B2531">
              <w:rPr>
                <w:sz w:val="20"/>
                <w:szCs w:val="20"/>
              </w:rPr>
              <w:t>12.0.2</w:t>
            </w:r>
          </w:p>
        </w:tc>
        <w:tc>
          <w:tcPr>
            <w:tcW w:w="1886" w:type="pct"/>
          </w:tcPr>
          <w:p w14:paraId="5A44148A"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Благоустройство территории</w:t>
            </w:r>
          </w:p>
          <w:p w14:paraId="00D4DD0F" w14:textId="77777777" w:rsidR="00BC4A21" w:rsidRPr="000B2531" w:rsidRDefault="00BC4A21" w:rsidP="00BC4A21">
            <w:pPr>
              <w:autoSpaceDE w:val="0"/>
              <w:autoSpaceDN w:val="0"/>
              <w:adjustRightInd w:val="0"/>
              <w:jc w:val="both"/>
              <w:rPr>
                <w:sz w:val="20"/>
                <w:szCs w:val="20"/>
                <w:lang w:eastAsia="en-US"/>
              </w:rPr>
            </w:pPr>
          </w:p>
        </w:tc>
        <w:tc>
          <w:tcPr>
            <w:tcW w:w="2418" w:type="pct"/>
          </w:tcPr>
          <w:p w14:paraId="013143A6" w14:textId="77777777" w:rsidR="00BC4A21" w:rsidRPr="000B2531" w:rsidRDefault="00BC4A21" w:rsidP="00BC4A2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0B2531">
              <w:rPr>
                <w:rFonts w:eastAsiaTheme="minorHAnsi"/>
                <w:sz w:val="20"/>
                <w:szCs w:val="20"/>
                <w:lang w:eastAsia="en-US"/>
              </w:rPr>
              <w:lastRenderedPageBreak/>
              <w:t>применяемых как составные части благоустройства территории, общественных туалетов</w:t>
            </w:r>
          </w:p>
        </w:tc>
      </w:tr>
    </w:tbl>
    <w:p w14:paraId="27AAAD56" w14:textId="77777777" w:rsidR="00E556B1" w:rsidRPr="000B2531" w:rsidRDefault="00E556B1" w:rsidP="00E556B1">
      <w:pPr>
        <w:pStyle w:val="ac"/>
        <w:autoSpaceDE w:val="0"/>
        <w:autoSpaceDN w:val="0"/>
        <w:adjustRightInd w:val="0"/>
        <w:spacing w:before="240" w:after="240" w:line="276" w:lineRule="auto"/>
        <w:ind w:left="0" w:firstLine="709"/>
        <w:jc w:val="both"/>
        <w:rPr>
          <w:b/>
        </w:rPr>
      </w:pPr>
      <w:r w:rsidRPr="000B2531">
        <w:rPr>
          <w:b/>
        </w:rPr>
        <w:lastRenderedPageBreak/>
        <w:t>Перечень вспомогательных видов разрешенного использования объектов капитального строительства и земельных участков</w:t>
      </w:r>
    </w:p>
    <w:p w14:paraId="53B60400" w14:textId="77777777" w:rsidR="00BC4A21" w:rsidRPr="000B2531" w:rsidRDefault="00E556B1" w:rsidP="00E556B1">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6</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BC4A21" w:rsidRPr="000B2531" w14:paraId="33D3595B" w14:textId="77777777" w:rsidTr="00BC4A21">
        <w:tc>
          <w:tcPr>
            <w:tcW w:w="304" w:type="pct"/>
            <w:vMerge w:val="restart"/>
            <w:vAlign w:val="center"/>
          </w:tcPr>
          <w:p w14:paraId="08C465AB" w14:textId="77777777" w:rsidR="00BC4A21" w:rsidRPr="000B2531" w:rsidRDefault="00BC4A21" w:rsidP="00BC4A21">
            <w:pPr>
              <w:jc w:val="center"/>
              <w:rPr>
                <w:sz w:val="20"/>
                <w:szCs w:val="20"/>
              </w:rPr>
            </w:pPr>
            <w:r w:rsidRPr="000B2531">
              <w:rPr>
                <w:sz w:val="20"/>
                <w:szCs w:val="20"/>
              </w:rPr>
              <w:t>№ п/п</w:t>
            </w:r>
          </w:p>
        </w:tc>
        <w:tc>
          <w:tcPr>
            <w:tcW w:w="2274" w:type="pct"/>
            <w:gridSpan w:val="2"/>
            <w:vAlign w:val="center"/>
          </w:tcPr>
          <w:p w14:paraId="717D19A6" w14:textId="77777777" w:rsidR="00BC4A21" w:rsidRPr="000B2531" w:rsidRDefault="00BC4A21" w:rsidP="00BC4A21">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674DEEE9" w14:textId="77777777" w:rsidR="00BC4A21" w:rsidRPr="000B2531" w:rsidRDefault="00BC4A21" w:rsidP="00BC4A21">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BC4A21" w:rsidRPr="000B2531" w14:paraId="37B7E2C2" w14:textId="77777777" w:rsidTr="00BC4A21">
        <w:tc>
          <w:tcPr>
            <w:tcW w:w="304" w:type="pct"/>
            <w:vMerge/>
          </w:tcPr>
          <w:p w14:paraId="4E17C370" w14:textId="77777777" w:rsidR="00BC4A21" w:rsidRPr="000B2531" w:rsidRDefault="00BC4A21" w:rsidP="00BC4A21">
            <w:pPr>
              <w:rPr>
                <w:sz w:val="20"/>
                <w:szCs w:val="20"/>
              </w:rPr>
            </w:pPr>
          </w:p>
        </w:tc>
        <w:tc>
          <w:tcPr>
            <w:tcW w:w="530" w:type="pct"/>
            <w:vAlign w:val="center"/>
          </w:tcPr>
          <w:p w14:paraId="00B16F31" w14:textId="77777777" w:rsidR="00BC4A21" w:rsidRPr="000B2531" w:rsidRDefault="00BC4A21" w:rsidP="00BC4A21">
            <w:pPr>
              <w:jc w:val="center"/>
              <w:rPr>
                <w:sz w:val="20"/>
                <w:szCs w:val="20"/>
              </w:rPr>
            </w:pPr>
            <w:r w:rsidRPr="000B2531">
              <w:rPr>
                <w:sz w:val="20"/>
                <w:szCs w:val="20"/>
              </w:rPr>
              <w:t>Код</w:t>
            </w:r>
          </w:p>
        </w:tc>
        <w:tc>
          <w:tcPr>
            <w:tcW w:w="1744" w:type="pct"/>
            <w:vAlign w:val="center"/>
          </w:tcPr>
          <w:p w14:paraId="32035390" w14:textId="77777777" w:rsidR="00BC4A21" w:rsidRPr="000B2531" w:rsidRDefault="00BC4A21" w:rsidP="00BC4A21">
            <w:pPr>
              <w:jc w:val="center"/>
              <w:rPr>
                <w:sz w:val="20"/>
                <w:szCs w:val="20"/>
              </w:rPr>
            </w:pPr>
            <w:r w:rsidRPr="000B2531">
              <w:rPr>
                <w:sz w:val="20"/>
                <w:szCs w:val="20"/>
              </w:rPr>
              <w:t>Наименование</w:t>
            </w:r>
          </w:p>
        </w:tc>
        <w:tc>
          <w:tcPr>
            <w:tcW w:w="2422" w:type="pct"/>
            <w:vMerge/>
          </w:tcPr>
          <w:p w14:paraId="44A98DF6" w14:textId="77777777" w:rsidR="00BC4A21" w:rsidRPr="000B2531" w:rsidRDefault="00BC4A21" w:rsidP="00BC4A21">
            <w:pPr>
              <w:rPr>
                <w:sz w:val="20"/>
                <w:szCs w:val="20"/>
              </w:rPr>
            </w:pPr>
          </w:p>
        </w:tc>
      </w:tr>
      <w:tr w:rsidR="00BC4A21" w:rsidRPr="000B2531" w14:paraId="790DECAD" w14:textId="77777777" w:rsidTr="00BC4A21">
        <w:tblPrEx>
          <w:tblLook w:val="0080" w:firstRow="0" w:lastRow="0" w:firstColumn="1" w:lastColumn="0" w:noHBand="0" w:noVBand="0"/>
        </w:tblPrEx>
        <w:tc>
          <w:tcPr>
            <w:tcW w:w="304" w:type="pct"/>
          </w:tcPr>
          <w:p w14:paraId="2482FA1B" w14:textId="77777777" w:rsidR="00BC4A21" w:rsidRPr="000B2531" w:rsidRDefault="00BC4A21" w:rsidP="00BC4A21">
            <w:pPr>
              <w:jc w:val="center"/>
              <w:rPr>
                <w:sz w:val="20"/>
                <w:szCs w:val="20"/>
              </w:rPr>
            </w:pPr>
            <w:r w:rsidRPr="000B2531">
              <w:rPr>
                <w:sz w:val="20"/>
                <w:szCs w:val="20"/>
              </w:rPr>
              <w:t>1</w:t>
            </w:r>
          </w:p>
        </w:tc>
        <w:tc>
          <w:tcPr>
            <w:tcW w:w="530" w:type="pct"/>
          </w:tcPr>
          <w:p w14:paraId="4FC1982D" w14:textId="77777777" w:rsidR="00BC4A21" w:rsidRPr="000B2531" w:rsidRDefault="00BC4A21" w:rsidP="00BC4A21">
            <w:pPr>
              <w:jc w:val="both"/>
              <w:rPr>
                <w:sz w:val="20"/>
                <w:szCs w:val="20"/>
              </w:rPr>
            </w:pPr>
            <w:r w:rsidRPr="000B2531">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50F7E34B" w14:textId="77777777" w:rsidR="00BC4A21" w:rsidRPr="000B2531" w:rsidRDefault="00BC4A21" w:rsidP="00BC4A21">
            <w:pPr>
              <w:autoSpaceDE w:val="0"/>
              <w:autoSpaceDN w:val="0"/>
              <w:adjustRightInd w:val="0"/>
              <w:rPr>
                <w:sz w:val="20"/>
                <w:szCs w:val="20"/>
                <w:lang w:eastAsia="en-US"/>
              </w:rPr>
            </w:pPr>
            <w:r w:rsidRPr="000B2531">
              <w:rPr>
                <w:sz w:val="20"/>
                <w:szCs w:val="20"/>
              </w:rPr>
              <w:t>Служебные гаражи</w:t>
            </w:r>
          </w:p>
        </w:tc>
        <w:tc>
          <w:tcPr>
            <w:tcW w:w="2422" w:type="pct"/>
          </w:tcPr>
          <w:p w14:paraId="50D79221" w14:textId="77777777" w:rsidR="00BC4A21" w:rsidRPr="000B2531" w:rsidRDefault="00BC4A21" w:rsidP="00BC4A21">
            <w:pPr>
              <w:autoSpaceDE w:val="0"/>
              <w:autoSpaceDN w:val="0"/>
              <w:adjustRightInd w:val="0"/>
              <w:jc w:val="both"/>
              <w:rPr>
                <w:rFonts w:eastAsia="Calibri"/>
                <w:sz w:val="20"/>
                <w:szCs w:val="20"/>
              </w:rPr>
            </w:pPr>
            <w:r w:rsidRPr="000B2531">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705A51" w:rsidRPr="000B2531" w14:paraId="546E6801" w14:textId="77777777" w:rsidTr="00BC4A21">
        <w:tblPrEx>
          <w:tblLook w:val="0080" w:firstRow="0" w:lastRow="0" w:firstColumn="1" w:lastColumn="0" w:noHBand="0" w:noVBand="0"/>
        </w:tblPrEx>
        <w:tc>
          <w:tcPr>
            <w:tcW w:w="304" w:type="pct"/>
          </w:tcPr>
          <w:p w14:paraId="106C5226" w14:textId="6901C02C" w:rsidR="00705A51" w:rsidRPr="000B2531" w:rsidRDefault="00705A51" w:rsidP="00705A51">
            <w:pPr>
              <w:jc w:val="center"/>
              <w:rPr>
                <w:sz w:val="20"/>
                <w:szCs w:val="20"/>
              </w:rPr>
            </w:pPr>
            <w:r w:rsidRPr="000B2531">
              <w:rPr>
                <w:sz w:val="20"/>
                <w:szCs w:val="20"/>
              </w:rPr>
              <w:t>2</w:t>
            </w:r>
          </w:p>
        </w:tc>
        <w:tc>
          <w:tcPr>
            <w:tcW w:w="530" w:type="pct"/>
          </w:tcPr>
          <w:p w14:paraId="26982F48" w14:textId="68982AD4" w:rsidR="00705A51" w:rsidRPr="000B2531" w:rsidRDefault="00705A51" w:rsidP="00705A51">
            <w:pPr>
              <w:jc w:val="both"/>
              <w:rPr>
                <w:sz w:val="20"/>
                <w:szCs w:val="20"/>
              </w:rPr>
            </w:pPr>
            <w:r w:rsidRPr="000B2531">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375AAED4" w14:textId="30B0075E" w:rsidR="00705A51" w:rsidRPr="000B2531" w:rsidRDefault="00705A51" w:rsidP="00705A51">
            <w:pPr>
              <w:autoSpaceDE w:val="0"/>
              <w:autoSpaceDN w:val="0"/>
              <w:adjustRightInd w:val="0"/>
              <w:rPr>
                <w:sz w:val="20"/>
                <w:szCs w:val="20"/>
              </w:rPr>
            </w:pPr>
            <w:r w:rsidRPr="000B2531">
              <w:rPr>
                <w:sz w:val="20"/>
                <w:szCs w:val="20"/>
              </w:rPr>
              <w:t>Стоянка транспортных средств</w:t>
            </w:r>
          </w:p>
        </w:tc>
        <w:tc>
          <w:tcPr>
            <w:tcW w:w="2422" w:type="pct"/>
          </w:tcPr>
          <w:p w14:paraId="2CF1D468" w14:textId="6C1780C1" w:rsidR="00705A51" w:rsidRPr="000B2531" w:rsidRDefault="00705A51" w:rsidP="00705A5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стоянок (парковок) легковых автомобилей и других </w:t>
            </w:r>
            <w:proofErr w:type="spellStart"/>
            <w:r w:rsidRPr="000B2531">
              <w:rPr>
                <w:rFonts w:eastAsiaTheme="minorHAnsi"/>
                <w:sz w:val="20"/>
                <w:szCs w:val="20"/>
                <w:lang w:eastAsia="en-US"/>
              </w:rPr>
              <w:t>мототранспортных</w:t>
            </w:r>
            <w:proofErr w:type="spellEnd"/>
            <w:r w:rsidRPr="000B2531">
              <w:rPr>
                <w:rFonts w:eastAsiaTheme="minorHAns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04304968" w14:textId="77777777" w:rsidR="00E556B1" w:rsidRPr="000B2531" w:rsidRDefault="00E556B1" w:rsidP="00E556B1">
      <w:pPr>
        <w:pStyle w:val="ac"/>
        <w:autoSpaceDE w:val="0"/>
        <w:autoSpaceDN w:val="0"/>
        <w:adjustRightInd w:val="0"/>
        <w:spacing w:before="240" w:after="240" w:line="276" w:lineRule="auto"/>
        <w:ind w:left="0" w:firstLine="709"/>
        <w:jc w:val="both"/>
        <w:rPr>
          <w:b/>
        </w:rPr>
      </w:pPr>
      <w:r w:rsidRPr="000B2531">
        <w:rPr>
          <w:b/>
        </w:rPr>
        <w:t>Перечень условно разрешенных видов разрешенного использования объектов капитального строительства и земельных участков</w:t>
      </w:r>
    </w:p>
    <w:p w14:paraId="6C1FDA60" w14:textId="77777777" w:rsidR="00BC4A21" w:rsidRPr="000B2531" w:rsidRDefault="00E556B1" w:rsidP="00E556B1">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7</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609"/>
        <w:gridCol w:w="1128"/>
        <w:gridCol w:w="3403"/>
        <w:gridCol w:w="5055"/>
      </w:tblGrid>
      <w:tr w:rsidR="00BC4A21" w:rsidRPr="000B2531" w14:paraId="773BDF8F" w14:textId="77777777" w:rsidTr="00BC4A21">
        <w:trPr>
          <w:tblHeader/>
        </w:trPr>
        <w:tc>
          <w:tcPr>
            <w:tcW w:w="299" w:type="pct"/>
            <w:vMerge w:val="restart"/>
            <w:vAlign w:val="center"/>
          </w:tcPr>
          <w:p w14:paraId="1D0975D6" w14:textId="77777777" w:rsidR="00BC4A21" w:rsidRPr="000B2531" w:rsidRDefault="00BC4A21" w:rsidP="00BC4A21">
            <w:pPr>
              <w:jc w:val="both"/>
              <w:rPr>
                <w:sz w:val="20"/>
                <w:szCs w:val="20"/>
              </w:rPr>
            </w:pPr>
            <w:r w:rsidRPr="000B2531">
              <w:rPr>
                <w:sz w:val="20"/>
                <w:szCs w:val="20"/>
              </w:rPr>
              <w:t>№</w:t>
            </w:r>
          </w:p>
          <w:p w14:paraId="0EFA4805" w14:textId="77777777" w:rsidR="00BC4A21" w:rsidRPr="000B2531" w:rsidRDefault="00BC4A21" w:rsidP="00BC4A21">
            <w:pPr>
              <w:jc w:val="both"/>
              <w:rPr>
                <w:sz w:val="20"/>
                <w:szCs w:val="20"/>
              </w:rPr>
            </w:pPr>
            <w:r w:rsidRPr="000B2531">
              <w:rPr>
                <w:sz w:val="20"/>
                <w:szCs w:val="20"/>
              </w:rPr>
              <w:t>п/п</w:t>
            </w:r>
          </w:p>
        </w:tc>
        <w:tc>
          <w:tcPr>
            <w:tcW w:w="2222" w:type="pct"/>
            <w:gridSpan w:val="2"/>
            <w:vAlign w:val="center"/>
          </w:tcPr>
          <w:p w14:paraId="32A9A0EA" w14:textId="77777777" w:rsidR="00BC4A21" w:rsidRPr="000B2531" w:rsidRDefault="00BC4A21" w:rsidP="00BC4A21">
            <w:pPr>
              <w:jc w:val="both"/>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14:paraId="308EF438" w14:textId="77777777" w:rsidR="00BC4A21" w:rsidRPr="000B2531" w:rsidRDefault="00BC4A21" w:rsidP="00BC4A21">
            <w:pPr>
              <w:jc w:val="both"/>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BC4A21" w:rsidRPr="000B2531" w14:paraId="022A08FF" w14:textId="77777777" w:rsidTr="00BC4A21">
        <w:trPr>
          <w:tblHeader/>
        </w:trPr>
        <w:tc>
          <w:tcPr>
            <w:tcW w:w="299" w:type="pct"/>
            <w:vMerge/>
          </w:tcPr>
          <w:p w14:paraId="4EFC5B46" w14:textId="77777777" w:rsidR="00BC4A21" w:rsidRPr="000B2531" w:rsidRDefault="00BC4A21" w:rsidP="00BC4A21">
            <w:pPr>
              <w:jc w:val="both"/>
              <w:rPr>
                <w:sz w:val="20"/>
                <w:szCs w:val="20"/>
              </w:rPr>
            </w:pPr>
          </w:p>
        </w:tc>
        <w:tc>
          <w:tcPr>
            <w:tcW w:w="553" w:type="pct"/>
            <w:vAlign w:val="center"/>
          </w:tcPr>
          <w:p w14:paraId="42465CAE" w14:textId="77777777" w:rsidR="00BC4A21" w:rsidRPr="000B2531" w:rsidRDefault="00BC4A21" w:rsidP="00BC4A21">
            <w:pPr>
              <w:jc w:val="center"/>
              <w:rPr>
                <w:sz w:val="20"/>
                <w:szCs w:val="20"/>
              </w:rPr>
            </w:pPr>
            <w:r w:rsidRPr="000B2531">
              <w:rPr>
                <w:sz w:val="20"/>
                <w:szCs w:val="20"/>
              </w:rPr>
              <w:t>Код</w:t>
            </w:r>
          </w:p>
        </w:tc>
        <w:tc>
          <w:tcPr>
            <w:tcW w:w="1669" w:type="pct"/>
            <w:vAlign w:val="center"/>
          </w:tcPr>
          <w:p w14:paraId="205E474B" w14:textId="77777777" w:rsidR="00BC4A21" w:rsidRPr="000B2531" w:rsidRDefault="00BC4A21" w:rsidP="00BC4A21">
            <w:pPr>
              <w:jc w:val="center"/>
              <w:rPr>
                <w:sz w:val="20"/>
                <w:szCs w:val="20"/>
              </w:rPr>
            </w:pPr>
            <w:r w:rsidRPr="000B2531">
              <w:rPr>
                <w:sz w:val="20"/>
                <w:szCs w:val="20"/>
              </w:rPr>
              <w:t>Наименование</w:t>
            </w:r>
          </w:p>
        </w:tc>
        <w:tc>
          <w:tcPr>
            <w:tcW w:w="2479" w:type="pct"/>
            <w:vMerge/>
          </w:tcPr>
          <w:p w14:paraId="5BE1D80B" w14:textId="77777777" w:rsidR="00BC4A21" w:rsidRPr="000B2531" w:rsidRDefault="00BC4A21" w:rsidP="00BC4A21">
            <w:pPr>
              <w:jc w:val="both"/>
              <w:rPr>
                <w:sz w:val="20"/>
                <w:szCs w:val="20"/>
              </w:rPr>
            </w:pPr>
          </w:p>
        </w:tc>
      </w:tr>
      <w:tr w:rsidR="00705A51" w:rsidRPr="000B2531" w14:paraId="3031A3F0" w14:textId="77777777" w:rsidTr="00BC4A21">
        <w:tblPrEx>
          <w:tblLook w:val="0080" w:firstRow="0" w:lastRow="0" w:firstColumn="1" w:lastColumn="0" w:noHBand="0" w:noVBand="0"/>
        </w:tblPrEx>
        <w:trPr>
          <w:trHeight w:val="384"/>
        </w:trPr>
        <w:tc>
          <w:tcPr>
            <w:tcW w:w="299" w:type="pct"/>
          </w:tcPr>
          <w:p w14:paraId="60175629" w14:textId="313471B0" w:rsidR="00705A51" w:rsidRPr="000B2531" w:rsidRDefault="00705A51" w:rsidP="00705A51">
            <w:pPr>
              <w:jc w:val="center"/>
              <w:rPr>
                <w:sz w:val="20"/>
                <w:szCs w:val="20"/>
              </w:rPr>
            </w:pPr>
            <w:r w:rsidRPr="000B2531">
              <w:rPr>
                <w:sz w:val="20"/>
                <w:szCs w:val="20"/>
              </w:rPr>
              <w:t>1</w:t>
            </w:r>
          </w:p>
        </w:tc>
        <w:tc>
          <w:tcPr>
            <w:tcW w:w="553" w:type="pct"/>
          </w:tcPr>
          <w:p w14:paraId="7A5157A1" w14:textId="2FA8E5C7" w:rsidR="00705A51" w:rsidRPr="000B2531" w:rsidRDefault="00705A51" w:rsidP="00512C1F">
            <w:pPr>
              <w:autoSpaceDE w:val="0"/>
              <w:autoSpaceDN w:val="0"/>
              <w:adjustRightInd w:val="0"/>
              <w:jc w:val="center"/>
              <w:rPr>
                <w:sz w:val="20"/>
                <w:szCs w:val="20"/>
                <w:lang w:eastAsia="en-US"/>
              </w:rPr>
            </w:pPr>
            <w:r w:rsidRPr="000B2531">
              <w:rPr>
                <w:sz w:val="20"/>
                <w:szCs w:val="20"/>
              </w:rPr>
              <w:t>2.</w:t>
            </w:r>
            <w:r w:rsidR="00512C1F" w:rsidRPr="000B2531">
              <w:rPr>
                <w:sz w:val="20"/>
                <w:szCs w:val="20"/>
              </w:rPr>
              <w:t>1</w:t>
            </w:r>
          </w:p>
        </w:tc>
        <w:tc>
          <w:tcPr>
            <w:tcW w:w="1669" w:type="pct"/>
          </w:tcPr>
          <w:p w14:paraId="1D9BBB8B" w14:textId="769AEBFE" w:rsidR="00705A51" w:rsidRPr="000B2531" w:rsidRDefault="00512C1F" w:rsidP="00705A5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Для индивидуального жилищного строительства</w:t>
            </w:r>
          </w:p>
        </w:tc>
        <w:tc>
          <w:tcPr>
            <w:tcW w:w="2479" w:type="pct"/>
          </w:tcPr>
          <w:p w14:paraId="6FB2ED59"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E48608D"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выращивание сельскохозяйственных культур;</w:t>
            </w:r>
          </w:p>
          <w:p w14:paraId="7A76874E" w14:textId="79ACD1EB" w:rsidR="00705A51"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гаражей для собственных нужд и хозяйственных построек</w:t>
            </w:r>
          </w:p>
        </w:tc>
      </w:tr>
      <w:tr w:rsidR="00705A51" w:rsidRPr="000B2531" w14:paraId="1AE3F4B9" w14:textId="77777777" w:rsidTr="00BC4A21">
        <w:tblPrEx>
          <w:tblLook w:val="0080" w:firstRow="0" w:lastRow="0" w:firstColumn="1" w:lastColumn="0" w:noHBand="0" w:noVBand="0"/>
        </w:tblPrEx>
        <w:trPr>
          <w:trHeight w:val="384"/>
        </w:trPr>
        <w:tc>
          <w:tcPr>
            <w:tcW w:w="299" w:type="pct"/>
          </w:tcPr>
          <w:p w14:paraId="21A7E0CD" w14:textId="13ACD928" w:rsidR="00705A51" w:rsidRPr="000B2531" w:rsidRDefault="00705A51" w:rsidP="00705A51">
            <w:pPr>
              <w:jc w:val="center"/>
              <w:rPr>
                <w:sz w:val="20"/>
                <w:szCs w:val="20"/>
              </w:rPr>
            </w:pPr>
            <w:r w:rsidRPr="000B2531">
              <w:rPr>
                <w:sz w:val="20"/>
                <w:szCs w:val="20"/>
              </w:rPr>
              <w:t>2</w:t>
            </w:r>
          </w:p>
        </w:tc>
        <w:tc>
          <w:tcPr>
            <w:tcW w:w="553" w:type="pct"/>
          </w:tcPr>
          <w:p w14:paraId="4067DADD" w14:textId="409FA765" w:rsidR="00705A51" w:rsidRPr="000B2531" w:rsidRDefault="00705A51" w:rsidP="00705A51">
            <w:pPr>
              <w:autoSpaceDE w:val="0"/>
              <w:autoSpaceDN w:val="0"/>
              <w:adjustRightInd w:val="0"/>
              <w:jc w:val="center"/>
              <w:rPr>
                <w:sz w:val="20"/>
                <w:szCs w:val="20"/>
                <w:lang w:eastAsia="en-US"/>
              </w:rPr>
            </w:pPr>
            <w:r w:rsidRPr="000B2531">
              <w:rPr>
                <w:sz w:val="20"/>
                <w:szCs w:val="20"/>
                <w:lang w:eastAsia="en-US"/>
              </w:rPr>
              <w:t>2.7.1</w:t>
            </w:r>
          </w:p>
        </w:tc>
        <w:tc>
          <w:tcPr>
            <w:tcW w:w="1669" w:type="pct"/>
          </w:tcPr>
          <w:p w14:paraId="2E61DE35" w14:textId="3AB9B6F1" w:rsidR="00705A51" w:rsidRPr="000B2531" w:rsidRDefault="00705A51" w:rsidP="00705A51">
            <w:pPr>
              <w:autoSpaceDE w:val="0"/>
              <w:autoSpaceDN w:val="0"/>
              <w:adjustRightInd w:val="0"/>
              <w:jc w:val="both"/>
              <w:rPr>
                <w:sz w:val="20"/>
                <w:szCs w:val="20"/>
                <w:lang w:eastAsia="en-US"/>
              </w:rPr>
            </w:pPr>
            <w:r w:rsidRPr="000B2531">
              <w:rPr>
                <w:rFonts w:eastAsiaTheme="minorHAnsi"/>
                <w:sz w:val="20"/>
                <w:szCs w:val="20"/>
                <w:lang w:eastAsia="en-US"/>
              </w:rPr>
              <w:t>Хранение автотранспорта</w:t>
            </w:r>
          </w:p>
        </w:tc>
        <w:tc>
          <w:tcPr>
            <w:tcW w:w="2479" w:type="pct"/>
          </w:tcPr>
          <w:p w14:paraId="65236B9B" w14:textId="4FBCB2AD" w:rsidR="00705A51" w:rsidRPr="000B2531" w:rsidRDefault="00705A51" w:rsidP="00705A5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2531">
              <w:rPr>
                <w:rFonts w:eastAsiaTheme="minorHAnsi"/>
                <w:sz w:val="20"/>
                <w:szCs w:val="20"/>
                <w:lang w:eastAsia="en-US"/>
              </w:rPr>
              <w:t>машино</w:t>
            </w:r>
            <w:proofErr w:type="spellEnd"/>
            <w:r w:rsidRPr="000B2531">
              <w:rPr>
                <w:rFonts w:eastAsiaTheme="minorHAns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512C1F" w:rsidRPr="000B2531" w14:paraId="389ECBD8" w14:textId="77777777" w:rsidTr="00BC4A21">
        <w:tblPrEx>
          <w:tblLook w:val="0080" w:firstRow="0" w:lastRow="0" w:firstColumn="1" w:lastColumn="0" w:noHBand="0" w:noVBand="0"/>
        </w:tblPrEx>
        <w:trPr>
          <w:trHeight w:val="384"/>
        </w:trPr>
        <w:tc>
          <w:tcPr>
            <w:tcW w:w="299" w:type="pct"/>
          </w:tcPr>
          <w:p w14:paraId="3D19B095" w14:textId="2C1331CA" w:rsidR="00512C1F" w:rsidRPr="000B2531" w:rsidRDefault="00512C1F" w:rsidP="00512C1F">
            <w:pPr>
              <w:jc w:val="center"/>
              <w:rPr>
                <w:sz w:val="20"/>
                <w:szCs w:val="20"/>
              </w:rPr>
            </w:pPr>
            <w:r w:rsidRPr="000B2531">
              <w:rPr>
                <w:sz w:val="20"/>
                <w:szCs w:val="20"/>
              </w:rPr>
              <w:t>3</w:t>
            </w:r>
          </w:p>
        </w:tc>
        <w:tc>
          <w:tcPr>
            <w:tcW w:w="553" w:type="pct"/>
          </w:tcPr>
          <w:p w14:paraId="1D981BDF" w14:textId="7769D72A" w:rsidR="00512C1F" w:rsidRPr="000B2531" w:rsidRDefault="00512C1F" w:rsidP="00512C1F">
            <w:pPr>
              <w:autoSpaceDE w:val="0"/>
              <w:autoSpaceDN w:val="0"/>
              <w:adjustRightInd w:val="0"/>
              <w:jc w:val="center"/>
              <w:rPr>
                <w:sz w:val="20"/>
                <w:szCs w:val="20"/>
                <w:lang w:eastAsia="en-US"/>
              </w:rPr>
            </w:pPr>
            <w:r w:rsidRPr="000B2531">
              <w:rPr>
                <w:sz w:val="20"/>
                <w:szCs w:val="20"/>
              </w:rPr>
              <w:t>3.1.1</w:t>
            </w:r>
          </w:p>
        </w:tc>
        <w:tc>
          <w:tcPr>
            <w:tcW w:w="1669" w:type="pct"/>
          </w:tcPr>
          <w:p w14:paraId="32705CB8"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Предоставление коммунальных услуг</w:t>
            </w:r>
          </w:p>
          <w:p w14:paraId="6F720862" w14:textId="77777777" w:rsidR="00512C1F" w:rsidRPr="000B2531" w:rsidRDefault="00512C1F" w:rsidP="00512C1F">
            <w:pPr>
              <w:autoSpaceDE w:val="0"/>
              <w:autoSpaceDN w:val="0"/>
              <w:adjustRightInd w:val="0"/>
              <w:jc w:val="both"/>
              <w:rPr>
                <w:rFonts w:eastAsiaTheme="minorHAnsi"/>
                <w:sz w:val="20"/>
                <w:szCs w:val="20"/>
                <w:lang w:eastAsia="en-US"/>
              </w:rPr>
            </w:pPr>
          </w:p>
        </w:tc>
        <w:tc>
          <w:tcPr>
            <w:tcW w:w="2479" w:type="pct"/>
          </w:tcPr>
          <w:p w14:paraId="04B897A8" w14:textId="1BA1DF6E"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12C1F" w:rsidRPr="000B2531" w14:paraId="1A16D237" w14:textId="77777777" w:rsidTr="00BC4A21">
        <w:tblPrEx>
          <w:tblLook w:val="0080" w:firstRow="0" w:lastRow="0" w:firstColumn="1" w:lastColumn="0" w:noHBand="0" w:noVBand="0"/>
        </w:tblPrEx>
        <w:trPr>
          <w:trHeight w:val="384"/>
        </w:trPr>
        <w:tc>
          <w:tcPr>
            <w:tcW w:w="299" w:type="pct"/>
          </w:tcPr>
          <w:p w14:paraId="626D5840" w14:textId="2C05379C" w:rsidR="00512C1F" w:rsidRPr="000B2531" w:rsidRDefault="00512C1F" w:rsidP="00512C1F">
            <w:pPr>
              <w:jc w:val="center"/>
              <w:rPr>
                <w:sz w:val="20"/>
                <w:szCs w:val="20"/>
              </w:rPr>
            </w:pPr>
            <w:r w:rsidRPr="000B2531">
              <w:rPr>
                <w:sz w:val="20"/>
                <w:szCs w:val="20"/>
              </w:rPr>
              <w:lastRenderedPageBreak/>
              <w:t>4</w:t>
            </w:r>
          </w:p>
        </w:tc>
        <w:tc>
          <w:tcPr>
            <w:tcW w:w="553" w:type="pct"/>
          </w:tcPr>
          <w:p w14:paraId="17DF6977" w14:textId="5F331B6F" w:rsidR="00512C1F" w:rsidRPr="000B2531" w:rsidRDefault="00512C1F" w:rsidP="00512C1F">
            <w:pPr>
              <w:autoSpaceDE w:val="0"/>
              <w:autoSpaceDN w:val="0"/>
              <w:adjustRightInd w:val="0"/>
              <w:jc w:val="center"/>
              <w:rPr>
                <w:sz w:val="20"/>
                <w:szCs w:val="20"/>
                <w:lang w:eastAsia="en-US"/>
              </w:rPr>
            </w:pPr>
            <w:r w:rsidRPr="000B2531">
              <w:rPr>
                <w:sz w:val="20"/>
                <w:szCs w:val="20"/>
              </w:rPr>
              <w:t>3.1.2</w:t>
            </w:r>
          </w:p>
        </w:tc>
        <w:tc>
          <w:tcPr>
            <w:tcW w:w="1669" w:type="pct"/>
          </w:tcPr>
          <w:p w14:paraId="70DDC861" w14:textId="46B06144"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79" w:type="pct"/>
          </w:tcPr>
          <w:p w14:paraId="075D1C64" w14:textId="779055C7"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512C1F" w:rsidRPr="000B2531" w14:paraId="235CD418" w14:textId="77777777" w:rsidTr="00BC4A21">
        <w:tblPrEx>
          <w:tblLook w:val="0080" w:firstRow="0" w:lastRow="0" w:firstColumn="1" w:lastColumn="0" w:noHBand="0" w:noVBand="0"/>
        </w:tblPrEx>
        <w:trPr>
          <w:trHeight w:val="384"/>
        </w:trPr>
        <w:tc>
          <w:tcPr>
            <w:tcW w:w="299" w:type="pct"/>
          </w:tcPr>
          <w:p w14:paraId="363027C3" w14:textId="35E43F9E" w:rsidR="00512C1F" w:rsidRPr="000B2531" w:rsidRDefault="00093793" w:rsidP="00512C1F">
            <w:pPr>
              <w:jc w:val="center"/>
              <w:rPr>
                <w:sz w:val="20"/>
                <w:szCs w:val="20"/>
              </w:rPr>
            </w:pPr>
            <w:r w:rsidRPr="000B2531">
              <w:rPr>
                <w:sz w:val="20"/>
                <w:szCs w:val="20"/>
              </w:rPr>
              <w:t>5</w:t>
            </w:r>
          </w:p>
        </w:tc>
        <w:tc>
          <w:tcPr>
            <w:tcW w:w="553" w:type="pct"/>
          </w:tcPr>
          <w:p w14:paraId="70723369" w14:textId="77777777" w:rsidR="00512C1F" w:rsidRPr="000B2531" w:rsidRDefault="00512C1F" w:rsidP="00512C1F">
            <w:pPr>
              <w:autoSpaceDE w:val="0"/>
              <w:autoSpaceDN w:val="0"/>
              <w:adjustRightInd w:val="0"/>
              <w:jc w:val="center"/>
              <w:rPr>
                <w:sz w:val="20"/>
                <w:szCs w:val="20"/>
                <w:lang w:eastAsia="en-US"/>
              </w:rPr>
            </w:pPr>
            <w:r w:rsidRPr="000B2531">
              <w:rPr>
                <w:sz w:val="20"/>
                <w:szCs w:val="20"/>
              </w:rPr>
              <w:t>3.2.1</w:t>
            </w:r>
          </w:p>
        </w:tc>
        <w:tc>
          <w:tcPr>
            <w:tcW w:w="1669" w:type="pct"/>
            <w:tcBorders>
              <w:top w:val="single" w:sz="4" w:space="0" w:color="auto"/>
              <w:left w:val="single" w:sz="4" w:space="0" w:color="auto"/>
              <w:bottom w:val="single" w:sz="4" w:space="0" w:color="auto"/>
              <w:right w:val="single" w:sz="4" w:space="0" w:color="auto"/>
            </w:tcBorders>
          </w:tcPr>
          <w:p w14:paraId="682B3F99"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sz w:val="20"/>
                <w:szCs w:val="20"/>
              </w:rPr>
              <w:t xml:space="preserve">Дома социального обслуживания </w:t>
            </w:r>
          </w:p>
        </w:tc>
        <w:tc>
          <w:tcPr>
            <w:tcW w:w="2479" w:type="pct"/>
          </w:tcPr>
          <w:p w14:paraId="5E33C58B"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14:paraId="032E5418"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512C1F" w:rsidRPr="000B2531" w14:paraId="7E1F4B70" w14:textId="77777777" w:rsidTr="00BC4A21">
        <w:tblPrEx>
          <w:tblLook w:val="0080" w:firstRow="0" w:lastRow="0" w:firstColumn="1" w:lastColumn="0" w:noHBand="0" w:noVBand="0"/>
        </w:tblPrEx>
        <w:trPr>
          <w:trHeight w:val="384"/>
        </w:trPr>
        <w:tc>
          <w:tcPr>
            <w:tcW w:w="299" w:type="pct"/>
          </w:tcPr>
          <w:p w14:paraId="3B41591D" w14:textId="36993DC8" w:rsidR="00512C1F" w:rsidRPr="000B2531" w:rsidRDefault="00093793" w:rsidP="00512C1F">
            <w:pPr>
              <w:jc w:val="center"/>
              <w:rPr>
                <w:sz w:val="20"/>
                <w:szCs w:val="20"/>
              </w:rPr>
            </w:pPr>
            <w:r w:rsidRPr="000B2531">
              <w:rPr>
                <w:sz w:val="20"/>
                <w:szCs w:val="20"/>
              </w:rPr>
              <w:t>6</w:t>
            </w:r>
          </w:p>
        </w:tc>
        <w:tc>
          <w:tcPr>
            <w:tcW w:w="553" w:type="pct"/>
          </w:tcPr>
          <w:p w14:paraId="55048773" w14:textId="77777777" w:rsidR="00512C1F" w:rsidRPr="000B2531" w:rsidRDefault="00512C1F" w:rsidP="00512C1F">
            <w:pPr>
              <w:autoSpaceDE w:val="0"/>
              <w:autoSpaceDN w:val="0"/>
              <w:adjustRightInd w:val="0"/>
              <w:jc w:val="center"/>
              <w:rPr>
                <w:sz w:val="20"/>
                <w:szCs w:val="20"/>
                <w:lang w:eastAsia="en-US"/>
              </w:rPr>
            </w:pPr>
            <w:r w:rsidRPr="000B2531">
              <w:rPr>
                <w:sz w:val="20"/>
                <w:szCs w:val="20"/>
              </w:rPr>
              <w:t>3.2.2</w:t>
            </w:r>
          </w:p>
        </w:tc>
        <w:tc>
          <w:tcPr>
            <w:tcW w:w="1669" w:type="pct"/>
            <w:tcBorders>
              <w:top w:val="single" w:sz="4" w:space="0" w:color="auto"/>
              <w:left w:val="single" w:sz="4" w:space="0" w:color="auto"/>
              <w:bottom w:val="single" w:sz="4" w:space="0" w:color="auto"/>
              <w:right w:val="single" w:sz="4" w:space="0" w:color="auto"/>
            </w:tcBorders>
          </w:tcPr>
          <w:p w14:paraId="29CD1F6B"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sz w:val="20"/>
                <w:szCs w:val="20"/>
              </w:rPr>
              <w:t xml:space="preserve">Оказание социальной помощи населению </w:t>
            </w:r>
          </w:p>
        </w:tc>
        <w:tc>
          <w:tcPr>
            <w:tcW w:w="2479" w:type="pct"/>
          </w:tcPr>
          <w:p w14:paraId="3D3B2124"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207330AE"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некоммерческих фондов, благотворительных организаций, клубов по интересам</w:t>
            </w:r>
          </w:p>
        </w:tc>
      </w:tr>
      <w:tr w:rsidR="00512C1F" w:rsidRPr="000B2531" w14:paraId="7181C9D5" w14:textId="77777777" w:rsidTr="00BC4A21">
        <w:tblPrEx>
          <w:tblLook w:val="0080" w:firstRow="0" w:lastRow="0" w:firstColumn="1" w:lastColumn="0" w:noHBand="0" w:noVBand="0"/>
        </w:tblPrEx>
        <w:trPr>
          <w:trHeight w:val="384"/>
        </w:trPr>
        <w:tc>
          <w:tcPr>
            <w:tcW w:w="299" w:type="pct"/>
          </w:tcPr>
          <w:p w14:paraId="509346A9" w14:textId="57CC8D77" w:rsidR="00512C1F" w:rsidRPr="000B2531" w:rsidRDefault="00093793" w:rsidP="00512C1F">
            <w:pPr>
              <w:jc w:val="center"/>
              <w:rPr>
                <w:sz w:val="20"/>
                <w:szCs w:val="20"/>
              </w:rPr>
            </w:pPr>
            <w:r w:rsidRPr="000B2531">
              <w:rPr>
                <w:sz w:val="20"/>
                <w:szCs w:val="20"/>
              </w:rPr>
              <w:t>7</w:t>
            </w:r>
          </w:p>
        </w:tc>
        <w:tc>
          <w:tcPr>
            <w:tcW w:w="553" w:type="pct"/>
          </w:tcPr>
          <w:p w14:paraId="3D0A9790" w14:textId="2F00B7F4" w:rsidR="00512C1F" w:rsidRPr="000B2531" w:rsidRDefault="00512C1F" w:rsidP="00512C1F">
            <w:pPr>
              <w:autoSpaceDE w:val="0"/>
              <w:autoSpaceDN w:val="0"/>
              <w:adjustRightInd w:val="0"/>
              <w:jc w:val="center"/>
              <w:rPr>
                <w:sz w:val="20"/>
                <w:szCs w:val="20"/>
              </w:rPr>
            </w:pPr>
            <w:r w:rsidRPr="000B2531">
              <w:rPr>
                <w:sz w:val="20"/>
                <w:szCs w:val="20"/>
              </w:rPr>
              <w:t>3.2.3</w:t>
            </w:r>
          </w:p>
        </w:tc>
        <w:tc>
          <w:tcPr>
            <w:tcW w:w="1669" w:type="pct"/>
            <w:tcBorders>
              <w:top w:val="single" w:sz="4" w:space="0" w:color="auto"/>
              <w:left w:val="single" w:sz="4" w:space="0" w:color="auto"/>
              <w:bottom w:val="single" w:sz="4" w:space="0" w:color="auto"/>
              <w:right w:val="single" w:sz="4" w:space="0" w:color="auto"/>
            </w:tcBorders>
          </w:tcPr>
          <w:p w14:paraId="5A6544CE" w14:textId="499DE435" w:rsidR="00512C1F" w:rsidRPr="000B2531" w:rsidRDefault="00512C1F" w:rsidP="00512C1F">
            <w:pPr>
              <w:autoSpaceDE w:val="0"/>
              <w:autoSpaceDN w:val="0"/>
              <w:adjustRightInd w:val="0"/>
              <w:jc w:val="both"/>
              <w:rPr>
                <w:sz w:val="20"/>
                <w:szCs w:val="20"/>
              </w:rPr>
            </w:pPr>
            <w:r w:rsidRPr="000B2531">
              <w:rPr>
                <w:sz w:val="20"/>
                <w:szCs w:val="20"/>
              </w:rPr>
              <w:t xml:space="preserve">Оказание услуг связи </w:t>
            </w:r>
          </w:p>
        </w:tc>
        <w:tc>
          <w:tcPr>
            <w:tcW w:w="2479" w:type="pct"/>
          </w:tcPr>
          <w:p w14:paraId="7A0D7656" w14:textId="4948938E"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12C1F" w:rsidRPr="000B2531" w14:paraId="15441D87" w14:textId="77777777" w:rsidTr="00BC4A21">
        <w:tblPrEx>
          <w:tblLook w:val="0080" w:firstRow="0" w:lastRow="0" w:firstColumn="1" w:lastColumn="0" w:noHBand="0" w:noVBand="0"/>
        </w:tblPrEx>
        <w:trPr>
          <w:trHeight w:val="384"/>
        </w:trPr>
        <w:tc>
          <w:tcPr>
            <w:tcW w:w="299" w:type="pct"/>
          </w:tcPr>
          <w:p w14:paraId="2FC88617" w14:textId="290E15C8" w:rsidR="00512C1F" w:rsidRPr="000B2531" w:rsidRDefault="00093793" w:rsidP="00512C1F">
            <w:pPr>
              <w:jc w:val="center"/>
              <w:rPr>
                <w:sz w:val="20"/>
                <w:szCs w:val="20"/>
              </w:rPr>
            </w:pPr>
            <w:r w:rsidRPr="000B2531">
              <w:rPr>
                <w:sz w:val="20"/>
                <w:szCs w:val="20"/>
              </w:rPr>
              <w:t>8</w:t>
            </w:r>
          </w:p>
        </w:tc>
        <w:tc>
          <w:tcPr>
            <w:tcW w:w="553" w:type="pct"/>
          </w:tcPr>
          <w:p w14:paraId="3ACCEDFB" w14:textId="51DA7B8E" w:rsidR="00512C1F" w:rsidRPr="000B2531" w:rsidRDefault="00512C1F" w:rsidP="00512C1F">
            <w:pPr>
              <w:autoSpaceDE w:val="0"/>
              <w:autoSpaceDN w:val="0"/>
              <w:adjustRightInd w:val="0"/>
              <w:jc w:val="center"/>
              <w:rPr>
                <w:sz w:val="20"/>
                <w:szCs w:val="20"/>
              </w:rPr>
            </w:pPr>
            <w:r w:rsidRPr="000B2531">
              <w:rPr>
                <w:sz w:val="20"/>
                <w:szCs w:val="20"/>
              </w:rPr>
              <w:t>3.2.4</w:t>
            </w:r>
          </w:p>
        </w:tc>
        <w:tc>
          <w:tcPr>
            <w:tcW w:w="1669" w:type="pct"/>
            <w:tcBorders>
              <w:top w:val="single" w:sz="4" w:space="0" w:color="auto"/>
              <w:left w:val="single" w:sz="4" w:space="0" w:color="auto"/>
              <w:bottom w:val="single" w:sz="4" w:space="0" w:color="auto"/>
              <w:right w:val="single" w:sz="4" w:space="0" w:color="auto"/>
            </w:tcBorders>
          </w:tcPr>
          <w:p w14:paraId="62D296EA" w14:textId="45C2D7D8" w:rsidR="00512C1F" w:rsidRPr="000B2531" w:rsidRDefault="00512C1F" w:rsidP="00512C1F">
            <w:pPr>
              <w:autoSpaceDE w:val="0"/>
              <w:autoSpaceDN w:val="0"/>
              <w:adjustRightInd w:val="0"/>
              <w:jc w:val="both"/>
              <w:rPr>
                <w:sz w:val="20"/>
                <w:szCs w:val="20"/>
              </w:rPr>
            </w:pPr>
            <w:r w:rsidRPr="000B2531">
              <w:rPr>
                <w:sz w:val="20"/>
                <w:szCs w:val="20"/>
              </w:rPr>
              <w:t xml:space="preserve">Общежития </w:t>
            </w:r>
          </w:p>
        </w:tc>
        <w:tc>
          <w:tcPr>
            <w:tcW w:w="2479" w:type="pct"/>
          </w:tcPr>
          <w:p w14:paraId="43F47BF4" w14:textId="5EDF58DA"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12C1F" w:rsidRPr="000B2531" w14:paraId="516B2F24" w14:textId="77777777" w:rsidTr="00BC4A21">
        <w:tblPrEx>
          <w:tblLook w:val="0080" w:firstRow="0" w:lastRow="0" w:firstColumn="1" w:lastColumn="0" w:noHBand="0" w:noVBand="0"/>
        </w:tblPrEx>
        <w:trPr>
          <w:trHeight w:val="384"/>
        </w:trPr>
        <w:tc>
          <w:tcPr>
            <w:tcW w:w="299" w:type="pct"/>
          </w:tcPr>
          <w:p w14:paraId="23983A72" w14:textId="210DA4F3" w:rsidR="00512C1F" w:rsidRPr="000B2531" w:rsidRDefault="00093793" w:rsidP="00512C1F">
            <w:pPr>
              <w:jc w:val="center"/>
              <w:rPr>
                <w:sz w:val="20"/>
                <w:szCs w:val="20"/>
              </w:rPr>
            </w:pPr>
            <w:r w:rsidRPr="000B2531">
              <w:rPr>
                <w:sz w:val="20"/>
                <w:szCs w:val="20"/>
              </w:rPr>
              <w:t>9</w:t>
            </w:r>
          </w:p>
        </w:tc>
        <w:tc>
          <w:tcPr>
            <w:tcW w:w="553" w:type="pct"/>
          </w:tcPr>
          <w:p w14:paraId="2206EB87" w14:textId="46F9E4CF" w:rsidR="00512C1F" w:rsidRPr="000B2531" w:rsidRDefault="00512C1F" w:rsidP="00512C1F">
            <w:pPr>
              <w:autoSpaceDE w:val="0"/>
              <w:autoSpaceDN w:val="0"/>
              <w:adjustRightInd w:val="0"/>
              <w:jc w:val="center"/>
              <w:rPr>
                <w:sz w:val="20"/>
                <w:szCs w:val="20"/>
              </w:rPr>
            </w:pPr>
            <w:r w:rsidRPr="000B2531">
              <w:rPr>
                <w:sz w:val="20"/>
                <w:szCs w:val="20"/>
              </w:rPr>
              <w:t>3.3</w:t>
            </w:r>
          </w:p>
        </w:tc>
        <w:tc>
          <w:tcPr>
            <w:tcW w:w="1669" w:type="pct"/>
            <w:tcBorders>
              <w:top w:val="single" w:sz="4" w:space="0" w:color="auto"/>
              <w:left w:val="single" w:sz="4" w:space="0" w:color="auto"/>
              <w:bottom w:val="single" w:sz="4" w:space="0" w:color="auto"/>
              <w:right w:val="single" w:sz="4" w:space="0" w:color="auto"/>
            </w:tcBorders>
          </w:tcPr>
          <w:p w14:paraId="7E8651C9" w14:textId="7BCBC325" w:rsidR="00512C1F" w:rsidRPr="000B2531" w:rsidRDefault="00512C1F" w:rsidP="00512C1F">
            <w:pPr>
              <w:autoSpaceDE w:val="0"/>
              <w:autoSpaceDN w:val="0"/>
              <w:adjustRightInd w:val="0"/>
              <w:jc w:val="both"/>
              <w:rPr>
                <w:sz w:val="20"/>
                <w:szCs w:val="20"/>
              </w:rPr>
            </w:pPr>
            <w:r w:rsidRPr="000B2531">
              <w:rPr>
                <w:sz w:val="20"/>
                <w:szCs w:val="20"/>
              </w:rPr>
              <w:t xml:space="preserve">Бытовое обслуживание </w:t>
            </w:r>
          </w:p>
        </w:tc>
        <w:tc>
          <w:tcPr>
            <w:tcW w:w="2479" w:type="pct"/>
          </w:tcPr>
          <w:p w14:paraId="01FC919F" w14:textId="530A5C80"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12C1F" w:rsidRPr="000B2531" w14:paraId="7EE188DC" w14:textId="77777777" w:rsidTr="00BC4A21">
        <w:tblPrEx>
          <w:tblLook w:val="0080" w:firstRow="0" w:lastRow="0" w:firstColumn="1" w:lastColumn="0" w:noHBand="0" w:noVBand="0"/>
        </w:tblPrEx>
        <w:trPr>
          <w:trHeight w:val="384"/>
        </w:trPr>
        <w:tc>
          <w:tcPr>
            <w:tcW w:w="299" w:type="pct"/>
          </w:tcPr>
          <w:p w14:paraId="47897293" w14:textId="2A8BAE98" w:rsidR="00512C1F" w:rsidRPr="000B2531" w:rsidRDefault="00093793" w:rsidP="00512C1F">
            <w:pPr>
              <w:jc w:val="center"/>
              <w:rPr>
                <w:sz w:val="20"/>
                <w:szCs w:val="20"/>
              </w:rPr>
            </w:pPr>
            <w:r w:rsidRPr="000B2531">
              <w:rPr>
                <w:sz w:val="20"/>
                <w:szCs w:val="20"/>
              </w:rPr>
              <w:t>10</w:t>
            </w:r>
          </w:p>
        </w:tc>
        <w:tc>
          <w:tcPr>
            <w:tcW w:w="553" w:type="pct"/>
          </w:tcPr>
          <w:p w14:paraId="7EFD5906" w14:textId="66785F6E" w:rsidR="00512C1F" w:rsidRPr="000B2531" w:rsidRDefault="00512C1F" w:rsidP="00512C1F">
            <w:pPr>
              <w:autoSpaceDE w:val="0"/>
              <w:autoSpaceDN w:val="0"/>
              <w:adjustRightInd w:val="0"/>
              <w:jc w:val="center"/>
              <w:rPr>
                <w:sz w:val="20"/>
                <w:szCs w:val="20"/>
              </w:rPr>
            </w:pPr>
            <w:r w:rsidRPr="000B2531">
              <w:rPr>
                <w:sz w:val="20"/>
                <w:szCs w:val="20"/>
              </w:rPr>
              <w:t>3.4.1</w:t>
            </w:r>
          </w:p>
        </w:tc>
        <w:tc>
          <w:tcPr>
            <w:tcW w:w="1669" w:type="pct"/>
            <w:tcBorders>
              <w:top w:val="single" w:sz="4" w:space="0" w:color="auto"/>
              <w:left w:val="single" w:sz="4" w:space="0" w:color="auto"/>
              <w:bottom w:val="single" w:sz="4" w:space="0" w:color="auto"/>
              <w:right w:val="single" w:sz="4" w:space="0" w:color="auto"/>
            </w:tcBorders>
          </w:tcPr>
          <w:p w14:paraId="584D4366" w14:textId="32F1ED2E" w:rsidR="00512C1F" w:rsidRPr="000B2531" w:rsidRDefault="00512C1F" w:rsidP="00512C1F">
            <w:pPr>
              <w:autoSpaceDE w:val="0"/>
              <w:autoSpaceDN w:val="0"/>
              <w:adjustRightInd w:val="0"/>
              <w:jc w:val="both"/>
              <w:rPr>
                <w:sz w:val="20"/>
                <w:szCs w:val="20"/>
              </w:rPr>
            </w:pPr>
            <w:r w:rsidRPr="000B2531">
              <w:rPr>
                <w:sz w:val="20"/>
                <w:szCs w:val="20"/>
              </w:rPr>
              <w:t>Амбулаторно-поликлиническое обслуживание</w:t>
            </w:r>
          </w:p>
        </w:tc>
        <w:tc>
          <w:tcPr>
            <w:tcW w:w="2479" w:type="pct"/>
          </w:tcPr>
          <w:p w14:paraId="271F8296" w14:textId="0624DEF9"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12C1F" w:rsidRPr="000B2531" w14:paraId="33CD21E0" w14:textId="77777777" w:rsidTr="00BC4A21">
        <w:tblPrEx>
          <w:tblLook w:val="0080" w:firstRow="0" w:lastRow="0" w:firstColumn="1" w:lastColumn="0" w:noHBand="0" w:noVBand="0"/>
        </w:tblPrEx>
        <w:trPr>
          <w:trHeight w:val="384"/>
        </w:trPr>
        <w:tc>
          <w:tcPr>
            <w:tcW w:w="299" w:type="pct"/>
          </w:tcPr>
          <w:p w14:paraId="440B1D99" w14:textId="178FC893" w:rsidR="00512C1F" w:rsidRPr="000B2531" w:rsidRDefault="00093793" w:rsidP="00512C1F">
            <w:pPr>
              <w:jc w:val="center"/>
              <w:rPr>
                <w:sz w:val="20"/>
                <w:szCs w:val="20"/>
              </w:rPr>
            </w:pPr>
            <w:r w:rsidRPr="000B2531">
              <w:rPr>
                <w:sz w:val="20"/>
                <w:szCs w:val="20"/>
              </w:rPr>
              <w:t>11</w:t>
            </w:r>
          </w:p>
        </w:tc>
        <w:tc>
          <w:tcPr>
            <w:tcW w:w="553" w:type="pct"/>
          </w:tcPr>
          <w:p w14:paraId="797B5DD4" w14:textId="3E4D93FA" w:rsidR="00512C1F" w:rsidRPr="000B2531" w:rsidRDefault="00512C1F" w:rsidP="00512C1F">
            <w:pPr>
              <w:autoSpaceDE w:val="0"/>
              <w:autoSpaceDN w:val="0"/>
              <w:adjustRightInd w:val="0"/>
              <w:jc w:val="center"/>
              <w:rPr>
                <w:sz w:val="20"/>
                <w:szCs w:val="20"/>
              </w:rPr>
            </w:pPr>
            <w:r w:rsidRPr="000B2531">
              <w:rPr>
                <w:sz w:val="20"/>
                <w:szCs w:val="20"/>
              </w:rPr>
              <w:t>3.5.1</w:t>
            </w:r>
          </w:p>
        </w:tc>
        <w:tc>
          <w:tcPr>
            <w:tcW w:w="1669" w:type="pct"/>
            <w:tcBorders>
              <w:top w:val="single" w:sz="4" w:space="0" w:color="auto"/>
              <w:left w:val="single" w:sz="4" w:space="0" w:color="auto"/>
              <w:bottom w:val="single" w:sz="4" w:space="0" w:color="auto"/>
              <w:right w:val="single" w:sz="4" w:space="0" w:color="auto"/>
            </w:tcBorders>
          </w:tcPr>
          <w:p w14:paraId="0CCB99C3" w14:textId="4132AFCB" w:rsidR="00512C1F" w:rsidRPr="000B2531" w:rsidRDefault="00512C1F" w:rsidP="00512C1F">
            <w:pPr>
              <w:autoSpaceDE w:val="0"/>
              <w:autoSpaceDN w:val="0"/>
              <w:adjustRightInd w:val="0"/>
              <w:jc w:val="both"/>
              <w:rPr>
                <w:sz w:val="20"/>
                <w:szCs w:val="20"/>
              </w:rPr>
            </w:pPr>
            <w:r w:rsidRPr="000B2531">
              <w:rPr>
                <w:sz w:val="20"/>
                <w:szCs w:val="20"/>
              </w:rPr>
              <w:t>Дошкольное, начальное и среднее общее образование</w:t>
            </w:r>
          </w:p>
        </w:tc>
        <w:tc>
          <w:tcPr>
            <w:tcW w:w="2479" w:type="pct"/>
          </w:tcPr>
          <w:p w14:paraId="79D6782C" w14:textId="508ECDA5"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12C1F" w:rsidRPr="000B2531" w14:paraId="2EEB6FA9" w14:textId="77777777" w:rsidTr="00BC4A21">
        <w:tblPrEx>
          <w:tblLook w:val="0080" w:firstRow="0" w:lastRow="0" w:firstColumn="1" w:lastColumn="0" w:noHBand="0" w:noVBand="0"/>
        </w:tblPrEx>
        <w:trPr>
          <w:trHeight w:val="384"/>
        </w:trPr>
        <w:tc>
          <w:tcPr>
            <w:tcW w:w="299" w:type="pct"/>
          </w:tcPr>
          <w:p w14:paraId="0C2BECB2" w14:textId="7B5B9010" w:rsidR="00512C1F" w:rsidRPr="000B2531" w:rsidRDefault="00512C1F" w:rsidP="00512C1F">
            <w:pPr>
              <w:jc w:val="center"/>
              <w:rPr>
                <w:sz w:val="20"/>
                <w:szCs w:val="20"/>
              </w:rPr>
            </w:pPr>
            <w:r w:rsidRPr="000B2531">
              <w:rPr>
                <w:sz w:val="20"/>
                <w:szCs w:val="20"/>
              </w:rPr>
              <w:t>12</w:t>
            </w:r>
          </w:p>
        </w:tc>
        <w:tc>
          <w:tcPr>
            <w:tcW w:w="553" w:type="pct"/>
          </w:tcPr>
          <w:p w14:paraId="0C243099" w14:textId="02B2B6FE" w:rsidR="00512C1F" w:rsidRPr="000B2531" w:rsidRDefault="00512C1F" w:rsidP="00512C1F">
            <w:pPr>
              <w:autoSpaceDE w:val="0"/>
              <w:autoSpaceDN w:val="0"/>
              <w:adjustRightInd w:val="0"/>
              <w:jc w:val="center"/>
              <w:rPr>
                <w:sz w:val="20"/>
                <w:szCs w:val="20"/>
              </w:rPr>
            </w:pPr>
            <w:r w:rsidRPr="000B2531">
              <w:rPr>
                <w:sz w:val="20"/>
                <w:szCs w:val="20"/>
              </w:rPr>
              <w:t>3.6.1</w:t>
            </w:r>
          </w:p>
        </w:tc>
        <w:tc>
          <w:tcPr>
            <w:tcW w:w="1669" w:type="pct"/>
            <w:tcBorders>
              <w:top w:val="single" w:sz="4" w:space="0" w:color="auto"/>
              <w:left w:val="single" w:sz="4" w:space="0" w:color="auto"/>
              <w:bottom w:val="single" w:sz="4" w:space="0" w:color="auto"/>
              <w:right w:val="single" w:sz="4" w:space="0" w:color="auto"/>
            </w:tcBorders>
          </w:tcPr>
          <w:p w14:paraId="63691F71" w14:textId="1D22E772" w:rsidR="00512C1F" w:rsidRPr="000B2531" w:rsidRDefault="00512C1F" w:rsidP="00512C1F">
            <w:pPr>
              <w:autoSpaceDE w:val="0"/>
              <w:autoSpaceDN w:val="0"/>
              <w:adjustRightInd w:val="0"/>
              <w:jc w:val="both"/>
              <w:rPr>
                <w:sz w:val="20"/>
                <w:szCs w:val="20"/>
              </w:rPr>
            </w:pPr>
            <w:r w:rsidRPr="000B2531">
              <w:rPr>
                <w:sz w:val="20"/>
                <w:szCs w:val="20"/>
              </w:rPr>
              <w:t xml:space="preserve">Объекты культурно-досуговой деятельности </w:t>
            </w:r>
          </w:p>
        </w:tc>
        <w:tc>
          <w:tcPr>
            <w:tcW w:w="2479" w:type="pct"/>
          </w:tcPr>
          <w:p w14:paraId="52E8254A" w14:textId="5F15CA98"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12C1F" w:rsidRPr="000B2531" w14:paraId="42034AF8" w14:textId="77777777" w:rsidTr="00BC4A21">
        <w:tblPrEx>
          <w:tblLook w:val="0080" w:firstRow="0" w:lastRow="0" w:firstColumn="1" w:lastColumn="0" w:noHBand="0" w:noVBand="0"/>
        </w:tblPrEx>
        <w:trPr>
          <w:trHeight w:val="384"/>
        </w:trPr>
        <w:tc>
          <w:tcPr>
            <w:tcW w:w="299" w:type="pct"/>
          </w:tcPr>
          <w:p w14:paraId="119E0BCA" w14:textId="00863A4A" w:rsidR="00512C1F" w:rsidRPr="000B2531" w:rsidRDefault="00093793" w:rsidP="00512C1F">
            <w:pPr>
              <w:jc w:val="center"/>
              <w:rPr>
                <w:sz w:val="20"/>
                <w:szCs w:val="20"/>
              </w:rPr>
            </w:pPr>
            <w:r w:rsidRPr="000B2531">
              <w:rPr>
                <w:sz w:val="20"/>
                <w:szCs w:val="20"/>
              </w:rPr>
              <w:t>13</w:t>
            </w:r>
          </w:p>
        </w:tc>
        <w:tc>
          <w:tcPr>
            <w:tcW w:w="553" w:type="pct"/>
          </w:tcPr>
          <w:p w14:paraId="773700D9" w14:textId="77777777" w:rsidR="00512C1F" w:rsidRPr="000B2531" w:rsidRDefault="00512C1F" w:rsidP="00512C1F">
            <w:pPr>
              <w:autoSpaceDE w:val="0"/>
              <w:autoSpaceDN w:val="0"/>
              <w:adjustRightInd w:val="0"/>
              <w:jc w:val="center"/>
              <w:rPr>
                <w:sz w:val="20"/>
                <w:szCs w:val="20"/>
                <w:lang w:eastAsia="en-US"/>
              </w:rPr>
            </w:pPr>
            <w:r w:rsidRPr="000B2531">
              <w:rPr>
                <w:sz w:val="20"/>
                <w:szCs w:val="20"/>
                <w:lang w:eastAsia="en-US"/>
              </w:rPr>
              <w:t>3.7.1</w:t>
            </w:r>
          </w:p>
        </w:tc>
        <w:tc>
          <w:tcPr>
            <w:tcW w:w="1669" w:type="pct"/>
            <w:tcBorders>
              <w:top w:val="single" w:sz="4" w:space="0" w:color="auto"/>
              <w:left w:val="single" w:sz="4" w:space="0" w:color="auto"/>
              <w:bottom w:val="single" w:sz="4" w:space="0" w:color="auto"/>
              <w:right w:val="single" w:sz="4" w:space="0" w:color="auto"/>
            </w:tcBorders>
          </w:tcPr>
          <w:p w14:paraId="14287514"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sz w:val="20"/>
                <w:szCs w:val="20"/>
              </w:rPr>
              <w:t xml:space="preserve">Осуществление религиозных обрядов </w:t>
            </w:r>
          </w:p>
        </w:tc>
        <w:tc>
          <w:tcPr>
            <w:tcW w:w="2479" w:type="pct"/>
          </w:tcPr>
          <w:p w14:paraId="6F2037A3" w14:textId="77777777" w:rsidR="00512C1F" w:rsidRPr="000B2531" w:rsidRDefault="00512C1F" w:rsidP="00512C1F">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093793" w:rsidRPr="000B2531" w14:paraId="45C5A7D0" w14:textId="77777777" w:rsidTr="00BC4A21">
        <w:tblPrEx>
          <w:tblLook w:val="0080" w:firstRow="0" w:lastRow="0" w:firstColumn="1" w:lastColumn="0" w:noHBand="0" w:noVBand="0"/>
        </w:tblPrEx>
        <w:trPr>
          <w:trHeight w:val="384"/>
        </w:trPr>
        <w:tc>
          <w:tcPr>
            <w:tcW w:w="299" w:type="pct"/>
          </w:tcPr>
          <w:p w14:paraId="50282025" w14:textId="41F3A979" w:rsidR="00093793" w:rsidRPr="000B2531" w:rsidRDefault="00093793" w:rsidP="00093793">
            <w:pPr>
              <w:jc w:val="center"/>
              <w:rPr>
                <w:sz w:val="20"/>
                <w:szCs w:val="20"/>
              </w:rPr>
            </w:pPr>
            <w:r w:rsidRPr="000B2531">
              <w:rPr>
                <w:sz w:val="20"/>
                <w:szCs w:val="20"/>
              </w:rPr>
              <w:t>14</w:t>
            </w:r>
          </w:p>
        </w:tc>
        <w:tc>
          <w:tcPr>
            <w:tcW w:w="553" w:type="pct"/>
          </w:tcPr>
          <w:p w14:paraId="2E660009" w14:textId="5861715D" w:rsidR="00093793" w:rsidRPr="000B2531" w:rsidRDefault="00093793" w:rsidP="00093793">
            <w:pPr>
              <w:autoSpaceDE w:val="0"/>
              <w:autoSpaceDN w:val="0"/>
              <w:adjustRightInd w:val="0"/>
              <w:jc w:val="center"/>
              <w:rPr>
                <w:sz w:val="20"/>
                <w:szCs w:val="20"/>
                <w:lang w:eastAsia="en-US"/>
              </w:rPr>
            </w:pPr>
            <w:r w:rsidRPr="000B2531">
              <w:rPr>
                <w:sz w:val="20"/>
                <w:szCs w:val="20"/>
              </w:rPr>
              <w:t>4.4</w:t>
            </w:r>
          </w:p>
        </w:tc>
        <w:tc>
          <w:tcPr>
            <w:tcW w:w="1669" w:type="pct"/>
            <w:tcBorders>
              <w:top w:val="single" w:sz="4" w:space="0" w:color="auto"/>
              <w:left w:val="single" w:sz="4" w:space="0" w:color="auto"/>
              <w:bottom w:val="single" w:sz="4" w:space="0" w:color="auto"/>
              <w:right w:val="single" w:sz="4" w:space="0" w:color="auto"/>
            </w:tcBorders>
          </w:tcPr>
          <w:p w14:paraId="1A1C35E2" w14:textId="2D46F067" w:rsidR="00093793" w:rsidRPr="000B2531" w:rsidRDefault="00093793" w:rsidP="00093793">
            <w:pPr>
              <w:autoSpaceDE w:val="0"/>
              <w:autoSpaceDN w:val="0"/>
              <w:adjustRightInd w:val="0"/>
              <w:jc w:val="both"/>
              <w:rPr>
                <w:sz w:val="20"/>
                <w:szCs w:val="20"/>
              </w:rPr>
            </w:pPr>
            <w:r w:rsidRPr="000B2531">
              <w:rPr>
                <w:sz w:val="20"/>
                <w:szCs w:val="20"/>
              </w:rPr>
              <w:t>Магазины</w:t>
            </w:r>
          </w:p>
        </w:tc>
        <w:tc>
          <w:tcPr>
            <w:tcW w:w="2479" w:type="pct"/>
          </w:tcPr>
          <w:p w14:paraId="474BE60F" w14:textId="15815D50" w:rsidR="00093793" w:rsidRPr="000B2531" w:rsidRDefault="00093793" w:rsidP="0009379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093793" w:rsidRPr="000B2531" w14:paraId="37A58B23" w14:textId="77777777" w:rsidTr="00BC4A21">
        <w:tblPrEx>
          <w:tblLook w:val="0080" w:firstRow="0" w:lastRow="0" w:firstColumn="1" w:lastColumn="0" w:noHBand="0" w:noVBand="0"/>
        </w:tblPrEx>
        <w:trPr>
          <w:trHeight w:val="384"/>
        </w:trPr>
        <w:tc>
          <w:tcPr>
            <w:tcW w:w="299" w:type="pct"/>
          </w:tcPr>
          <w:p w14:paraId="154A00DC" w14:textId="5014172E" w:rsidR="00093793" w:rsidRPr="000B2531" w:rsidRDefault="00093793" w:rsidP="00093793">
            <w:pPr>
              <w:jc w:val="center"/>
              <w:rPr>
                <w:sz w:val="20"/>
                <w:szCs w:val="20"/>
              </w:rPr>
            </w:pPr>
            <w:r w:rsidRPr="000B2531">
              <w:rPr>
                <w:sz w:val="20"/>
                <w:szCs w:val="20"/>
              </w:rPr>
              <w:lastRenderedPageBreak/>
              <w:t>15</w:t>
            </w:r>
          </w:p>
        </w:tc>
        <w:tc>
          <w:tcPr>
            <w:tcW w:w="553" w:type="pct"/>
          </w:tcPr>
          <w:p w14:paraId="530FBF8D" w14:textId="64A8327A" w:rsidR="00093793" w:rsidRPr="000B2531" w:rsidRDefault="00093793" w:rsidP="00093793">
            <w:pPr>
              <w:autoSpaceDE w:val="0"/>
              <w:autoSpaceDN w:val="0"/>
              <w:adjustRightInd w:val="0"/>
              <w:jc w:val="center"/>
              <w:rPr>
                <w:sz w:val="20"/>
                <w:szCs w:val="20"/>
                <w:lang w:eastAsia="en-US"/>
              </w:rPr>
            </w:pPr>
            <w:r w:rsidRPr="000B2531">
              <w:rPr>
                <w:sz w:val="20"/>
                <w:szCs w:val="20"/>
              </w:rPr>
              <w:t>4.5</w:t>
            </w:r>
          </w:p>
        </w:tc>
        <w:tc>
          <w:tcPr>
            <w:tcW w:w="1669" w:type="pct"/>
            <w:tcBorders>
              <w:top w:val="single" w:sz="4" w:space="0" w:color="auto"/>
              <w:left w:val="single" w:sz="4" w:space="0" w:color="auto"/>
              <w:bottom w:val="single" w:sz="4" w:space="0" w:color="auto"/>
              <w:right w:val="single" w:sz="4" w:space="0" w:color="auto"/>
            </w:tcBorders>
          </w:tcPr>
          <w:p w14:paraId="1E3476F1" w14:textId="23A54E42" w:rsidR="00093793" w:rsidRPr="000B2531" w:rsidRDefault="00093793" w:rsidP="00093793">
            <w:pPr>
              <w:autoSpaceDE w:val="0"/>
              <w:autoSpaceDN w:val="0"/>
              <w:adjustRightInd w:val="0"/>
              <w:jc w:val="both"/>
              <w:rPr>
                <w:sz w:val="20"/>
                <w:szCs w:val="20"/>
              </w:rPr>
            </w:pPr>
            <w:r w:rsidRPr="000B2531">
              <w:rPr>
                <w:sz w:val="20"/>
                <w:szCs w:val="20"/>
              </w:rPr>
              <w:t xml:space="preserve">Банковская и страховая деятельность </w:t>
            </w:r>
          </w:p>
        </w:tc>
        <w:tc>
          <w:tcPr>
            <w:tcW w:w="2479" w:type="pct"/>
          </w:tcPr>
          <w:p w14:paraId="5DC3B28C" w14:textId="17B80EF3" w:rsidR="00093793" w:rsidRPr="000B2531" w:rsidRDefault="00093793" w:rsidP="0009379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093793" w:rsidRPr="000B2531" w14:paraId="4838928F" w14:textId="77777777" w:rsidTr="00BC4A21">
        <w:tblPrEx>
          <w:tblLook w:val="0080" w:firstRow="0" w:lastRow="0" w:firstColumn="1" w:lastColumn="0" w:noHBand="0" w:noVBand="0"/>
        </w:tblPrEx>
        <w:trPr>
          <w:trHeight w:val="384"/>
        </w:trPr>
        <w:tc>
          <w:tcPr>
            <w:tcW w:w="299" w:type="pct"/>
          </w:tcPr>
          <w:p w14:paraId="307EEF11" w14:textId="3DD8812C" w:rsidR="00093793" w:rsidRPr="000B2531" w:rsidRDefault="00093793" w:rsidP="00093793">
            <w:pPr>
              <w:jc w:val="center"/>
              <w:rPr>
                <w:sz w:val="20"/>
                <w:szCs w:val="20"/>
              </w:rPr>
            </w:pPr>
            <w:r w:rsidRPr="000B2531">
              <w:rPr>
                <w:sz w:val="20"/>
                <w:szCs w:val="20"/>
              </w:rPr>
              <w:t>16</w:t>
            </w:r>
          </w:p>
        </w:tc>
        <w:tc>
          <w:tcPr>
            <w:tcW w:w="553" w:type="pct"/>
          </w:tcPr>
          <w:p w14:paraId="10A62AEE" w14:textId="77777777" w:rsidR="00093793" w:rsidRPr="000B2531" w:rsidRDefault="00093793" w:rsidP="00093793">
            <w:pPr>
              <w:autoSpaceDE w:val="0"/>
              <w:autoSpaceDN w:val="0"/>
              <w:adjustRightInd w:val="0"/>
              <w:jc w:val="center"/>
              <w:rPr>
                <w:sz w:val="20"/>
                <w:szCs w:val="20"/>
              </w:rPr>
            </w:pPr>
            <w:r w:rsidRPr="000B2531">
              <w:rPr>
                <w:sz w:val="20"/>
                <w:szCs w:val="20"/>
              </w:rPr>
              <w:t>4.6</w:t>
            </w:r>
          </w:p>
        </w:tc>
        <w:tc>
          <w:tcPr>
            <w:tcW w:w="1669" w:type="pct"/>
            <w:tcBorders>
              <w:top w:val="single" w:sz="4" w:space="0" w:color="auto"/>
              <w:left w:val="single" w:sz="4" w:space="0" w:color="auto"/>
              <w:bottom w:val="single" w:sz="4" w:space="0" w:color="auto"/>
              <w:right w:val="single" w:sz="4" w:space="0" w:color="auto"/>
            </w:tcBorders>
          </w:tcPr>
          <w:p w14:paraId="51C9B870" w14:textId="77777777" w:rsidR="00093793" w:rsidRPr="000B2531" w:rsidRDefault="00093793" w:rsidP="00093793">
            <w:pPr>
              <w:autoSpaceDE w:val="0"/>
              <w:autoSpaceDN w:val="0"/>
              <w:adjustRightInd w:val="0"/>
              <w:jc w:val="both"/>
              <w:rPr>
                <w:sz w:val="20"/>
                <w:szCs w:val="20"/>
              </w:rPr>
            </w:pPr>
            <w:r w:rsidRPr="000B2531">
              <w:rPr>
                <w:sz w:val="20"/>
                <w:szCs w:val="20"/>
              </w:rPr>
              <w:t xml:space="preserve">Общественное питание </w:t>
            </w:r>
          </w:p>
        </w:tc>
        <w:tc>
          <w:tcPr>
            <w:tcW w:w="2479" w:type="pct"/>
          </w:tcPr>
          <w:p w14:paraId="42B58192" w14:textId="77777777" w:rsidR="00093793" w:rsidRPr="000B2531" w:rsidRDefault="00093793" w:rsidP="0009379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93793" w:rsidRPr="000B2531" w14:paraId="10DE1DD2" w14:textId="77777777" w:rsidTr="00BC4A21">
        <w:tblPrEx>
          <w:tblLook w:val="0080" w:firstRow="0" w:lastRow="0" w:firstColumn="1" w:lastColumn="0" w:noHBand="0" w:noVBand="0"/>
        </w:tblPrEx>
        <w:trPr>
          <w:trHeight w:val="384"/>
        </w:trPr>
        <w:tc>
          <w:tcPr>
            <w:tcW w:w="299" w:type="pct"/>
          </w:tcPr>
          <w:p w14:paraId="3D5B4D98" w14:textId="75CD2DE5" w:rsidR="00093793" w:rsidRPr="000B2531" w:rsidRDefault="00093793" w:rsidP="00093793">
            <w:pPr>
              <w:jc w:val="center"/>
              <w:rPr>
                <w:sz w:val="20"/>
                <w:szCs w:val="20"/>
              </w:rPr>
            </w:pPr>
            <w:r w:rsidRPr="000B2531">
              <w:rPr>
                <w:sz w:val="20"/>
                <w:szCs w:val="20"/>
              </w:rPr>
              <w:t>17</w:t>
            </w:r>
          </w:p>
        </w:tc>
        <w:tc>
          <w:tcPr>
            <w:tcW w:w="553" w:type="pct"/>
          </w:tcPr>
          <w:p w14:paraId="72BC8B4B" w14:textId="77777777" w:rsidR="00093793" w:rsidRPr="000B2531" w:rsidRDefault="00093793" w:rsidP="00093793">
            <w:pPr>
              <w:autoSpaceDE w:val="0"/>
              <w:autoSpaceDN w:val="0"/>
              <w:adjustRightInd w:val="0"/>
              <w:jc w:val="center"/>
              <w:rPr>
                <w:sz w:val="20"/>
                <w:szCs w:val="20"/>
                <w:lang w:eastAsia="en-US"/>
              </w:rPr>
            </w:pPr>
            <w:r w:rsidRPr="000B2531">
              <w:rPr>
                <w:sz w:val="20"/>
                <w:szCs w:val="20"/>
                <w:lang w:eastAsia="en-US"/>
              </w:rPr>
              <w:t>4.7</w:t>
            </w:r>
          </w:p>
        </w:tc>
        <w:tc>
          <w:tcPr>
            <w:tcW w:w="1669" w:type="pct"/>
            <w:tcBorders>
              <w:top w:val="single" w:sz="4" w:space="0" w:color="auto"/>
              <w:left w:val="single" w:sz="4" w:space="0" w:color="auto"/>
              <w:bottom w:val="single" w:sz="4" w:space="0" w:color="auto"/>
              <w:right w:val="single" w:sz="4" w:space="0" w:color="auto"/>
            </w:tcBorders>
          </w:tcPr>
          <w:p w14:paraId="4638BC99" w14:textId="77777777" w:rsidR="00093793" w:rsidRPr="000B2531" w:rsidRDefault="00093793" w:rsidP="00093793">
            <w:pPr>
              <w:autoSpaceDE w:val="0"/>
              <w:autoSpaceDN w:val="0"/>
              <w:adjustRightInd w:val="0"/>
              <w:jc w:val="both"/>
              <w:rPr>
                <w:sz w:val="20"/>
                <w:szCs w:val="20"/>
              </w:rPr>
            </w:pPr>
            <w:r w:rsidRPr="000B2531">
              <w:rPr>
                <w:sz w:val="20"/>
                <w:szCs w:val="20"/>
              </w:rPr>
              <w:t xml:space="preserve">Гостиничное обслуживание </w:t>
            </w:r>
          </w:p>
        </w:tc>
        <w:tc>
          <w:tcPr>
            <w:tcW w:w="2479" w:type="pct"/>
          </w:tcPr>
          <w:p w14:paraId="09A81945" w14:textId="77777777" w:rsidR="00093793" w:rsidRPr="000B2531" w:rsidRDefault="00093793" w:rsidP="0009379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гостиниц</w:t>
            </w:r>
          </w:p>
        </w:tc>
      </w:tr>
      <w:tr w:rsidR="00093793" w:rsidRPr="000B2531" w14:paraId="751BF668" w14:textId="77777777" w:rsidTr="00BC4A21">
        <w:tblPrEx>
          <w:tblLook w:val="0080" w:firstRow="0" w:lastRow="0" w:firstColumn="1" w:lastColumn="0" w:noHBand="0" w:noVBand="0"/>
        </w:tblPrEx>
        <w:trPr>
          <w:trHeight w:val="384"/>
        </w:trPr>
        <w:tc>
          <w:tcPr>
            <w:tcW w:w="299" w:type="pct"/>
          </w:tcPr>
          <w:p w14:paraId="1BE6243A" w14:textId="0BD4BFC1" w:rsidR="00093793" w:rsidRPr="000B2531" w:rsidRDefault="00093793" w:rsidP="00093793">
            <w:pPr>
              <w:jc w:val="center"/>
              <w:rPr>
                <w:sz w:val="20"/>
                <w:szCs w:val="20"/>
              </w:rPr>
            </w:pPr>
            <w:r w:rsidRPr="000B2531">
              <w:rPr>
                <w:sz w:val="20"/>
                <w:szCs w:val="20"/>
              </w:rPr>
              <w:t>18</w:t>
            </w:r>
          </w:p>
        </w:tc>
        <w:tc>
          <w:tcPr>
            <w:tcW w:w="553" w:type="pct"/>
          </w:tcPr>
          <w:p w14:paraId="67089039" w14:textId="1A0094E8" w:rsidR="00093793" w:rsidRPr="000B2531" w:rsidRDefault="00093793" w:rsidP="00093793">
            <w:pPr>
              <w:autoSpaceDE w:val="0"/>
              <w:autoSpaceDN w:val="0"/>
              <w:adjustRightInd w:val="0"/>
              <w:jc w:val="center"/>
              <w:rPr>
                <w:sz w:val="20"/>
                <w:szCs w:val="20"/>
                <w:lang w:eastAsia="en-US"/>
              </w:rPr>
            </w:pPr>
            <w:r w:rsidRPr="000B2531">
              <w:rPr>
                <w:sz w:val="20"/>
                <w:szCs w:val="20"/>
              </w:rPr>
              <w:t>5.1.2</w:t>
            </w:r>
          </w:p>
        </w:tc>
        <w:tc>
          <w:tcPr>
            <w:tcW w:w="1669" w:type="pct"/>
            <w:tcBorders>
              <w:top w:val="single" w:sz="4" w:space="0" w:color="auto"/>
              <w:left w:val="single" w:sz="4" w:space="0" w:color="auto"/>
              <w:bottom w:val="single" w:sz="4" w:space="0" w:color="auto"/>
              <w:right w:val="single" w:sz="4" w:space="0" w:color="auto"/>
            </w:tcBorders>
          </w:tcPr>
          <w:p w14:paraId="4E91BBAA" w14:textId="235D4CFE" w:rsidR="00093793" w:rsidRPr="000B2531" w:rsidRDefault="00093793" w:rsidP="00093793">
            <w:pPr>
              <w:autoSpaceDE w:val="0"/>
              <w:autoSpaceDN w:val="0"/>
              <w:adjustRightInd w:val="0"/>
              <w:jc w:val="both"/>
              <w:rPr>
                <w:sz w:val="20"/>
                <w:szCs w:val="20"/>
              </w:rPr>
            </w:pPr>
            <w:r w:rsidRPr="000B2531">
              <w:rPr>
                <w:sz w:val="20"/>
                <w:szCs w:val="20"/>
              </w:rPr>
              <w:t>Обеспечение занятий спортом в помещениях</w:t>
            </w:r>
          </w:p>
        </w:tc>
        <w:tc>
          <w:tcPr>
            <w:tcW w:w="2479" w:type="pct"/>
          </w:tcPr>
          <w:p w14:paraId="47D9443F" w14:textId="4D5F7567" w:rsidR="00093793" w:rsidRPr="000B2531" w:rsidRDefault="00093793" w:rsidP="0009379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093793" w:rsidRPr="000B2531" w14:paraId="4705187B" w14:textId="77777777" w:rsidTr="00BC4A21">
        <w:tblPrEx>
          <w:tblLook w:val="0080" w:firstRow="0" w:lastRow="0" w:firstColumn="1" w:lastColumn="0" w:noHBand="0" w:noVBand="0"/>
        </w:tblPrEx>
        <w:trPr>
          <w:trHeight w:val="384"/>
        </w:trPr>
        <w:tc>
          <w:tcPr>
            <w:tcW w:w="299" w:type="pct"/>
          </w:tcPr>
          <w:p w14:paraId="488B3D3C" w14:textId="5837B64C" w:rsidR="00093793" w:rsidRPr="000B2531" w:rsidRDefault="00093793" w:rsidP="00093793">
            <w:pPr>
              <w:jc w:val="center"/>
              <w:rPr>
                <w:sz w:val="20"/>
                <w:szCs w:val="20"/>
              </w:rPr>
            </w:pPr>
            <w:r w:rsidRPr="000B2531">
              <w:rPr>
                <w:sz w:val="20"/>
                <w:szCs w:val="20"/>
              </w:rPr>
              <w:t>19</w:t>
            </w:r>
          </w:p>
        </w:tc>
        <w:tc>
          <w:tcPr>
            <w:tcW w:w="553" w:type="pct"/>
          </w:tcPr>
          <w:p w14:paraId="20B9013D" w14:textId="6C59638A" w:rsidR="00093793" w:rsidRPr="000B2531" w:rsidRDefault="00093793" w:rsidP="00093793">
            <w:pPr>
              <w:autoSpaceDE w:val="0"/>
              <w:autoSpaceDN w:val="0"/>
              <w:adjustRightInd w:val="0"/>
              <w:jc w:val="center"/>
              <w:rPr>
                <w:sz w:val="20"/>
                <w:szCs w:val="20"/>
                <w:lang w:eastAsia="en-US"/>
              </w:rPr>
            </w:pPr>
            <w:r w:rsidRPr="000B2531">
              <w:rPr>
                <w:sz w:val="20"/>
                <w:szCs w:val="20"/>
              </w:rPr>
              <w:t>6.8</w:t>
            </w:r>
          </w:p>
        </w:tc>
        <w:tc>
          <w:tcPr>
            <w:tcW w:w="1669" w:type="pct"/>
            <w:tcBorders>
              <w:top w:val="single" w:sz="4" w:space="0" w:color="auto"/>
              <w:left w:val="single" w:sz="4" w:space="0" w:color="auto"/>
              <w:bottom w:val="single" w:sz="4" w:space="0" w:color="auto"/>
              <w:right w:val="single" w:sz="4" w:space="0" w:color="auto"/>
            </w:tcBorders>
          </w:tcPr>
          <w:p w14:paraId="74713DD9" w14:textId="3C4C8E7C" w:rsidR="00093793" w:rsidRPr="000B2531" w:rsidRDefault="00093793" w:rsidP="00093793">
            <w:pPr>
              <w:autoSpaceDE w:val="0"/>
              <w:autoSpaceDN w:val="0"/>
              <w:adjustRightInd w:val="0"/>
              <w:jc w:val="both"/>
              <w:rPr>
                <w:sz w:val="20"/>
                <w:szCs w:val="20"/>
              </w:rPr>
            </w:pPr>
            <w:r w:rsidRPr="000B2531">
              <w:rPr>
                <w:sz w:val="20"/>
                <w:szCs w:val="20"/>
              </w:rPr>
              <w:t xml:space="preserve">Связь </w:t>
            </w:r>
          </w:p>
        </w:tc>
        <w:tc>
          <w:tcPr>
            <w:tcW w:w="2479" w:type="pct"/>
          </w:tcPr>
          <w:p w14:paraId="375EB2FB" w14:textId="6002ED82" w:rsidR="00093793" w:rsidRPr="000B2531" w:rsidRDefault="00093793" w:rsidP="0009379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093793" w:rsidRPr="000B2531" w14:paraId="790A8064" w14:textId="77777777" w:rsidTr="00BC4A21">
        <w:tblPrEx>
          <w:tblLook w:val="0080" w:firstRow="0" w:lastRow="0" w:firstColumn="1" w:lastColumn="0" w:noHBand="0" w:noVBand="0"/>
        </w:tblPrEx>
        <w:trPr>
          <w:trHeight w:val="384"/>
        </w:trPr>
        <w:tc>
          <w:tcPr>
            <w:tcW w:w="299" w:type="pct"/>
          </w:tcPr>
          <w:p w14:paraId="4AF34AA3" w14:textId="7BCCFEEA" w:rsidR="00093793" w:rsidRPr="000B2531" w:rsidRDefault="00093793" w:rsidP="00093793">
            <w:pPr>
              <w:jc w:val="center"/>
              <w:rPr>
                <w:sz w:val="20"/>
                <w:szCs w:val="20"/>
              </w:rPr>
            </w:pPr>
            <w:r w:rsidRPr="000B2531">
              <w:rPr>
                <w:sz w:val="20"/>
                <w:szCs w:val="20"/>
              </w:rPr>
              <w:t>20</w:t>
            </w:r>
          </w:p>
        </w:tc>
        <w:tc>
          <w:tcPr>
            <w:tcW w:w="553" w:type="pct"/>
          </w:tcPr>
          <w:p w14:paraId="72831A24" w14:textId="348357E0" w:rsidR="00093793" w:rsidRPr="000B2531" w:rsidRDefault="00093793" w:rsidP="00093793">
            <w:pPr>
              <w:autoSpaceDE w:val="0"/>
              <w:autoSpaceDN w:val="0"/>
              <w:adjustRightInd w:val="0"/>
              <w:jc w:val="center"/>
              <w:rPr>
                <w:sz w:val="20"/>
                <w:szCs w:val="20"/>
              </w:rPr>
            </w:pPr>
            <w:r w:rsidRPr="000B2531">
              <w:rPr>
                <w:sz w:val="20"/>
                <w:szCs w:val="20"/>
              </w:rPr>
              <w:t>6.9</w:t>
            </w:r>
          </w:p>
        </w:tc>
        <w:tc>
          <w:tcPr>
            <w:tcW w:w="1669" w:type="pct"/>
            <w:tcBorders>
              <w:top w:val="single" w:sz="4" w:space="0" w:color="auto"/>
              <w:left w:val="single" w:sz="4" w:space="0" w:color="auto"/>
              <w:bottom w:val="single" w:sz="4" w:space="0" w:color="auto"/>
              <w:right w:val="single" w:sz="4" w:space="0" w:color="auto"/>
            </w:tcBorders>
          </w:tcPr>
          <w:p w14:paraId="2A8EC97F" w14:textId="33F76250" w:rsidR="00093793" w:rsidRPr="000B2531" w:rsidRDefault="00093793" w:rsidP="00093793">
            <w:pPr>
              <w:autoSpaceDE w:val="0"/>
              <w:autoSpaceDN w:val="0"/>
              <w:adjustRightInd w:val="0"/>
              <w:jc w:val="both"/>
              <w:rPr>
                <w:sz w:val="20"/>
                <w:szCs w:val="20"/>
              </w:rPr>
            </w:pPr>
            <w:r w:rsidRPr="000B2531">
              <w:rPr>
                <w:sz w:val="20"/>
                <w:szCs w:val="20"/>
              </w:rPr>
              <w:t>Склад</w:t>
            </w:r>
          </w:p>
        </w:tc>
        <w:tc>
          <w:tcPr>
            <w:tcW w:w="2479" w:type="pct"/>
          </w:tcPr>
          <w:p w14:paraId="42D4CEB3" w14:textId="6CBA1E7C" w:rsidR="00093793" w:rsidRPr="000B2531" w:rsidRDefault="00093793" w:rsidP="0009379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093793" w:rsidRPr="000B2531" w14:paraId="3C8A34BE" w14:textId="77777777" w:rsidTr="00512C1F">
        <w:tblPrEx>
          <w:tblLook w:val="0080" w:firstRow="0" w:lastRow="0" w:firstColumn="1" w:lastColumn="0" w:noHBand="0" w:noVBand="0"/>
        </w:tblPrEx>
        <w:trPr>
          <w:trHeight w:val="384"/>
        </w:trPr>
        <w:tc>
          <w:tcPr>
            <w:tcW w:w="299" w:type="pct"/>
          </w:tcPr>
          <w:p w14:paraId="2604F39A" w14:textId="2AE3CBDE" w:rsidR="00093793" w:rsidRPr="000B2531" w:rsidRDefault="00093793" w:rsidP="00093793">
            <w:pPr>
              <w:jc w:val="center"/>
              <w:rPr>
                <w:sz w:val="20"/>
                <w:szCs w:val="20"/>
              </w:rPr>
            </w:pPr>
            <w:r w:rsidRPr="000B2531">
              <w:rPr>
                <w:sz w:val="20"/>
                <w:szCs w:val="20"/>
              </w:rPr>
              <w:t>21</w:t>
            </w:r>
          </w:p>
        </w:tc>
        <w:tc>
          <w:tcPr>
            <w:tcW w:w="553" w:type="pct"/>
          </w:tcPr>
          <w:p w14:paraId="270214B8" w14:textId="215AEC38" w:rsidR="00093793" w:rsidRPr="000B2531" w:rsidRDefault="00093793" w:rsidP="00093793">
            <w:pPr>
              <w:autoSpaceDE w:val="0"/>
              <w:autoSpaceDN w:val="0"/>
              <w:adjustRightInd w:val="0"/>
              <w:jc w:val="center"/>
              <w:rPr>
                <w:sz w:val="20"/>
                <w:szCs w:val="20"/>
                <w:lang w:eastAsia="en-US"/>
              </w:rPr>
            </w:pPr>
            <w:r w:rsidRPr="000B2531">
              <w:rPr>
                <w:sz w:val="20"/>
                <w:szCs w:val="20"/>
              </w:rPr>
              <w:t>8.3</w:t>
            </w:r>
          </w:p>
        </w:tc>
        <w:tc>
          <w:tcPr>
            <w:tcW w:w="1669" w:type="pct"/>
          </w:tcPr>
          <w:p w14:paraId="15E18C0C" w14:textId="3824ECD9" w:rsidR="00093793" w:rsidRPr="000B2531" w:rsidRDefault="00093793" w:rsidP="00093793">
            <w:pPr>
              <w:autoSpaceDE w:val="0"/>
              <w:autoSpaceDN w:val="0"/>
              <w:adjustRightInd w:val="0"/>
              <w:jc w:val="both"/>
              <w:rPr>
                <w:sz w:val="20"/>
                <w:szCs w:val="20"/>
              </w:rPr>
            </w:pPr>
            <w:r w:rsidRPr="000B2531">
              <w:rPr>
                <w:sz w:val="20"/>
                <w:szCs w:val="20"/>
              </w:rPr>
              <w:t>Обеспечение внутреннего правопорядка</w:t>
            </w:r>
          </w:p>
        </w:tc>
        <w:tc>
          <w:tcPr>
            <w:tcW w:w="2479" w:type="pct"/>
          </w:tcPr>
          <w:p w14:paraId="08C65A7D" w14:textId="7B9F05C3" w:rsidR="00093793" w:rsidRPr="000B2531" w:rsidRDefault="00093793" w:rsidP="0009379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B2531">
              <w:rPr>
                <w:rFonts w:eastAsiaTheme="minorHAnsi"/>
                <w:sz w:val="20"/>
                <w:szCs w:val="20"/>
                <w:lang w:eastAsia="en-US"/>
              </w:rPr>
              <w:t>Росгвардии</w:t>
            </w:r>
            <w:proofErr w:type="spellEnd"/>
            <w:r w:rsidRPr="000B2531">
              <w:rPr>
                <w:rFonts w:eastAsiaTheme="minorHAnsi"/>
                <w:sz w:val="20"/>
                <w:szCs w:val="20"/>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bl>
    <w:p w14:paraId="639BBFB5" w14:textId="77777777" w:rsidR="00E556B1" w:rsidRPr="000B2531" w:rsidRDefault="00E556B1" w:rsidP="00E556B1">
      <w:pPr>
        <w:pStyle w:val="ac"/>
        <w:autoSpaceDE w:val="0"/>
        <w:autoSpaceDN w:val="0"/>
        <w:adjustRightInd w:val="0"/>
        <w:spacing w:before="240" w:after="240" w:line="276" w:lineRule="auto"/>
        <w:ind w:left="0"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0279D9D" w14:textId="77777777" w:rsidR="00BC4A21" w:rsidRPr="000B2531" w:rsidRDefault="00E556B1" w:rsidP="00E556B1">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8</w:t>
      </w:r>
      <w:r w:rsidRPr="000B2531">
        <w:rPr>
          <w:lang w:eastAsia="en-US"/>
        </w:rPr>
        <w:fldChar w:fldCharType="end"/>
      </w:r>
    </w:p>
    <w:tbl>
      <w:tblPr>
        <w:tblStyle w:val="af3"/>
        <w:tblW w:w="5000" w:type="pct"/>
        <w:tblLook w:val="04A0" w:firstRow="1" w:lastRow="0" w:firstColumn="1" w:lastColumn="0" w:noHBand="0" w:noVBand="1"/>
      </w:tblPr>
      <w:tblGrid>
        <w:gridCol w:w="683"/>
        <w:gridCol w:w="2539"/>
        <w:gridCol w:w="6973"/>
      </w:tblGrid>
      <w:tr w:rsidR="00BC4A21" w:rsidRPr="000B2531" w14:paraId="31AF0042" w14:textId="77777777" w:rsidTr="00BC4A21">
        <w:trPr>
          <w:tblHeader/>
        </w:trPr>
        <w:tc>
          <w:tcPr>
            <w:tcW w:w="335" w:type="pct"/>
            <w:vAlign w:val="center"/>
          </w:tcPr>
          <w:p w14:paraId="7AD65F4E" w14:textId="77777777" w:rsidR="00BC4A21" w:rsidRPr="000B2531" w:rsidRDefault="00BC4A21" w:rsidP="00BC4A21">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0D133A49" w14:textId="77777777" w:rsidR="00BC4A21" w:rsidRPr="000B2531" w:rsidRDefault="00BC4A21" w:rsidP="00BC4A21">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35AFBB3E" w14:textId="77777777" w:rsidR="00BC4A21" w:rsidRPr="000B2531" w:rsidRDefault="00BC4A21" w:rsidP="00BC4A21">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BC4A21" w:rsidRPr="000B2531" w14:paraId="58F70187" w14:textId="77777777" w:rsidTr="00BC4A21">
        <w:tc>
          <w:tcPr>
            <w:tcW w:w="335" w:type="pct"/>
          </w:tcPr>
          <w:p w14:paraId="21A9A970"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1</w:t>
            </w:r>
          </w:p>
        </w:tc>
        <w:tc>
          <w:tcPr>
            <w:tcW w:w="1245" w:type="pct"/>
          </w:tcPr>
          <w:p w14:paraId="04D5EFC7"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07507177" w14:textId="77777777" w:rsidR="00CC435D" w:rsidRPr="000B2531" w:rsidRDefault="00CC435D" w:rsidP="00CC435D">
            <w:pPr>
              <w:autoSpaceDE w:val="0"/>
              <w:autoSpaceDN w:val="0"/>
              <w:adjustRightInd w:val="0"/>
              <w:jc w:val="both"/>
              <w:rPr>
                <w:sz w:val="20"/>
                <w:szCs w:val="20"/>
                <w:lang w:eastAsia="en-US"/>
              </w:rPr>
            </w:pPr>
            <w:r w:rsidRPr="000B2531">
              <w:rPr>
                <w:sz w:val="20"/>
                <w:szCs w:val="20"/>
                <w:lang w:eastAsia="en-US"/>
              </w:rPr>
              <w:t xml:space="preserve">1.1. минимальная площадь земельного участка: </w:t>
            </w:r>
          </w:p>
          <w:p w14:paraId="341D9868" w14:textId="77777777" w:rsidR="00CC435D" w:rsidRPr="000B2531" w:rsidRDefault="00CC435D" w:rsidP="00CC435D">
            <w:pPr>
              <w:autoSpaceDE w:val="0"/>
              <w:autoSpaceDN w:val="0"/>
              <w:adjustRightInd w:val="0"/>
              <w:jc w:val="both"/>
              <w:rPr>
                <w:sz w:val="20"/>
                <w:szCs w:val="20"/>
                <w:lang w:eastAsia="en-US"/>
              </w:rPr>
            </w:pPr>
            <w:r w:rsidRPr="000B2531">
              <w:rPr>
                <w:sz w:val="20"/>
                <w:szCs w:val="20"/>
                <w:lang w:eastAsia="en-US"/>
              </w:rPr>
              <w:t>- для индивидуального жилищного строительства – 400 кв. м;</w:t>
            </w:r>
          </w:p>
          <w:p w14:paraId="6E6C8DC4" w14:textId="77777777" w:rsidR="00CC435D" w:rsidRPr="000B2531" w:rsidRDefault="00CC435D" w:rsidP="00CC435D">
            <w:pPr>
              <w:autoSpaceDE w:val="0"/>
              <w:autoSpaceDN w:val="0"/>
              <w:adjustRightInd w:val="0"/>
              <w:jc w:val="both"/>
              <w:rPr>
                <w:sz w:val="20"/>
                <w:szCs w:val="20"/>
                <w:lang w:eastAsia="en-US"/>
              </w:rPr>
            </w:pPr>
            <w:r w:rsidRPr="000B2531">
              <w:rPr>
                <w:sz w:val="20"/>
                <w:szCs w:val="20"/>
                <w:lang w:eastAsia="en-US"/>
              </w:rPr>
              <w:t xml:space="preserve">- для индивидуальных гаражей – 30 кв. м; </w:t>
            </w:r>
          </w:p>
          <w:p w14:paraId="55879D0D" w14:textId="77777777" w:rsidR="00CC435D" w:rsidRPr="000B2531" w:rsidRDefault="00CC435D" w:rsidP="00CC435D">
            <w:pPr>
              <w:autoSpaceDE w:val="0"/>
              <w:autoSpaceDN w:val="0"/>
              <w:adjustRightInd w:val="0"/>
              <w:jc w:val="both"/>
              <w:rPr>
                <w:sz w:val="20"/>
                <w:szCs w:val="20"/>
                <w:lang w:eastAsia="en-US"/>
              </w:rPr>
            </w:pPr>
            <w:r w:rsidRPr="000B2531">
              <w:rPr>
                <w:sz w:val="20"/>
                <w:szCs w:val="20"/>
                <w:lang w:eastAsia="en-US"/>
              </w:rPr>
              <w:t>- для иных объектов капитального строительства - 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p w14:paraId="4EA0D782" w14:textId="77777777" w:rsidR="00CC435D" w:rsidRPr="000B2531" w:rsidRDefault="00CC435D" w:rsidP="00CC435D">
            <w:pPr>
              <w:autoSpaceDE w:val="0"/>
              <w:autoSpaceDN w:val="0"/>
              <w:adjustRightInd w:val="0"/>
              <w:jc w:val="both"/>
              <w:rPr>
                <w:sz w:val="20"/>
                <w:szCs w:val="20"/>
                <w:lang w:eastAsia="en-US"/>
              </w:rPr>
            </w:pPr>
            <w:r w:rsidRPr="000B2531">
              <w:rPr>
                <w:sz w:val="20"/>
                <w:szCs w:val="20"/>
                <w:lang w:eastAsia="en-US"/>
              </w:rPr>
              <w:t xml:space="preserve">1.2. максимальная площадь земельного участка: </w:t>
            </w:r>
          </w:p>
          <w:p w14:paraId="0B7883A0" w14:textId="77777777" w:rsidR="00CC435D" w:rsidRPr="000B2531" w:rsidRDefault="00CC435D" w:rsidP="00CC435D">
            <w:pPr>
              <w:autoSpaceDE w:val="0"/>
              <w:autoSpaceDN w:val="0"/>
              <w:adjustRightInd w:val="0"/>
              <w:jc w:val="both"/>
              <w:rPr>
                <w:sz w:val="20"/>
                <w:szCs w:val="20"/>
                <w:lang w:eastAsia="en-US"/>
              </w:rPr>
            </w:pPr>
            <w:r w:rsidRPr="000B2531">
              <w:rPr>
                <w:sz w:val="20"/>
                <w:szCs w:val="20"/>
                <w:lang w:eastAsia="en-US"/>
              </w:rPr>
              <w:t xml:space="preserve">- для индивидуального жилищного строительства – 2000 кв. м; </w:t>
            </w:r>
          </w:p>
          <w:p w14:paraId="295E4C18" w14:textId="77777777" w:rsidR="00CC435D" w:rsidRPr="000B2531" w:rsidRDefault="00CC435D" w:rsidP="00CC435D">
            <w:pPr>
              <w:autoSpaceDE w:val="0"/>
              <w:autoSpaceDN w:val="0"/>
              <w:adjustRightInd w:val="0"/>
              <w:jc w:val="both"/>
              <w:rPr>
                <w:sz w:val="20"/>
                <w:szCs w:val="20"/>
                <w:lang w:eastAsia="en-US"/>
              </w:rPr>
            </w:pPr>
            <w:r w:rsidRPr="000B2531">
              <w:rPr>
                <w:sz w:val="20"/>
                <w:szCs w:val="20"/>
                <w:lang w:eastAsia="en-US"/>
              </w:rPr>
              <w:t>- для блокированной жилой застройки – 300 кв. м;</w:t>
            </w:r>
          </w:p>
          <w:p w14:paraId="1E5C60B7" w14:textId="219A0CB0" w:rsidR="00BC4A21" w:rsidRPr="000B2531" w:rsidRDefault="00CC435D" w:rsidP="00CC435D">
            <w:pPr>
              <w:autoSpaceDE w:val="0"/>
              <w:autoSpaceDN w:val="0"/>
              <w:adjustRightInd w:val="0"/>
              <w:jc w:val="both"/>
              <w:rPr>
                <w:sz w:val="20"/>
                <w:szCs w:val="20"/>
                <w:lang w:eastAsia="en-US"/>
              </w:rPr>
            </w:pPr>
            <w:r w:rsidRPr="000B2531">
              <w:rPr>
                <w:sz w:val="20"/>
                <w:szCs w:val="20"/>
                <w:lang w:eastAsia="en-US"/>
              </w:rPr>
              <w:t xml:space="preserve">- для иных объектов капитального строительства - не подлежат установлению и определяются в соответствии с нормативами градостроительного </w:t>
            </w:r>
            <w:r w:rsidRPr="000B2531">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w:t>
            </w:r>
          </w:p>
        </w:tc>
      </w:tr>
      <w:tr w:rsidR="00BC4A21" w:rsidRPr="000B2531" w14:paraId="3707EA2E" w14:textId="77777777" w:rsidTr="00BC4A21">
        <w:tc>
          <w:tcPr>
            <w:tcW w:w="335" w:type="pct"/>
          </w:tcPr>
          <w:p w14:paraId="170288F6"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lastRenderedPageBreak/>
              <w:t>2</w:t>
            </w:r>
          </w:p>
        </w:tc>
        <w:tc>
          <w:tcPr>
            <w:tcW w:w="1245" w:type="pct"/>
          </w:tcPr>
          <w:p w14:paraId="574D14F1"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432937A5"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2.1. от красной линии до размещения зданий, строений, сооружений (до линии застройки):</w:t>
            </w:r>
          </w:p>
          <w:p w14:paraId="1F488378"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 xml:space="preserve">1) от красной линии улиц – 5 м; </w:t>
            </w:r>
          </w:p>
          <w:p w14:paraId="3BE853DB"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2) от красной линии проездов – 3 м;</w:t>
            </w:r>
            <w:r w:rsidRPr="000B2531">
              <w:t xml:space="preserve"> </w:t>
            </w:r>
            <w:r w:rsidRPr="000B2531">
              <w:rPr>
                <w:sz w:val="20"/>
                <w:szCs w:val="20"/>
                <w:lang w:eastAsia="en-US"/>
              </w:rPr>
              <w:t xml:space="preserve">3) </w:t>
            </w:r>
          </w:p>
          <w:p w14:paraId="5AE5DA6A" w14:textId="5FDFC2B0"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3) до детских дошкольных учреждений и общеобразовательных школ (стен здания) - 25 м в городе и 10 м в сельских населенных пунктах;</w:t>
            </w:r>
          </w:p>
          <w:p w14:paraId="3EF8F6E4"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4) до хозяйственных построек – 5 м.;</w:t>
            </w:r>
          </w:p>
          <w:p w14:paraId="70244F42" w14:textId="2D438473"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 xml:space="preserve">5) </w:t>
            </w:r>
            <w:r w:rsidR="00342809" w:rsidRPr="000B2531">
              <w:rPr>
                <w:sz w:val="20"/>
                <w:szCs w:val="20"/>
                <w:lang w:eastAsia="en-US"/>
              </w:rPr>
              <w:t>пожарные депо необходимо располагать на участке с отступом от красной линии до фронта выезда пожарных автомобилей – 10 м</w:t>
            </w:r>
            <w:r w:rsidRPr="000B2531">
              <w:rPr>
                <w:sz w:val="20"/>
                <w:szCs w:val="20"/>
                <w:lang w:eastAsia="en-US"/>
              </w:rPr>
              <w:t>;</w:t>
            </w:r>
          </w:p>
          <w:p w14:paraId="3C018D4A" w14:textId="7C64E96F" w:rsidR="00BC4A21" w:rsidRPr="000B2531" w:rsidRDefault="009579AE" w:rsidP="00BC4A21">
            <w:pPr>
              <w:autoSpaceDE w:val="0"/>
              <w:autoSpaceDN w:val="0"/>
              <w:adjustRightInd w:val="0"/>
              <w:jc w:val="both"/>
              <w:rPr>
                <w:sz w:val="20"/>
                <w:szCs w:val="20"/>
                <w:lang w:eastAsia="en-US"/>
              </w:rPr>
            </w:pPr>
            <w:r w:rsidRPr="000B2531">
              <w:rPr>
                <w:sz w:val="20"/>
                <w:szCs w:val="20"/>
                <w:lang w:eastAsia="en-US"/>
              </w:rPr>
              <w:t>6</w:t>
            </w:r>
            <w:r w:rsidR="00BC4A21" w:rsidRPr="000B2531">
              <w:rPr>
                <w:sz w:val="20"/>
                <w:szCs w:val="20"/>
                <w:lang w:eastAsia="en-US"/>
              </w:rPr>
              <w:t xml:space="preserve">) </w:t>
            </w:r>
            <w:r w:rsidR="00342809" w:rsidRPr="000B2531">
              <w:rPr>
                <w:sz w:val="20"/>
                <w:szCs w:val="20"/>
                <w:lang w:eastAsia="en-US"/>
              </w:rPr>
              <w:t>до объектов и земельных участков с видами разрешенного использования Предоставление коммунальных услуг (3.1.1), Связь (6.8), Улично-дорожная сеть (12.0.1), Благоустройство территории (12.0.2) – не подлежат установлению</w:t>
            </w:r>
            <w:r w:rsidR="00BC4A21" w:rsidRPr="000B2531">
              <w:rPr>
                <w:sz w:val="20"/>
                <w:szCs w:val="20"/>
                <w:lang w:eastAsia="en-US"/>
              </w:rPr>
              <w:t xml:space="preserve"> </w:t>
            </w:r>
          </w:p>
          <w:p w14:paraId="1E88B7EB" w14:textId="77777777" w:rsidR="009F4827" w:rsidRPr="000B2531" w:rsidRDefault="009F4827" w:rsidP="009F4827">
            <w:pPr>
              <w:autoSpaceDE w:val="0"/>
              <w:autoSpaceDN w:val="0"/>
              <w:adjustRightInd w:val="0"/>
              <w:jc w:val="both"/>
              <w:rPr>
                <w:b/>
                <w:sz w:val="20"/>
                <w:szCs w:val="20"/>
                <w:lang w:eastAsia="en-US"/>
              </w:rPr>
            </w:pPr>
            <w:r w:rsidRPr="000B2531">
              <w:rPr>
                <w:b/>
                <w:sz w:val="20"/>
                <w:szCs w:val="20"/>
                <w:lang w:eastAsia="en-US"/>
              </w:rPr>
              <w:t>Примечание:</w:t>
            </w:r>
          </w:p>
          <w:p w14:paraId="7E0475CE" w14:textId="77777777" w:rsidR="009F4827" w:rsidRPr="000B2531" w:rsidRDefault="009F4827" w:rsidP="009F4827">
            <w:pPr>
              <w:autoSpaceDE w:val="0"/>
              <w:autoSpaceDN w:val="0"/>
              <w:adjustRightInd w:val="0"/>
              <w:jc w:val="both"/>
              <w:rPr>
                <w:sz w:val="20"/>
                <w:szCs w:val="20"/>
                <w:lang w:eastAsia="en-US"/>
              </w:rPr>
            </w:pPr>
            <w:r w:rsidRPr="000B2531">
              <w:rPr>
                <w:sz w:val="20"/>
                <w:szCs w:val="20"/>
                <w:lang w:eastAsia="en-US"/>
              </w:rPr>
              <w:t>Без отступа от красной линии допускается размещать:</w:t>
            </w:r>
          </w:p>
          <w:p w14:paraId="0C284BF6" w14:textId="77777777" w:rsidR="009F4827" w:rsidRPr="000B2531" w:rsidRDefault="009F4827" w:rsidP="009F4827">
            <w:pPr>
              <w:autoSpaceDE w:val="0"/>
              <w:autoSpaceDN w:val="0"/>
              <w:adjustRightInd w:val="0"/>
              <w:jc w:val="both"/>
              <w:rPr>
                <w:sz w:val="20"/>
                <w:szCs w:val="20"/>
                <w:lang w:eastAsia="en-US"/>
              </w:rPr>
            </w:pPr>
            <w:r w:rsidRPr="000B2531">
              <w:rPr>
                <w:sz w:val="20"/>
                <w:szCs w:val="20"/>
                <w:lang w:eastAsia="en-US"/>
              </w:rPr>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00F6D40B" w14:textId="77777777" w:rsidR="009F4827" w:rsidRPr="000B2531" w:rsidRDefault="009F4827" w:rsidP="009F4827">
            <w:pPr>
              <w:autoSpaceDE w:val="0"/>
              <w:autoSpaceDN w:val="0"/>
              <w:adjustRightInd w:val="0"/>
              <w:jc w:val="both"/>
              <w:rPr>
                <w:sz w:val="20"/>
                <w:szCs w:val="20"/>
                <w:lang w:eastAsia="en-US"/>
              </w:rPr>
            </w:pPr>
            <w:r w:rsidRPr="000B2531">
              <w:rPr>
                <w:sz w:val="20"/>
                <w:szCs w:val="20"/>
                <w:lang w:eastAsia="en-US"/>
              </w:rPr>
              <w:t>- жилые здания с квартирами в первых этажах при реконструкции сложившейся застройки.</w:t>
            </w:r>
          </w:p>
          <w:p w14:paraId="22962288"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2.2. от иных границ земельных участков:</w:t>
            </w:r>
          </w:p>
          <w:p w14:paraId="74B77C4B" w14:textId="6A83F822"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 xml:space="preserve">1) </w:t>
            </w:r>
            <w:r w:rsidR="00342809" w:rsidRPr="000B2531">
              <w:rPr>
                <w:sz w:val="20"/>
                <w:szCs w:val="20"/>
                <w:lang w:eastAsia="en-US"/>
              </w:rPr>
              <w:t>до объектов и земельных участков с видами разрешенного использования Предоставление коммунальных услуг (3.1.1), Связь (6.8), Улично-дорожная сеть (12.0.1), Благоустройство территории (12.0.2) – не подлежат установлению;</w:t>
            </w:r>
          </w:p>
          <w:p w14:paraId="3E282EA0"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2)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4D90E5E4" w14:textId="77777777" w:rsidR="00FD0B4B" w:rsidRPr="000B2531" w:rsidRDefault="00FD0B4B" w:rsidP="00BC4A21">
            <w:pPr>
              <w:autoSpaceDE w:val="0"/>
              <w:autoSpaceDN w:val="0"/>
              <w:adjustRightInd w:val="0"/>
              <w:jc w:val="both"/>
              <w:rPr>
                <w:sz w:val="20"/>
                <w:szCs w:val="20"/>
                <w:lang w:eastAsia="en-US"/>
              </w:rPr>
            </w:pPr>
            <w:r w:rsidRPr="000B2531">
              <w:rPr>
                <w:sz w:val="20"/>
                <w:szCs w:val="20"/>
                <w:lang w:eastAsia="en-US"/>
              </w:rPr>
              <w:t>3)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269180D3" w14:textId="16BD56B0" w:rsidR="00BC4A21" w:rsidRPr="000B2531" w:rsidRDefault="00FD0B4B" w:rsidP="00BC4A21">
            <w:pPr>
              <w:autoSpaceDE w:val="0"/>
              <w:autoSpaceDN w:val="0"/>
              <w:adjustRightInd w:val="0"/>
              <w:jc w:val="both"/>
              <w:rPr>
                <w:sz w:val="20"/>
                <w:szCs w:val="20"/>
                <w:lang w:eastAsia="en-US"/>
              </w:rPr>
            </w:pPr>
            <w:r w:rsidRPr="000B2531">
              <w:rPr>
                <w:sz w:val="20"/>
                <w:szCs w:val="20"/>
                <w:lang w:eastAsia="en-US"/>
              </w:rPr>
              <w:t>4</w:t>
            </w:r>
            <w:r w:rsidR="00BC4A21" w:rsidRPr="000B2531">
              <w:rPr>
                <w:sz w:val="20"/>
                <w:szCs w:val="20"/>
                <w:lang w:eastAsia="en-US"/>
              </w:rPr>
              <w:t xml:space="preserve">) прочие виды разрешенного использования - 3 м, при условии расчетов инсоляции и освещенности в соответствии с требованиями, приведенными в разделе 14 СП 42.13330.2016 </w:t>
            </w:r>
            <w:r w:rsidR="00BC4A21"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00BC4A21" w:rsidRPr="000B2531">
              <w:rPr>
                <w:sz w:val="20"/>
                <w:szCs w:val="20"/>
                <w:lang w:eastAsia="en-US"/>
              </w:rPr>
              <w:t>, нормами освещенности, приведенными в СП 52.13330.</w:t>
            </w:r>
            <w:r w:rsidR="00BC4A21" w:rsidRPr="000B2531">
              <w:rPr>
                <w:sz w:val="20"/>
                <w:szCs w:val="20"/>
              </w:rPr>
              <w:t xml:space="preserve">2016 «Свод правил. Естественное и искусственное освещение. Актуализированная редакция СНиП </w:t>
            </w:r>
            <w:smartTag w:uri="urn:schemas-microsoft-com:office:smarttags" w:element="date">
              <w:smartTagPr>
                <w:attr w:name="ls" w:val="trans"/>
                <w:attr w:name="Month" w:val="05"/>
                <w:attr w:name="Day" w:val="23"/>
                <w:attr w:name="Year" w:val="95"/>
              </w:smartTagPr>
              <w:r w:rsidR="00BC4A21" w:rsidRPr="000B2531">
                <w:rPr>
                  <w:sz w:val="20"/>
                  <w:szCs w:val="20"/>
                </w:rPr>
                <w:t>23-05-95</w:t>
              </w:r>
            </w:smartTag>
            <w:r w:rsidR="00BC4A21" w:rsidRPr="000B2531">
              <w:rPr>
                <w:sz w:val="20"/>
                <w:szCs w:val="20"/>
              </w:rPr>
              <w:t>*»</w:t>
            </w:r>
            <w:r w:rsidR="00BC4A21" w:rsidRPr="000B2531">
              <w:rPr>
                <w:sz w:val="20"/>
                <w:szCs w:val="20"/>
                <w:lang w:eastAsia="en-US"/>
              </w:rPr>
              <w:t xml:space="preserve">, а также в соответствии с противопожарными требованиями, приведенными в разделе 15 СП 42.13330.2016 </w:t>
            </w:r>
            <w:r w:rsidR="00BC4A21"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00BC4A21" w:rsidRPr="000B2531">
              <w:rPr>
                <w:sz w:val="20"/>
                <w:szCs w:val="20"/>
                <w:lang w:eastAsia="en-US"/>
              </w:rPr>
              <w:t>.</w:t>
            </w:r>
          </w:p>
        </w:tc>
      </w:tr>
      <w:tr w:rsidR="00BC4A21" w:rsidRPr="000B2531" w14:paraId="0D47EA51" w14:textId="77777777" w:rsidTr="00BC4A21">
        <w:tc>
          <w:tcPr>
            <w:tcW w:w="335" w:type="pct"/>
          </w:tcPr>
          <w:p w14:paraId="45AFC426"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3</w:t>
            </w:r>
          </w:p>
        </w:tc>
        <w:tc>
          <w:tcPr>
            <w:tcW w:w="1245" w:type="pct"/>
          </w:tcPr>
          <w:p w14:paraId="0304ACB1"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6561AF55"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 xml:space="preserve">3.1. предельная высота зданий, строений, сооружений при новом строительстве или реконструкции: </w:t>
            </w:r>
          </w:p>
          <w:p w14:paraId="3D9E6BC6" w14:textId="6D6C979F" w:rsidR="00705A51" w:rsidRPr="000B2531" w:rsidRDefault="00BC4A21" w:rsidP="00BC4A21">
            <w:pPr>
              <w:autoSpaceDE w:val="0"/>
              <w:autoSpaceDN w:val="0"/>
              <w:adjustRightInd w:val="0"/>
              <w:jc w:val="both"/>
              <w:rPr>
                <w:sz w:val="20"/>
                <w:szCs w:val="20"/>
                <w:lang w:eastAsia="en-US"/>
              </w:rPr>
            </w:pPr>
            <w:r w:rsidRPr="000B2531">
              <w:rPr>
                <w:sz w:val="20"/>
                <w:szCs w:val="20"/>
                <w:lang w:eastAsia="en-US"/>
              </w:rPr>
              <w:t>1) объектов и земельных участков с видами разрешенного использования Дошкольное, начальное и среднее общее образование (3.5.1) – 1</w:t>
            </w:r>
            <w:r w:rsidR="00BC037E" w:rsidRPr="000B2531">
              <w:rPr>
                <w:sz w:val="20"/>
                <w:szCs w:val="20"/>
                <w:lang w:eastAsia="en-US"/>
              </w:rPr>
              <w:t>1</w:t>
            </w:r>
            <w:r w:rsidR="0038672E" w:rsidRPr="000B2531">
              <w:rPr>
                <w:sz w:val="20"/>
                <w:szCs w:val="20"/>
                <w:lang w:eastAsia="en-US"/>
              </w:rPr>
              <w:t xml:space="preserve"> м;</w:t>
            </w:r>
          </w:p>
          <w:p w14:paraId="35EDC77F" w14:textId="7001D16F" w:rsidR="00BC4A21" w:rsidRPr="000B2531" w:rsidRDefault="009579AE" w:rsidP="00BC4A21">
            <w:pPr>
              <w:autoSpaceDE w:val="0"/>
              <w:autoSpaceDN w:val="0"/>
              <w:adjustRightInd w:val="0"/>
              <w:jc w:val="both"/>
              <w:rPr>
                <w:sz w:val="20"/>
                <w:szCs w:val="20"/>
                <w:lang w:eastAsia="en-US"/>
              </w:rPr>
            </w:pPr>
            <w:r w:rsidRPr="000B2531">
              <w:rPr>
                <w:sz w:val="20"/>
                <w:szCs w:val="20"/>
                <w:lang w:eastAsia="en-US"/>
              </w:rPr>
              <w:t>3</w:t>
            </w:r>
            <w:r w:rsidR="00BC4A21" w:rsidRPr="000B2531">
              <w:rPr>
                <w:sz w:val="20"/>
                <w:szCs w:val="20"/>
                <w:lang w:eastAsia="en-US"/>
              </w:rPr>
              <w:t>)</w:t>
            </w:r>
            <w:r w:rsidR="00BC4A21" w:rsidRPr="000B2531">
              <w:t xml:space="preserve"> </w:t>
            </w:r>
            <w:r w:rsidR="00BC4A21" w:rsidRPr="000B2531">
              <w:rPr>
                <w:sz w:val="20"/>
                <w:szCs w:val="20"/>
                <w:lang w:eastAsia="en-US"/>
              </w:rPr>
              <w:t>объектов и земельных участков с видами разрешенного использования Осуществление религиозных обрядов (3.7.1), Площадки для занятий спортом (5.1.3), Предоставление коммунальных услуг (3.1.1), Связь (6.8), Улично-дорожная сеть (12.0.1), Благоустройство территории (12.0.2) – не подлежат установлению;</w:t>
            </w:r>
          </w:p>
          <w:p w14:paraId="7E0B299A" w14:textId="49946635"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 xml:space="preserve">4) прочие виды разрешенного использования – 16 м. </w:t>
            </w:r>
          </w:p>
        </w:tc>
      </w:tr>
      <w:tr w:rsidR="00BC4A21" w:rsidRPr="000B2531" w14:paraId="17FABDDE" w14:textId="77777777" w:rsidTr="00BC4A21">
        <w:tc>
          <w:tcPr>
            <w:tcW w:w="335" w:type="pct"/>
          </w:tcPr>
          <w:p w14:paraId="1AF4D229"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4</w:t>
            </w:r>
          </w:p>
        </w:tc>
        <w:tc>
          <w:tcPr>
            <w:tcW w:w="1245" w:type="pct"/>
          </w:tcPr>
          <w:p w14:paraId="3D2F333B"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55F6665A" w14:textId="77777777" w:rsidR="00D54302" w:rsidRPr="000B2531" w:rsidRDefault="00D54302" w:rsidP="00D54302">
            <w:pPr>
              <w:autoSpaceDE w:val="0"/>
              <w:autoSpaceDN w:val="0"/>
              <w:adjustRightInd w:val="0"/>
              <w:jc w:val="both"/>
              <w:rPr>
                <w:sz w:val="20"/>
                <w:szCs w:val="20"/>
                <w:lang w:eastAsia="en-US"/>
              </w:rPr>
            </w:pPr>
            <w:r w:rsidRPr="000B2531">
              <w:rPr>
                <w:sz w:val="20"/>
                <w:szCs w:val="20"/>
                <w:lang w:eastAsia="en-US"/>
              </w:rPr>
              <w:t>1) объектов и земельных участков с видами разрешенного использования Осуществление религиозных обрядов (3.7.1), Связь (6.8), Улично-дорожная сеть (12.0.1), Благоустройство территории (12.0.2) – не подлежат установлению;</w:t>
            </w:r>
          </w:p>
          <w:p w14:paraId="56CD2B16" w14:textId="68C16BCD" w:rsidR="00BC4A21" w:rsidRPr="000B2531" w:rsidRDefault="00D54302" w:rsidP="00D54302">
            <w:pPr>
              <w:autoSpaceDE w:val="0"/>
              <w:autoSpaceDN w:val="0"/>
              <w:adjustRightInd w:val="0"/>
              <w:jc w:val="both"/>
              <w:rPr>
                <w:sz w:val="20"/>
                <w:szCs w:val="20"/>
                <w:lang w:eastAsia="en-US"/>
              </w:rPr>
            </w:pPr>
            <w:r w:rsidRPr="000B2531">
              <w:rPr>
                <w:sz w:val="20"/>
                <w:szCs w:val="20"/>
                <w:lang w:eastAsia="en-US"/>
              </w:rPr>
              <w:t>2) прочие виды разрешенного использования – 60 %</w:t>
            </w:r>
          </w:p>
        </w:tc>
      </w:tr>
      <w:tr w:rsidR="00BC4A21" w:rsidRPr="000B2531" w14:paraId="49B04BE6" w14:textId="77777777" w:rsidTr="00BC4A21">
        <w:tc>
          <w:tcPr>
            <w:tcW w:w="335" w:type="pct"/>
          </w:tcPr>
          <w:p w14:paraId="09529D15"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5</w:t>
            </w:r>
          </w:p>
        </w:tc>
        <w:tc>
          <w:tcPr>
            <w:tcW w:w="1245" w:type="pct"/>
          </w:tcPr>
          <w:p w14:paraId="4160E148"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 xml:space="preserve">Предельное число </w:t>
            </w:r>
            <w:proofErr w:type="spellStart"/>
            <w:r w:rsidRPr="000B2531">
              <w:rPr>
                <w:sz w:val="20"/>
                <w:szCs w:val="20"/>
                <w:lang w:eastAsia="en-US"/>
              </w:rPr>
              <w:t>машино</w:t>
            </w:r>
            <w:proofErr w:type="spellEnd"/>
            <w:r w:rsidRPr="000B2531">
              <w:rPr>
                <w:sz w:val="20"/>
                <w:szCs w:val="20"/>
                <w:lang w:eastAsia="en-US"/>
              </w:rPr>
              <w:t xml:space="preserve">-мест для хранения </w:t>
            </w:r>
            <w:r w:rsidRPr="000B2531">
              <w:rPr>
                <w:sz w:val="20"/>
                <w:szCs w:val="20"/>
                <w:lang w:eastAsia="en-US"/>
              </w:rPr>
              <w:lastRenderedPageBreak/>
              <w:t>и парковки легковых автомобилей</w:t>
            </w:r>
          </w:p>
        </w:tc>
        <w:tc>
          <w:tcPr>
            <w:tcW w:w="3420" w:type="pct"/>
          </w:tcPr>
          <w:p w14:paraId="3CAF58E7"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lastRenderedPageBreak/>
              <w:t xml:space="preserve">1) для многоквартирных жилых домов – не менее 1,2 </w:t>
            </w:r>
            <w:proofErr w:type="spellStart"/>
            <w:r w:rsidRPr="000B2531">
              <w:rPr>
                <w:sz w:val="20"/>
                <w:szCs w:val="20"/>
                <w:lang w:eastAsia="en-US"/>
              </w:rPr>
              <w:t>машино</w:t>
            </w:r>
            <w:proofErr w:type="spellEnd"/>
            <w:r w:rsidRPr="000B2531">
              <w:rPr>
                <w:sz w:val="20"/>
                <w:szCs w:val="20"/>
                <w:lang w:eastAsia="en-US"/>
              </w:rPr>
              <w:t xml:space="preserve">-места на квартиру. В условиях реконструкции при размещении новой жилой застройки </w:t>
            </w:r>
            <w:r w:rsidRPr="000B2531">
              <w:rPr>
                <w:sz w:val="20"/>
                <w:szCs w:val="20"/>
                <w:lang w:eastAsia="en-US"/>
              </w:rPr>
              <w:lastRenderedPageBreak/>
              <w:t xml:space="preserve">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0B2531">
              <w:rPr>
                <w:sz w:val="20"/>
                <w:szCs w:val="20"/>
                <w:lang w:eastAsia="en-US"/>
              </w:rPr>
              <w:t>машино</w:t>
            </w:r>
            <w:proofErr w:type="spellEnd"/>
            <w:r w:rsidRPr="000B2531">
              <w:rPr>
                <w:sz w:val="20"/>
                <w:szCs w:val="20"/>
                <w:lang w:eastAsia="en-US"/>
              </w:rPr>
              <w:t xml:space="preserve">-места на одну квартиру (СП 42.13330.2016 </w:t>
            </w:r>
            <w:r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Pr="000B2531">
              <w:rPr>
                <w:sz w:val="20"/>
                <w:szCs w:val="20"/>
                <w:lang w:eastAsia="en-US"/>
              </w:rPr>
              <w:t xml:space="preserve">); </w:t>
            </w:r>
          </w:p>
          <w:p w14:paraId="2DF27647" w14:textId="77777777" w:rsidR="00BC4A21" w:rsidRPr="000B2531" w:rsidRDefault="00BC4A21" w:rsidP="00BC4A21">
            <w:pPr>
              <w:autoSpaceDE w:val="0"/>
              <w:autoSpaceDN w:val="0"/>
              <w:adjustRightInd w:val="0"/>
              <w:jc w:val="both"/>
              <w:rPr>
                <w:sz w:val="20"/>
                <w:szCs w:val="20"/>
                <w:lang w:eastAsia="en-US"/>
              </w:rPr>
            </w:pPr>
            <w:r w:rsidRPr="000B2531">
              <w:rPr>
                <w:sz w:val="20"/>
                <w:szCs w:val="20"/>
                <w:lang w:eastAsia="en-US"/>
              </w:rPr>
              <w:t xml:space="preserve">2) для иных объектов капитального строительства – в соответствии с противопожарными требованиями, приведенными в приложении Ж СП 42.13330.2016. </w:t>
            </w:r>
            <w:r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p>
        </w:tc>
      </w:tr>
    </w:tbl>
    <w:p w14:paraId="0F32885A" w14:textId="66A282FD" w:rsidR="001663F7" w:rsidRPr="000B2531" w:rsidRDefault="001663F7" w:rsidP="004730C6">
      <w:pPr>
        <w:pStyle w:val="ac"/>
        <w:numPr>
          <w:ilvl w:val="0"/>
          <w:numId w:val="65"/>
        </w:numPr>
        <w:tabs>
          <w:tab w:val="left" w:pos="1276"/>
        </w:tabs>
        <w:autoSpaceDE w:val="0"/>
        <w:autoSpaceDN w:val="0"/>
        <w:adjustRightInd w:val="0"/>
        <w:spacing w:before="120" w:after="120" w:line="276" w:lineRule="auto"/>
        <w:jc w:val="both"/>
        <w:rPr>
          <w:bCs/>
          <w:lang w:eastAsia="en-US"/>
        </w:rPr>
      </w:pPr>
      <w:bookmarkStart w:id="94" w:name="_Toc40445578"/>
      <w:bookmarkStart w:id="95" w:name="_Toc41044403"/>
      <w:r w:rsidRPr="000B2531">
        <w:rPr>
          <w:bCs/>
          <w:lang w:eastAsia="en-US"/>
        </w:rPr>
        <w:lastRenderedPageBreak/>
        <w:t xml:space="preserve">Ограничения использования земельных участков и объектов капитального строительства указаны в главе 2 раздела III настоящих </w:t>
      </w:r>
      <w:r w:rsidR="003973C7">
        <w:rPr>
          <w:bCs/>
          <w:lang w:eastAsia="en-US"/>
        </w:rPr>
        <w:t>П</w:t>
      </w:r>
      <w:r w:rsidRPr="000B2531">
        <w:rPr>
          <w:bCs/>
          <w:lang w:eastAsia="en-US"/>
        </w:rPr>
        <w:t>равил.</w:t>
      </w:r>
    </w:p>
    <w:p w14:paraId="323553BD" w14:textId="3A83EC6B" w:rsidR="00717BA5" w:rsidRPr="000B2531" w:rsidRDefault="00AB6442" w:rsidP="00725012">
      <w:pPr>
        <w:pStyle w:val="3"/>
        <w:spacing w:before="240" w:after="240" w:line="276" w:lineRule="auto"/>
        <w:ind w:firstLine="709"/>
        <w:jc w:val="both"/>
        <w:rPr>
          <w:rFonts w:ascii="Times New Roman" w:hAnsi="Times New Roman"/>
          <w:color w:val="auto"/>
        </w:rPr>
      </w:pPr>
      <w:bookmarkStart w:id="96" w:name="_Toc1636629"/>
      <w:bookmarkStart w:id="97" w:name="_Toc40445581"/>
      <w:bookmarkStart w:id="98" w:name="_Toc41044406"/>
      <w:bookmarkStart w:id="99" w:name="_Toc162358607"/>
      <w:bookmarkEnd w:id="87"/>
      <w:bookmarkEnd w:id="88"/>
      <w:bookmarkEnd w:id="92"/>
      <w:bookmarkEnd w:id="93"/>
      <w:bookmarkEnd w:id="94"/>
      <w:bookmarkEnd w:id="95"/>
      <w:r w:rsidRPr="000B2531">
        <w:rPr>
          <w:rFonts w:ascii="Times New Roman" w:hAnsi="Times New Roman"/>
          <w:color w:val="auto"/>
        </w:rPr>
        <w:t>1.2</w:t>
      </w:r>
      <w:r w:rsidR="00717BA5" w:rsidRPr="000B2531">
        <w:rPr>
          <w:rFonts w:ascii="Times New Roman" w:hAnsi="Times New Roman"/>
          <w:color w:val="auto"/>
        </w:rPr>
        <w:t xml:space="preserve"> Градостроительные регламенты. Общественно-деловые зоны (О)</w:t>
      </w:r>
      <w:bookmarkEnd w:id="96"/>
      <w:bookmarkEnd w:id="97"/>
      <w:bookmarkEnd w:id="98"/>
      <w:bookmarkEnd w:id="99"/>
    </w:p>
    <w:p w14:paraId="4AF63BDD" w14:textId="29C5F4FF" w:rsidR="00717BA5" w:rsidRPr="000B2531" w:rsidRDefault="00AB6442" w:rsidP="00725012">
      <w:pPr>
        <w:pStyle w:val="3"/>
        <w:spacing w:before="240" w:after="240" w:line="276" w:lineRule="auto"/>
        <w:ind w:firstLine="709"/>
        <w:jc w:val="both"/>
        <w:rPr>
          <w:rFonts w:ascii="Times New Roman" w:hAnsi="Times New Roman"/>
          <w:color w:val="auto"/>
        </w:rPr>
      </w:pPr>
      <w:bookmarkStart w:id="100" w:name="_Toc1636630"/>
      <w:bookmarkStart w:id="101" w:name="_Toc40445582"/>
      <w:bookmarkStart w:id="102" w:name="_Toc41044407"/>
      <w:bookmarkStart w:id="103" w:name="_Toc162358608"/>
      <w:r w:rsidRPr="000B2531">
        <w:rPr>
          <w:rFonts w:ascii="Times New Roman" w:hAnsi="Times New Roman"/>
          <w:color w:val="auto"/>
        </w:rPr>
        <w:t>1.2.1</w:t>
      </w:r>
      <w:r w:rsidR="00717BA5" w:rsidRPr="000B2531">
        <w:rPr>
          <w:rFonts w:ascii="Times New Roman" w:hAnsi="Times New Roman"/>
          <w:color w:val="auto"/>
        </w:rPr>
        <w:t xml:space="preserve"> Зона делового, общественног</w:t>
      </w:r>
      <w:r w:rsidR="00FD0B4B" w:rsidRPr="000B2531">
        <w:rPr>
          <w:rFonts w:ascii="Times New Roman" w:hAnsi="Times New Roman"/>
          <w:color w:val="auto"/>
        </w:rPr>
        <w:t>о и коммерческого назначения (О</w:t>
      </w:r>
      <w:r w:rsidR="00641DC9" w:rsidRPr="000B2531">
        <w:rPr>
          <w:rFonts w:ascii="Times New Roman" w:hAnsi="Times New Roman"/>
          <w:color w:val="auto"/>
        </w:rPr>
        <w:t>1</w:t>
      </w:r>
      <w:r w:rsidR="00717BA5" w:rsidRPr="000B2531">
        <w:rPr>
          <w:rFonts w:ascii="Times New Roman" w:hAnsi="Times New Roman"/>
          <w:color w:val="auto"/>
        </w:rPr>
        <w:t>)</w:t>
      </w:r>
      <w:bookmarkEnd w:id="100"/>
      <w:bookmarkEnd w:id="101"/>
      <w:bookmarkEnd w:id="102"/>
      <w:bookmarkEnd w:id="103"/>
    </w:p>
    <w:p w14:paraId="787ABCA8"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pPr>
      <w:r w:rsidRPr="000B2531">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0B87F6E8" w14:textId="77777777" w:rsidR="00717BA5" w:rsidRPr="000B2531" w:rsidRDefault="00717BA5" w:rsidP="00725012">
      <w:pPr>
        <w:pStyle w:val="ac"/>
        <w:autoSpaceDE w:val="0"/>
        <w:autoSpaceDN w:val="0"/>
        <w:adjustRightInd w:val="0"/>
        <w:spacing w:before="240" w:after="240" w:line="276" w:lineRule="auto"/>
        <w:ind w:left="0" w:firstLine="709"/>
        <w:contextualSpacing w:val="0"/>
        <w:jc w:val="both"/>
        <w:rPr>
          <w:b/>
        </w:rPr>
      </w:pPr>
      <w:r w:rsidRPr="000B2531">
        <w:rPr>
          <w:b/>
        </w:rPr>
        <w:t>Перечень основных видов разрешенного использования объектов капитального строительства и земельных участков</w:t>
      </w:r>
    </w:p>
    <w:p w14:paraId="0089F87B"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9</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926"/>
        <w:gridCol w:w="3711"/>
        <w:gridCol w:w="4938"/>
      </w:tblGrid>
      <w:tr w:rsidR="00717BA5" w:rsidRPr="000B2531" w14:paraId="2B20BAA7" w14:textId="77777777" w:rsidTr="00725012">
        <w:trPr>
          <w:tblHeader/>
        </w:trPr>
        <w:tc>
          <w:tcPr>
            <w:tcW w:w="304" w:type="pct"/>
            <w:vMerge w:val="restart"/>
            <w:vAlign w:val="center"/>
          </w:tcPr>
          <w:p w14:paraId="480E257B" w14:textId="77777777" w:rsidR="00717BA5" w:rsidRPr="000B2531" w:rsidRDefault="00717BA5" w:rsidP="00725012">
            <w:pPr>
              <w:jc w:val="center"/>
              <w:rPr>
                <w:sz w:val="20"/>
                <w:szCs w:val="20"/>
              </w:rPr>
            </w:pPr>
            <w:r w:rsidRPr="000B2531">
              <w:rPr>
                <w:sz w:val="20"/>
                <w:szCs w:val="20"/>
              </w:rPr>
              <w:t>№ п/п</w:t>
            </w:r>
          </w:p>
        </w:tc>
        <w:tc>
          <w:tcPr>
            <w:tcW w:w="2274" w:type="pct"/>
            <w:gridSpan w:val="2"/>
            <w:vAlign w:val="center"/>
          </w:tcPr>
          <w:p w14:paraId="61C0AC42" w14:textId="77777777" w:rsidR="00717BA5" w:rsidRPr="000B2531" w:rsidRDefault="00717BA5" w:rsidP="00725012">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79D5DB5" w14:textId="77777777" w:rsidR="00717BA5" w:rsidRPr="000B2531" w:rsidRDefault="00717BA5" w:rsidP="00725012">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717BA5" w:rsidRPr="000B2531" w14:paraId="3A9007B7" w14:textId="77777777" w:rsidTr="00725012">
        <w:trPr>
          <w:tblHeader/>
        </w:trPr>
        <w:tc>
          <w:tcPr>
            <w:tcW w:w="304" w:type="pct"/>
            <w:vMerge/>
          </w:tcPr>
          <w:p w14:paraId="21A5609A" w14:textId="77777777" w:rsidR="00717BA5" w:rsidRPr="000B2531" w:rsidRDefault="00717BA5" w:rsidP="00725012">
            <w:pPr>
              <w:rPr>
                <w:sz w:val="20"/>
                <w:szCs w:val="20"/>
              </w:rPr>
            </w:pPr>
          </w:p>
        </w:tc>
        <w:tc>
          <w:tcPr>
            <w:tcW w:w="454" w:type="pct"/>
            <w:vAlign w:val="center"/>
          </w:tcPr>
          <w:p w14:paraId="6077B5CE" w14:textId="77777777" w:rsidR="00717BA5" w:rsidRPr="000B2531" w:rsidRDefault="00717BA5" w:rsidP="00725012">
            <w:pPr>
              <w:jc w:val="center"/>
              <w:rPr>
                <w:sz w:val="20"/>
                <w:szCs w:val="20"/>
              </w:rPr>
            </w:pPr>
            <w:r w:rsidRPr="000B2531">
              <w:rPr>
                <w:sz w:val="20"/>
                <w:szCs w:val="20"/>
              </w:rPr>
              <w:t>Код</w:t>
            </w:r>
          </w:p>
        </w:tc>
        <w:tc>
          <w:tcPr>
            <w:tcW w:w="1820" w:type="pct"/>
            <w:vAlign w:val="center"/>
          </w:tcPr>
          <w:p w14:paraId="6B869313" w14:textId="77777777" w:rsidR="00717BA5" w:rsidRPr="000B2531" w:rsidRDefault="00717BA5" w:rsidP="00725012">
            <w:pPr>
              <w:jc w:val="center"/>
              <w:rPr>
                <w:sz w:val="20"/>
                <w:szCs w:val="20"/>
              </w:rPr>
            </w:pPr>
            <w:r w:rsidRPr="000B2531">
              <w:rPr>
                <w:sz w:val="20"/>
                <w:szCs w:val="20"/>
              </w:rPr>
              <w:t>Наименование</w:t>
            </w:r>
          </w:p>
        </w:tc>
        <w:tc>
          <w:tcPr>
            <w:tcW w:w="2422" w:type="pct"/>
            <w:vMerge/>
          </w:tcPr>
          <w:p w14:paraId="24C527AE" w14:textId="77777777" w:rsidR="00717BA5" w:rsidRPr="000B2531" w:rsidRDefault="00717BA5" w:rsidP="00725012">
            <w:pPr>
              <w:rPr>
                <w:sz w:val="20"/>
                <w:szCs w:val="20"/>
              </w:rPr>
            </w:pPr>
          </w:p>
        </w:tc>
      </w:tr>
      <w:tr w:rsidR="00717BA5" w:rsidRPr="000B2531" w14:paraId="5F1223A0" w14:textId="77777777" w:rsidTr="00725012">
        <w:tblPrEx>
          <w:tblLook w:val="0080" w:firstRow="0" w:lastRow="0" w:firstColumn="1" w:lastColumn="0" w:noHBand="0" w:noVBand="0"/>
        </w:tblPrEx>
        <w:tc>
          <w:tcPr>
            <w:tcW w:w="304" w:type="pct"/>
          </w:tcPr>
          <w:p w14:paraId="4284D896" w14:textId="77777777" w:rsidR="00717BA5" w:rsidRPr="000B2531" w:rsidRDefault="00717BA5" w:rsidP="00725012">
            <w:pPr>
              <w:jc w:val="center"/>
              <w:rPr>
                <w:sz w:val="20"/>
                <w:szCs w:val="20"/>
              </w:rPr>
            </w:pPr>
            <w:r w:rsidRPr="000B2531">
              <w:rPr>
                <w:sz w:val="20"/>
                <w:szCs w:val="20"/>
              </w:rPr>
              <w:t>1</w:t>
            </w:r>
          </w:p>
        </w:tc>
        <w:tc>
          <w:tcPr>
            <w:tcW w:w="454" w:type="pct"/>
          </w:tcPr>
          <w:p w14:paraId="7D75DBEA" w14:textId="77777777" w:rsidR="00717BA5" w:rsidRPr="000B2531" w:rsidRDefault="00717BA5" w:rsidP="00725012">
            <w:pPr>
              <w:rPr>
                <w:sz w:val="20"/>
                <w:szCs w:val="20"/>
              </w:rPr>
            </w:pPr>
            <w:r w:rsidRPr="000B2531">
              <w:rPr>
                <w:sz w:val="20"/>
                <w:szCs w:val="20"/>
              </w:rPr>
              <w:t>3.1.1</w:t>
            </w:r>
          </w:p>
        </w:tc>
        <w:tc>
          <w:tcPr>
            <w:tcW w:w="1820" w:type="pct"/>
          </w:tcPr>
          <w:p w14:paraId="2D828FA7" w14:textId="77777777" w:rsidR="00717BA5" w:rsidRPr="000B2531" w:rsidRDefault="00717BA5" w:rsidP="0072501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Предоставление коммунальных услуг</w:t>
            </w:r>
          </w:p>
          <w:p w14:paraId="04CDC606" w14:textId="77777777" w:rsidR="00717BA5" w:rsidRPr="000B2531" w:rsidRDefault="00717BA5" w:rsidP="00725012">
            <w:pPr>
              <w:autoSpaceDE w:val="0"/>
              <w:autoSpaceDN w:val="0"/>
              <w:adjustRightInd w:val="0"/>
              <w:jc w:val="both"/>
              <w:rPr>
                <w:sz w:val="20"/>
                <w:szCs w:val="20"/>
                <w:lang w:eastAsia="en-US"/>
              </w:rPr>
            </w:pPr>
          </w:p>
        </w:tc>
        <w:tc>
          <w:tcPr>
            <w:tcW w:w="2422" w:type="pct"/>
          </w:tcPr>
          <w:p w14:paraId="65328B2D" w14:textId="77777777" w:rsidR="00717BA5" w:rsidRPr="000B2531" w:rsidRDefault="00717BA5" w:rsidP="0072501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17BA5" w:rsidRPr="000B2531" w14:paraId="42D2E593" w14:textId="77777777" w:rsidTr="00725012">
        <w:tblPrEx>
          <w:tblLook w:val="0080" w:firstRow="0" w:lastRow="0" w:firstColumn="1" w:lastColumn="0" w:noHBand="0" w:noVBand="0"/>
        </w:tblPrEx>
        <w:tc>
          <w:tcPr>
            <w:tcW w:w="304" w:type="pct"/>
          </w:tcPr>
          <w:p w14:paraId="55ED88A4" w14:textId="77777777" w:rsidR="00717BA5" w:rsidRPr="000B2531" w:rsidRDefault="00717BA5" w:rsidP="00725012">
            <w:pPr>
              <w:jc w:val="center"/>
              <w:rPr>
                <w:sz w:val="20"/>
                <w:szCs w:val="20"/>
              </w:rPr>
            </w:pPr>
            <w:r w:rsidRPr="000B2531">
              <w:rPr>
                <w:sz w:val="20"/>
                <w:szCs w:val="20"/>
              </w:rPr>
              <w:t>2</w:t>
            </w:r>
          </w:p>
        </w:tc>
        <w:tc>
          <w:tcPr>
            <w:tcW w:w="454" w:type="pct"/>
          </w:tcPr>
          <w:p w14:paraId="149FDB6A" w14:textId="77777777" w:rsidR="00717BA5" w:rsidRPr="000B2531" w:rsidRDefault="00717BA5" w:rsidP="00725012">
            <w:pPr>
              <w:rPr>
                <w:sz w:val="20"/>
                <w:szCs w:val="20"/>
              </w:rPr>
            </w:pPr>
            <w:r w:rsidRPr="000B2531">
              <w:rPr>
                <w:sz w:val="20"/>
                <w:szCs w:val="20"/>
              </w:rPr>
              <w:t>3.1.2</w:t>
            </w:r>
          </w:p>
        </w:tc>
        <w:tc>
          <w:tcPr>
            <w:tcW w:w="1820" w:type="pct"/>
          </w:tcPr>
          <w:p w14:paraId="53B13132" w14:textId="77777777" w:rsidR="00717BA5" w:rsidRPr="000B2531" w:rsidRDefault="00717BA5" w:rsidP="0072501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14:paraId="4FB93423" w14:textId="77777777" w:rsidR="00717BA5" w:rsidRPr="000B2531" w:rsidRDefault="00717BA5" w:rsidP="0072501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14:paraId="0F120EEA" w14:textId="77777777" w:rsidR="00717BA5" w:rsidRPr="000B2531" w:rsidRDefault="00717BA5" w:rsidP="00725012">
            <w:pPr>
              <w:autoSpaceDE w:val="0"/>
              <w:autoSpaceDN w:val="0"/>
              <w:adjustRightInd w:val="0"/>
              <w:jc w:val="both"/>
              <w:rPr>
                <w:rFonts w:eastAsia="Calibri"/>
                <w:sz w:val="20"/>
                <w:szCs w:val="20"/>
              </w:rPr>
            </w:pPr>
          </w:p>
        </w:tc>
      </w:tr>
      <w:tr w:rsidR="00D54302" w:rsidRPr="000B2531" w14:paraId="12468D5D" w14:textId="77777777" w:rsidTr="00342809">
        <w:tblPrEx>
          <w:tblLook w:val="0080" w:firstRow="0" w:lastRow="0" w:firstColumn="1" w:lastColumn="0" w:noHBand="0" w:noVBand="0"/>
        </w:tblPrEx>
        <w:tc>
          <w:tcPr>
            <w:tcW w:w="304" w:type="pct"/>
          </w:tcPr>
          <w:p w14:paraId="054FEB73" w14:textId="260EDB87" w:rsidR="00D54302" w:rsidRPr="000B2531" w:rsidRDefault="00BC037E" w:rsidP="00D54302">
            <w:pPr>
              <w:jc w:val="center"/>
              <w:rPr>
                <w:sz w:val="20"/>
                <w:szCs w:val="20"/>
              </w:rPr>
            </w:pPr>
            <w:r w:rsidRPr="000B2531">
              <w:rPr>
                <w:sz w:val="20"/>
                <w:szCs w:val="20"/>
              </w:rPr>
              <w:t>3</w:t>
            </w:r>
          </w:p>
        </w:tc>
        <w:tc>
          <w:tcPr>
            <w:tcW w:w="454" w:type="pct"/>
          </w:tcPr>
          <w:p w14:paraId="660860E9" w14:textId="4BA2104F" w:rsidR="00D54302" w:rsidRPr="000B2531" w:rsidRDefault="00D54302" w:rsidP="00D54302">
            <w:pPr>
              <w:rPr>
                <w:sz w:val="20"/>
                <w:szCs w:val="20"/>
              </w:rPr>
            </w:pPr>
            <w:r w:rsidRPr="000B2531">
              <w:rPr>
                <w:sz w:val="20"/>
                <w:szCs w:val="20"/>
              </w:rPr>
              <w:t>3.2.3</w:t>
            </w:r>
          </w:p>
        </w:tc>
        <w:tc>
          <w:tcPr>
            <w:tcW w:w="1820" w:type="pct"/>
            <w:tcBorders>
              <w:top w:val="single" w:sz="4" w:space="0" w:color="auto"/>
              <w:left w:val="single" w:sz="4" w:space="0" w:color="auto"/>
              <w:bottom w:val="single" w:sz="4" w:space="0" w:color="auto"/>
              <w:right w:val="single" w:sz="4" w:space="0" w:color="auto"/>
            </w:tcBorders>
          </w:tcPr>
          <w:p w14:paraId="6A7AA515" w14:textId="23588B2E" w:rsidR="00D54302" w:rsidRPr="000B2531" w:rsidRDefault="00D54302" w:rsidP="00D54302">
            <w:pPr>
              <w:autoSpaceDE w:val="0"/>
              <w:autoSpaceDN w:val="0"/>
              <w:adjustRightInd w:val="0"/>
              <w:jc w:val="both"/>
              <w:rPr>
                <w:rFonts w:eastAsiaTheme="minorHAnsi"/>
                <w:sz w:val="20"/>
                <w:szCs w:val="20"/>
                <w:lang w:eastAsia="en-US"/>
              </w:rPr>
            </w:pPr>
            <w:r w:rsidRPr="000B2531">
              <w:rPr>
                <w:sz w:val="20"/>
                <w:szCs w:val="20"/>
              </w:rPr>
              <w:t xml:space="preserve">Оказание услуг связи </w:t>
            </w:r>
          </w:p>
        </w:tc>
        <w:tc>
          <w:tcPr>
            <w:tcW w:w="2422" w:type="pct"/>
          </w:tcPr>
          <w:p w14:paraId="7E1BF9AE" w14:textId="16E02D71"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D54302" w:rsidRPr="000B2531" w14:paraId="7E5A3536" w14:textId="77777777" w:rsidTr="00725012">
        <w:tblPrEx>
          <w:tblLook w:val="0080" w:firstRow="0" w:lastRow="0" w:firstColumn="1" w:lastColumn="0" w:noHBand="0" w:noVBand="0"/>
        </w:tblPrEx>
        <w:tc>
          <w:tcPr>
            <w:tcW w:w="304" w:type="pct"/>
          </w:tcPr>
          <w:p w14:paraId="2FBE0594" w14:textId="1CE8ADC2" w:rsidR="00D54302" w:rsidRPr="000B2531" w:rsidRDefault="00BC037E" w:rsidP="00D54302">
            <w:pPr>
              <w:jc w:val="center"/>
              <w:rPr>
                <w:sz w:val="20"/>
                <w:szCs w:val="20"/>
              </w:rPr>
            </w:pPr>
            <w:r w:rsidRPr="000B2531">
              <w:rPr>
                <w:sz w:val="20"/>
                <w:szCs w:val="20"/>
              </w:rPr>
              <w:t>4</w:t>
            </w:r>
          </w:p>
        </w:tc>
        <w:tc>
          <w:tcPr>
            <w:tcW w:w="454" w:type="pct"/>
          </w:tcPr>
          <w:p w14:paraId="27E8DC0E" w14:textId="77777777" w:rsidR="00D54302" w:rsidRPr="000B2531" w:rsidRDefault="00D54302" w:rsidP="00D54302">
            <w:pPr>
              <w:rPr>
                <w:sz w:val="20"/>
                <w:szCs w:val="20"/>
              </w:rPr>
            </w:pPr>
            <w:r w:rsidRPr="000B2531">
              <w:rPr>
                <w:sz w:val="20"/>
                <w:szCs w:val="20"/>
              </w:rPr>
              <w:t>3.3</w:t>
            </w:r>
          </w:p>
        </w:tc>
        <w:tc>
          <w:tcPr>
            <w:tcW w:w="1820" w:type="pct"/>
          </w:tcPr>
          <w:p w14:paraId="2B4EBE08"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Бытовое обслуживание</w:t>
            </w:r>
          </w:p>
          <w:p w14:paraId="06DD148C" w14:textId="77777777" w:rsidR="00D54302" w:rsidRPr="000B2531" w:rsidRDefault="00D54302" w:rsidP="00D54302">
            <w:pPr>
              <w:autoSpaceDE w:val="0"/>
              <w:autoSpaceDN w:val="0"/>
              <w:adjustRightInd w:val="0"/>
              <w:jc w:val="both"/>
              <w:rPr>
                <w:rFonts w:eastAsiaTheme="minorHAnsi"/>
                <w:sz w:val="20"/>
                <w:szCs w:val="20"/>
                <w:lang w:eastAsia="en-US"/>
              </w:rPr>
            </w:pPr>
          </w:p>
        </w:tc>
        <w:tc>
          <w:tcPr>
            <w:tcW w:w="2422" w:type="pct"/>
          </w:tcPr>
          <w:p w14:paraId="6A69F7F4"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54302" w:rsidRPr="000B2531" w14:paraId="09E6630A" w14:textId="77777777" w:rsidTr="00725012">
        <w:tblPrEx>
          <w:tblLook w:val="0080" w:firstRow="0" w:lastRow="0" w:firstColumn="1" w:lastColumn="0" w:noHBand="0" w:noVBand="0"/>
        </w:tblPrEx>
        <w:tc>
          <w:tcPr>
            <w:tcW w:w="304" w:type="pct"/>
          </w:tcPr>
          <w:p w14:paraId="50463486" w14:textId="08E74244" w:rsidR="00D54302" w:rsidRPr="000B2531" w:rsidRDefault="0046016B" w:rsidP="00D54302">
            <w:pPr>
              <w:jc w:val="center"/>
              <w:rPr>
                <w:sz w:val="20"/>
                <w:szCs w:val="20"/>
              </w:rPr>
            </w:pPr>
            <w:r w:rsidRPr="000B2531">
              <w:rPr>
                <w:sz w:val="20"/>
                <w:szCs w:val="20"/>
              </w:rPr>
              <w:t>5</w:t>
            </w:r>
          </w:p>
        </w:tc>
        <w:tc>
          <w:tcPr>
            <w:tcW w:w="454" w:type="pct"/>
          </w:tcPr>
          <w:p w14:paraId="3059CA94" w14:textId="77777777" w:rsidR="00D54302" w:rsidRPr="000B2531" w:rsidRDefault="00D54302" w:rsidP="00D54302">
            <w:pPr>
              <w:jc w:val="both"/>
              <w:rPr>
                <w:sz w:val="20"/>
                <w:szCs w:val="20"/>
              </w:rPr>
            </w:pPr>
            <w:r w:rsidRPr="000B2531">
              <w:rPr>
                <w:sz w:val="20"/>
                <w:szCs w:val="20"/>
              </w:rPr>
              <w:t>3.6.1</w:t>
            </w:r>
          </w:p>
        </w:tc>
        <w:tc>
          <w:tcPr>
            <w:tcW w:w="1820" w:type="pct"/>
          </w:tcPr>
          <w:p w14:paraId="7FBD57B1"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Объекты культурно-досуговой деятельности</w:t>
            </w:r>
          </w:p>
          <w:p w14:paraId="1DDA2FE4" w14:textId="77777777" w:rsidR="00D54302" w:rsidRPr="000B2531" w:rsidRDefault="00D54302" w:rsidP="00D54302">
            <w:pPr>
              <w:autoSpaceDE w:val="0"/>
              <w:autoSpaceDN w:val="0"/>
              <w:adjustRightInd w:val="0"/>
              <w:jc w:val="both"/>
              <w:rPr>
                <w:sz w:val="20"/>
                <w:szCs w:val="20"/>
                <w:lang w:eastAsia="en-US"/>
              </w:rPr>
            </w:pPr>
          </w:p>
        </w:tc>
        <w:tc>
          <w:tcPr>
            <w:tcW w:w="2422" w:type="pct"/>
          </w:tcPr>
          <w:p w14:paraId="566C0AC7"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D54302" w:rsidRPr="000B2531" w14:paraId="49DFECEF" w14:textId="77777777" w:rsidTr="00725012">
        <w:tblPrEx>
          <w:tblLook w:val="0080" w:firstRow="0" w:lastRow="0" w:firstColumn="1" w:lastColumn="0" w:noHBand="0" w:noVBand="0"/>
        </w:tblPrEx>
        <w:tc>
          <w:tcPr>
            <w:tcW w:w="304" w:type="pct"/>
          </w:tcPr>
          <w:p w14:paraId="192631AF" w14:textId="529FD8D1" w:rsidR="00D54302" w:rsidRPr="000B2531" w:rsidRDefault="0046016B" w:rsidP="00BC037E">
            <w:pPr>
              <w:jc w:val="center"/>
              <w:rPr>
                <w:sz w:val="20"/>
                <w:szCs w:val="20"/>
              </w:rPr>
            </w:pPr>
            <w:r w:rsidRPr="000B2531">
              <w:rPr>
                <w:sz w:val="20"/>
                <w:szCs w:val="20"/>
              </w:rPr>
              <w:lastRenderedPageBreak/>
              <w:t>6</w:t>
            </w:r>
          </w:p>
        </w:tc>
        <w:tc>
          <w:tcPr>
            <w:tcW w:w="454" w:type="pct"/>
          </w:tcPr>
          <w:p w14:paraId="694CC690" w14:textId="77777777" w:rsidR="00D54302" w:rsidRPr="000B2531" w:rsidRDefault="00D54302" w:rsidP="00D54302">
            <w:pPr>
              <w:jc w:val="both"/>
              <w:rPr>
                <w:sz w:val="20"/>
                <w:szCs w:val="20"/>
              </w:rPr>
            </w:pPr>
            <w:r w:rsidRPr="000B2531">
              <w:rPr>
                <w:sz w:val="20"/>
                <w:szCs w:val="20"/>
              </w:rPr>
              <w:t>4.1</w:t>
            </w:r>
          </w:p>
        </w:tc>
        <w:tc>
          <w:tcPr>
            <w:tcW w:w="1820" w:type="pct"/>
          </w:tcPr>
          <w:p w14:paraId="416A60CC" w14:textId="77777777" w:rsidR="00D54302" w:rsidRPr="000B2531" w:rsidRDefault="00D54302" w:rsidP="00D54302">
            <w:pPr>
              <w:autoSpaceDE w:val="0"/>
              <w:autoSpaceDN w:val="0"/>
              <w:adjustRightInd w:val="0"/>
              <w:rPr>
                <w:rFonts w:eastAsiaTheme="minorHAnsi"/>
                <w:sz w:val="20"/>
                <w:szCs w:val="20"/>
                <w:lang w:eastAsia="en-US"/>
              </w:rPr>
            </w:pPr>
            <w:r w:rsidRPr="000B2531">
              <w:rPr>
                <w:rFonts w:eastAsiaTheme="minorHAnsi"/>
                <w:sz w:val="20"/>
                <w:szCs w:val="20"/>
                <w:lang w:eastAsia="en-US"/>
              </w:rPr>
              <w:t>Деловое управление</w:t>
            </w:r>
          </w:p>
          <w:p w14:paraId="29104DD3" w14:textId="77777777" w:rsidR="00D54302" w:rsidRPr="000B2531" w:rsidRDefault="00D54302" w:rsidP="00D54302">
            <w:pPr>
              <w:autoSpaceDE w:val="0"/>
              <w:autoSpaceDN w:val="0"/>
              <w:adjustRightInd w:val="0"/>
              <w:jc w:val="both"/>
              <w:rPr>
                <w:sz w:val="20"/>
                <w:szCs w:val="20"/>
                <w:lang w:eastAsia="en-US"/>
              </w:rPr>
            </w:pPr>
          </w:p>
        </w:tc>
        <w:tc>
          <w:tcPr>
            <w:tcW w:w="2422" w:type="pct"/>
          </w:tcPr>
          <w:p w14:paraId="718657B7"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54302" w:rsidRPr="000B2531" w14:paraId="337D2A86" w14:textId="77777777" w:rsidTr="00725012">
        <w:tblPrEx>
          <w:tblLook w:val="0080" w:firstRow="0" w:lastRow="0" w:firstColumn="1" w:lastColumn="0" w:noHBand="0" w:noVBand="0"/>
        </w:tblPrEx>
        <w:tc>
          <w:tcPr>
            <w:tcW w:w="304" w:type="pct"/>
          </w:tcPr>
          <w:p w14:paraId="2E916491" w14:textId="1522AA43" w:rsidR="00D54302" w:rsidRPr="000B2531" w:rsidRDefault="0046016B" w:rsidP="00BC037E">
            <w:pPr>
              <w:jc w:val="center"/>
              <w:rPr>
                <w:sz w:val="20"/>
                <w:szCs w:val="20"/>
              </w:rPr>
            </w:pPr>
            <w:r w:rsidRPr="000B2531">
              <w:rPr>
                <w:sz w:val="20"/>
                <w:szCs w:val="20"/>
              </w:rPr>
              <w:t>7</w:t>
            </w:r>
          </w:p>
        </w:tc>
        <w:tc>
          <w:tcPr>
            <w:tcW w:w="454" w:type="pct"/>
          </w:tcPr>
          <w:p w14:paraId="1ACBDD0E" w14:textId="77777777" w:rsidR="00D54302" w:rsidRPr="000B2531" w:rsidRDefault="00D54302" w:rsidP="00D54302">
            <w:pPr>
              <w:jc w:val="both"/>
              <w:rPr>
                <w:sz w:val="20"/>
                <w:szCs w:val="20"/>
              </w:rPr>
            </w:pPr>
            <w:r w:rsidRPr="000B2531">
              <w:rPr>
                <w:sz w:val="20"/>
                <w:szCs w:val="20"/>
              </w:rPr>
              <w:t>4.2</w:t>
            </w:r>
          </w:p>
        </w:tc>
        <w:tc>
          <w:tcPr>
            <w:tcW w:w="1820" w:type="pct"/>
          </w:tcPr>
          <w:p w14:paraId="19EC156A"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Объекты торговли (торговые центры, торгово-развлекательные центры (комплексы)</w:t>
            </w:r>
          </w:p>
          <w:p w14:paraId="10FE473F" w14:textId="77777777" w:rsidR="00D54302" w:rsidRPr="000B2531" w:rsidRDefault="00D54302" w:rsidP="00D54302">
            <w:pPr>
              <w:autoSpaceDE w:val="0"/>
              <w:autoSpaceDN w:val="0"/>
              <w:adjustRightInd w:val="0"/>
              <w:jc w:val="both"/>
              <w:rPr>
                <w:sz w:val="20"/>
                <w:szCs w:val="20"/>
                <w:lang w:eastAsia="en-US"/>
              </w:rPr>
            </w:pPr>
          </w:p>
        </w:tc>
        <w:tc>
          <w:tcPr>
            <w:tcW w:w="2422" w:type="pct"/>
          </w:tcPr>
          <w:p w14:paraId="47B98702" w14:textId="1638B6E9"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r>
      <w:tr w:rsidR="00D54302" w:rsidRPr="000B2531" w14:paraId="65B07AF6" w14:textId="77777777" w:rsidTr="00725012">
        <w:tblPrEx>
          <w:tblLook w:val="0080" w:firstRow="0" w:lastRow="0" w:firstColumn="1" w:lastColumn="0" w:noHBand="0" w:noVBand="0"/>
        </w:tblPrEx>
        <w:tc>
          <w:tcPr>
            <w:tcW w:w="304" w:type="pct"/>
          </w:tcPr>
          <w:p w14:paraId="63D52581" w14:textId="5A724CDC" w:rsidR="00D54302" w:rsidRPr="000B2531" w:rsidRDefault="0046016B" w:rsidP="00BC037E">
            <w:pPr>
              <w:jc w:val="center"/>
              <w:rPr>
                <w:sz w:val="20"/>
                <w:szCs w:val="20"/>
              </w:rPr>
            </w:pPr>
            <w:r w:rsidRPr="000B2531">
              <w:rPr>
                <w:sz w:val="20"/>
                <w:szCs w:val="20"/>
              </w:rPr>
              <w:t>8</w:t>
            </w:r>
          </w:p>
        </w:tc>
        <w:tc>
          <w:tcPr>
            <w:tcW w:w="454" w:type="pct"/>
          </w:tcPr>
          <w:p w14:paraId="030CA301" w14:textId="77777777" w:rsidR="00D54302" w:rsidRPr="000B2531" w:rsidRDefault="00D54302" w:rsidP="00D54302">
            <w:pPr>
              <w:jc w:val="both"/>
              <w:rPr>
                <w:sz w:val="20"/>
                <w:szCs w:val="20"/>
              </w:rPr>
            </w:pPr>
            <w:r w:rsidRPr="000B2531">
              <w:rPr>
                <w:sz w:val="20"/>
                <w:szCs w:val="20"/>
              </w:rPr>
              <w:t>4.3</w:t>
            </w:r>
          </w:p>
        </w:tc>
        <w:tc>
          <w:tcPr>
            <w:tcW w:w="1820" w:type="pct"/>
          </w:tcPr>
          <w:p w14:paraId="16D60860"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Рынки</w:t>
            </w:r>
          </w:p>
          <w:p w14:paraId="2C0C0865" w14:textId="77777777" w:rsidR="00D54302" w:rsidRPr="000B2531" w:rsidRDefault="00D54302" w:rsidP="00D54302">
            <w:pPr>
              <w:autoSpaceDE w:val="0"/>
              <w:autoSpaceDN w:val="0"/>
              <w:adjustRightInd w:val="0"/>
              <w:rPr>
                <w:sz w:val="20"/>
                <w:szCs w:val="20"/>
                <w:lang w:eastAsia="en-US"/>
              </w:rPr>
            </w:pPr>
          </w:p>
        </w:tc>
        <w:tc>
          <w:tcPr>
            <w:tcW w:w="2422" w:type="pct"/>
          </w:tcPr>
          <w:p w14:paraId="64AADA0A"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097B9930"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гаражей и (или) стоянок для автомобилей сотрудников и посетителей рынка</w:t>
            </w:r>
          </w:p>
        </w:tc>
      </w:tr>
      <w:tr w:rsidR="00D54302" w:rsidRPr="000B2531" w14:paraId="06D19243" w14:textId="77777777" w:rsidTr="00725012">
        <w:tblPrEx>
          <w:tblLook w:val="0080" w:firstRow="0" w:lastRow="0" w:firstColumn="1" w:lastColumn="0" w:noHBand="0" w:noVBand="0"/>
        </w:tblPrEx>
        <w:tc>
          <w:tcPr>
            <w:tcW w:w="304" w:type="pct"/>
          </w:tcPr>
          <w:p w14:paraId="3E6A15DF" w14:textId="65353AE7" w:rsidR="00D54302" w:rsidRPr="000B2531" w:rsidRDefault="0046016B" w:rsidP="00BC037E">
            <w:pPr>
              <w:jc w:val="center"/>
              <w:rPr>
                <w:sz w:val="20"/>
                <w:szCs w:val="20"/>
              </w:rPr>
            </w:pPr>
            <w:r w:rsidRPr="000B2531">
              <w:rPr>
                <w:sz w:val="20"/>
                <w:szCs w:val="20"/>
              </w:rPr>
              <w:t>9</w:t>
            </w:r>
          </w:p>
        </w:tc>
        <w:tc>
          <w:tcPr>
            <w:tcW w:w="454" w:type="pct"/>
          </w:tcPr>
          <w:p w14:paraId="06D5D213" w14:textId="77777777" w:rsidR="00D54302" w:rsidRPr="000B2531" w:rsidRDefault="00D54302" w:rsidP="00D54302">
            <w:pPr>
              <w:jc w:val="both"/>
              <w:rPr>
                <w:sz w:val="20"/>
                <w:szCs w:val="20"/>
              </w:rPr>
            </w:pPr>
            <w:r w:rsidRPr="000B2531">
              <w:rPr>
                <w:sz w:val="20"/>
                <w:szCs w:val="20"/>
              </w:rPr>
              <w:t>4.4</w:t>
            </w:r>
          </w:p>
        </w:tc>
        <w:tc>
          <w:tcPr>
            <w:tcW w:w="1820" w:type="pct"/>
          </w:tcPr>
          <w:p w14:paraId="53E8D002"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Магазины</w:t>
            </w:r>
          </w:p>
          <w:p w14:paraId="2580C3E8" w14:textId="77777777" w:rsidR="00D54302" w:rsidRPr="000B2531" w:rsidRDefault="00D54302" w:rsidP="00D54302">
            <w:pPr>
              <w:autoSpaceDE w:val="0"/>
              <w:autoSpaceDN w:val="0"/>
              <w:adjustRightInd w:val="0"/>
              <w:jc w:val="both"/>
              <w:rPr>
                <w:sz w:val="20"/>
                <w:szCs w:val="20"/>
                <w:lang w:eastAsia="en-US"/>
              </w:rPr>
            </w:pPr>
          </w:p>
        </w:tc>
        <w:tc>
          <w:tcPr>
            <w:tcW w:w="2422" w:type="pct"/>
          </w:tcPr>
          <w:p w14:paraId="57E85354"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54302" w:rsidRPr="000B2531" w14:paraId="1608B5A2" w14:textId="77777777" w:rsidTr="00725012">
        <w:tblPrEx>
          <w:tblLook w:val="0080" w:firstRow="0" w:lastRow="0" w:firstColumn="1" w:lastColumn="0" w:noHBand="0" w:noVBand="0"/>
        </w:tblPrEx>
        <w:tc>
          <w:tcPr>
            <w:tcW w:w="304" w:type="pct"/>
          </w:tcPr>
          <w:p w14:paraId="30E4D887" w14:textId="112A1815" w:rsidR="00D54302" w:rsidRPr="000B2531" w:rsidRDefault="0046016B" w:rsidP="00BC037E">
            <w:pPr>
              <w:jc w:val="center"/>
              <w:rPr>
                <w:sz w:val="20"/>
                <w:szCs w:val="20"/>
              </w:rPr>
            </w:pPr>
            <w:r w:rsidRPr="000B2531">
              <w:rPr>
                <w:sz w:val="20"/>
                <w:szCs w:val="20"/>
              </w:rPr>
              <w:t>10</w:t>
            </w:r>
          </w:p>
        </w:tc>
        <w:tc>
          <w:tcPr>
            <w:tcW w:w="454" w:type="pct"/>
          </w:tcPr>
          <w:p w14:paraId="565371C2" w14:textId="77777777" w:rsidR="00D54302" w:rsidRPr="000B2531" w:rsidRDefault="00D54302" w:rsidP="00D54302">
            <w:pPr>
              <w:jc w:val="center"/>
              <w:rPr>
                <w:sz w:val="20"/>
                <w:szCs w:val="20"/>
              </w:rPr>
            </w:pPr>
            <w:r w:rsidRPr="000B2531">
              <w:rPr>
                <w:sz w:val="20"/>
                <w:szCs w:val="20"/>
              </w:rPr>
              <w:t>4.5</w:t>
            </w:r>
          </w:p>
        </w:tc>
        <w:tc>
          <w:tcPr>
            <w:tcW w:w="1820" w:type="pct"/>
          </w:tcPr>
          <w:p w14:paraId="5A3FFA97"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Банковская и страховая деятельность</w:t>
            </w:r>
          </w:p>
          <w:p w14:paraId="637D47E6" w14:textId="77777777" w:rsidR="00D54302" w:rsidRPr="000B2531" w:rsidRDefault="00D54302" w:rsidP="00D54302">
            <w:pPr>
              <w:autoSpaceDE w:val="0"/>
              <w:autoSpaceDN w:val="0"/>
              <w:adjustRightInd w:val="0"/>
              <w:jc w:val="center"/>
              <w:rPr>
                <w:sz w:val="20"/>
                <w:szCs w:val="20"/>
                <w:lang w:eastAsia="en-US"/>
              </w:rPr>
            </w:pPr>
          </w:p>
        </w:tc>
        <w:tc>
          <w:tcPr>
            <w:tcW w:w="2422" w:type="pct"/>
          </w:tcPr>
          <w:p w14:paraId="583C229D"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D54302" w:rsidRPr="000B2531" w14:paraId="5936BD4F" w14:textId="77777777" w:rsidTr="006B6DE1">
        <w:tblPrEx>
          <w:tblLook w:val="0080" w:firstRow="0" w:lastRow="0" w:firstColumn="1" w:lastColumn="0" w:noHBand="0" w:noVBand="0"/>
        </w:tblPrEx>
        <w:trPr>
          <w:trHeight w:val="553"/>
        </w:trPr>
        <w:tc>
          <w:tcPr>
            <w:tcW w:w="304" w:type="pct"/>
          </w:tcPr>
          <w:p w14:paraId="672CBE19" w14:textId="3EB3D728" w:rsidR="00D54302" w:rsidRPr="000B2531" w:rsidRDefault="00D54302" w:rsidP="0046016B">
            <w:pPr>
              <w:jc w:val="center"/>
              <w:rPr>
                <w:sz w:val="20"/>
                <w:szCs w:val="20"/>
              </w:rPr>
            </w:pPr>
            <w:r w:rsidRPr="000B2531">
              <w:rPr>
                <w:sz w:val="20"/>
                <w:szCs w:val="20"/>
              </w:rPr>
              <w:t>1</w:t>
            </w:r>
            <w:r w:rsidR="0046016B" w:rsidRPr="000B2531">
              <w:rPr>
                <w:sz w:val="20"/>
                <w:szCs w:val="20"/>
              </w:rPr>
              <w:t>1</w:t>
            </w:r>
          </w:p>
        </w:tc>
        <w:tc>
          <w:tcPr>
            <w:tcW w:w="454" w:type="pct"/>
          </w:tcPr>
          <w:p w14:paraId="3A85B267" w14:textId="77777777" w:rsidR="00D54302" w:rsidRPr="000B2531" w:rsidRDefault="00D54302" w:rsidP="00D54302">
            <w:pPr>
              <w:jc w:val="both"/>
              <w:rPr>
                <w:sz w:val="20"/>
                <w:szCs w:val="20"/>
              </w:rPr>
            </w:pPr>
            <w:r w:rsidRPr="000B2531">
              <w:rPr>
                <w:sz w:val="20"/>
                <w:szCs w:val="20"/>
              </w:rPr>
              <w:t>4.6</w:t>
            </w:r>
          </w:p>
        </w:tc>
        <w:tc>
          <w:tcPr>
            <w:tcW w:w="1820" w:type="pct"/>
          </w:tcPr>
          <w:p w14:paraId="3619F3C8"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Общественное питание</w:t>
            </w:r>
          </w:p>
          <w:p w14:paraId="1CAA1BBF" w14:textId="77777777" w:rsidR="00D54302" w:rsidRPr="000B2531" w:rsidRDefault="00D54302" w:rsidP="00D54302">
            <w:pPr>
              <w:autoSpaceDE w:val="0"/>
              <w:autoSpaceDN w:val="0"/>
              <w:adjustRightInd w:val="0"/>
              <w:jc w:val="both"/>
              <w:rPr>
                <w:sz w:val="20"/>
                <w:szCs w:val="20"/>
                <w:lang w:eastAsia="en-US"/>
              </w:rPr>
            </w:pPr>
          </w:p>
        </w:tc>
        <w:tc>
          <w:tcPr>
            <w:tcW w:w="2422" w:type="pct"/>
          </w:tcPr>
          <w:p w14:paraId="44F72AEE"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54302" w:rsidRPr="000B2531" w14:paraId="1391E33C" w14:textId="77777777" w:rsidTr="00725012">
        <w:tblPrEx>
          <w:tblLook w:val="0080" w:firstRow="0" w:lastRow="0" w:firstColumn="1" w:lastColumn="0" w:noHBand="0" w:noVBand="0"/>
        </w:tblPrEx>
        <w:tc>
          <w:tcPr>
            <w:tcW w:w="304" w:type="pct"/>
          </w:tcPr>
          <w:p w14:paraId="2409592A" w14:textId="24297542" w:rsidR="00D54302" w:rsidRPr="000B2531" w:rsidRDefault="00BC037E" w:rsidP="0046016B">
            <w:pPr>
              <w:jc w:val="center"/>
              <w:rPr>
                <w:sz w:val="20"/>
                <w:szCs w:val="20"/>
              </w:rPr>
            </w:pPr>
            <w:r w:rsidRPr="000B2531">
              <w:rPr>
                <w:sz w:val="20"/>
                <w:szCs w:val="20"/>
              </w:rPr>
              <w:t>1</w:t>
            </w:r>
            <w:r w:rsidR="0046016B" w:rsidRPr="000B2531">
              <w:rPr>
                <w:sz w:val="20"/>
                <w:szCs w:val="20"/>
              </w:rPr>
              <w:t>2</w:t>
            </w:r>
          </w:p>
        </w:tc>
        <w:tc>
          <w:tcPr>
            <w:tcW w:w="454" w:type="pct"/>
          </w:tcPr>
          <w:p w14:paraId="15AE7574" w14:textId="77777777" w:rsidR="00D54302" w:rsidRPr="000B2531" w:rsidRDefault="00D54302" w:rsidP="00D54302">
            <w:pPr>
              <w:jc w:val="both"/>
              <w:rPr>
                <w:sz w:val="20"/>
                <w:szCs w:val="20"/>
              </w:rPr>
            </w:pPr>
            <w:r w:rsidRPr="000B2531">
              <w:rPr>
                <w:sz w:val="20"/>
                <w:szCs w:val="20"/>
              </w:rPr>
              <w:t>4.7</w:t>
            </w:r>
          </w:p>
        </w:tc>
        <w:tc>
          <w:tcPr>
            <w:tcW w:w="1820" w:type="pct"/>
          </w:tcPr>
          <w:p w14:paraId="0C903A49" w14:textId="604394C1"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Гостиничное обслуживание</w:t>
            </w:r>
          </w:p>
        </w:tc>
        <w:tc>
          <w:tcPr>
            <w:tcW w:w="2422" w:type="pct"/>
          </w:tcPr>
          <w:p w14:paraId="1418B985" w14:textId="3E0EFE6E"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гостиниц</w:t>
            </w:r>
          </w:p>
        </w:tc>
      </w:tr>
      <w:tr w:rsidR="00D54302" w:rsidRPr="000B2531" w14:paraId="3E818BB6" w14:textId="77777777" w:rsidTr="00725012">
        <w:tblPrEx>
          <w:tblLook w:val="0080" w:firstRow="0" w:lastRow="0" w:firstColumn="1" w:lastColumn="0" w:noHBand="0" w:noVBand="0"/>
        </w:tblPrEx>
        <w:trPr>
          <w:trHeight w:val="1164"/>
        </w:trPr>
        <w:tc>
          <w:tcPr>
            <w:tcW w:w="304" w:type="pct"/>
          </w:tcPr>
          <w:p w14:paraId="5EC725F3" w14:textId="1B48822C" w:rsidR="00D54302" w:rsidRPr="000B2531" w:rsidRDefault="0046016B" w:rsidP="00BC037E">
            <w:pPr>
              <w:jc w:val="center"/>
              <w:rPr>
                <w:sz w:val="20"/>
                <w:szCs w:val="20"/>
              </w:rPr>
            </w:pPr>
            <w:r w:rsidRPr="000B2531">
              <w:rPr>
                <w:sz w:val="20"/>
                <w:szCs w:val="20"/>
              </w:rPr>
              <w:t>13</w:t>
            </w:r>
          </w:p>
        </w:tc>
        <w:tc>
          <w:tcPr>
            <w:tcW w:w="454" w:type="pct"/>
          </w:tcPr>
          <w:p w14:paraId="1907BB1D" w14:textId="77777777" w:rsidR="00D54302" w:rsidRPr="000B2531" w:rsidRDefault="00D54302" w:rsidP="00D54302">
            <w:pPr>
              <w:jc w:val="both"/>
              <w:rPr>
                <w:sz w:val="20"/>
                <w:szCs w:val="20"/>
              </w:rPr>
            </w:pPr>
            <w:r w:rsidRPr="000B2531">
              <w:rPr>
                <w:sz w:val="20"/>
                <w:szCs w:val="20"/>
              </w:rPr>
              <w:t>4.8.1</w:t>
            </w:r>
          </w:p>
        </w:tc>
        <w:tc>
          <w:tcPr>
            <w:tcW w:w="1820" w:type="pct"/>
          </w:tcPr>
          <w:p w14:paraId="58A20739"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Развлекательные мероприятия</w:t>
            </w:r>
          </w:p>
          <w:p w14:paraId="5AFBFEAE" w14:textId="77777777" w:rsidR="00D54302" w:rsidRPr="000B2531" w:rsidRDefault="00D54302" w:rsidP="00D54302">
            <w:pPr>
              <w:autoSpaceDE w:val="0"/>
              <w:autoSpaceDN w:val="0"/>
              <w:adjustRightInd w:val="0"/>
              <w:jc w:val="both"/>
              <w:rPr>
                <w:sz w:val="20"/>
                <w:szCs w:val="20"/>
                <w:lang w:eastAsia="en-US"/>
              </w:rPr>
            </w:pPr>
          </w:p>
        </w:tc>
        <w:tc>
          <w:tcPr>
            <w:tcW w:w="2422" w:type="pct"/>
          </w:tcPr>
          <w:p w14:paraId="10664569"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D54302" w:rsidRPr="000B2531" w14:paraId="7C09B79D" w14:textId="77777777" w:rsidTr="006B6DE1">
        <w:tblPrEx>
          <w:tblLook w:val="0080" w:firstRow="0" w:lastRow="0" w:firstColumn="1" w:lastColumn="0" w:noHBand="0" w:noVBand="0"/>
        </w:tblPrEx>
        <w:trPr>
          <w:trHeight w:val="405"/>
        </w:trPr>
        <w:tc>
          <w:tcPr>
            <w:tcW w:w="304" w:type="pct"/>
          </w:tcPr>
          <w:p w14:paraId="596B9BAE" w14:textId="42753728" w:rsidR="00D54302" w:rsidRPr="000B2531" w:rsidRDefault="0046016B" w:rsidP="00D54302">
            <w:pPr>
              <w:jc w:val="center"/>
              <w:rPr>
                <w:sz w:val="20"/>
                <w:szCs w:val="20"/>
              </w:rPr>
            </w:pPr>
            <w:r w:rsidRPr="000B2531">
              <w:rPr>
                <w:sz w:val="20"/>
                <w:szCs w:val="20"/>
              </w:rPr>
              <w:t>14</w:t>
            </w:r>
          </w:p>
        </w:tc>
        <w:tc>
          <w:tcPr>
            <w:tcW w:w="454" w:type="pct"/>
          </w:tcPr>
          <w:p w14:paraId="104050A9" w14:textId="5934C6E4" w:rsidR="00D54302" w:rsidRPr="000B2531" w:rsidRDefault="00D54302" w:rsidP="00D54302">
            <w:pPr>
              <w:jc w:val="both"/>
              <w:rPr>
                <w:sz w:val="20"/>
                <w:szCs w:val="20"/>
              </w:rPr>
            </w:pPr>
            <w:r w:rsidRPr="000B2531">
              <w:rPr>
                <w:sz w:val="20"/>
                <w:szCs w:val="20"/>
              </w:rPr>
              <w:t>5.1.2</w:t>
            </w:r>
          </w:p>
        </w:tc>
        <w:tc>
          <w:tcPr>
            <w:tcW w:w="1820" w:type="pct"/>
            <w:tcBorders>
              <w:top w:val="single" w:sz="4" w:space="0" w:color="auto"/>
              <w:left w:val="single" w:sz="4" w:space="0" w:color="auto"/>
              <w:bottom w:val="single" w:sz="4" w:space="0" w:color="auto"/>
              <w:right w:val="single" w:sz="4" w:space="0" w:color="auto"/>
            </w:tcBorders>
          </w:tcPr>
          <w:p w14:paraId="0E630CD5" w14:textId="58BEED1F" w:rsidR="00D54302" w:rsidRPr="000B2531" w:rsidRDefault="00D54302" w:rsidP="00D54302">
            <w:pPr>
              <w:autoSpaceDE w:val="0"/>
              <w:autoSpaceDN w:val="0"/>
              <w:adjustRightInd w:val="0"/>
              <w:jc w:val="both"/>
              <w:rPr>
                <w:rFonts w:eastAsiaTheme="minorHAnsi"/>
                <w:sz w:val="20"/>
                <w:szCs w:val="20"/>
                <w:lang w:eastAsia="en-US"/>
              </w:rPr>
            </w:pPr>
            <w:r w:rsidRPr="000B2531">
              <w:rPr>
                <w:sz w:val="20"/>
                <w:szCs w:val="20"/>
              </w:rPr>
              <w:t>Обеспечение занятий спортом в помещениях</w:t>
            </w:r>
          </w:p>
        </w:tc>
        <w:tc>
          <w:tcPr>
            <w:tcW w:w="2422" w:type="pct"/>
          </w:tcPr>
          <w:p w14:paraId="08F00C04" w14:textId="2F9BA55D"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D54302" w:rsidRPr="000B2531" w14:paraId="3C47000D" w14:textId="77777777" w:rsidTr="00725012">
        <w:tblPrEx>
          <w:tblLook w:val="0080" w:firstRow="0" w:lastRow="0" w:firstColumn="1" w:lastColumn="0" w:noHBand="0" w:noVBand="0"/>
        </w:tblPrEx>
        <w:tc>
          <w:tcPr>
            <w:tcW w:w="304" w:type="pct"/>
          </w:tcPr>
          <w:p w14:paraId="1CD0C425" w14:textId="7E13F044" w:rsidR="00D54302" w:rsidRPr="000B2531" w:rsidRDefault="0046016B" w:rsidP="00BC037E">
            <w:pPr>
              <w:jc w:val="center"/>
              <w:rPr>
                <w:sz w:val="20"/>
                <w:szCs w:val="20"/>
              </w:rPr>
            </w:pPr>
            <w:r w:rsidRPr="000B2531">
              <w:rPr>
                <w:sz w:val="20"/>
                <w:szCs w:val="20"/>
              </w:rPr>
              <w:t>15</w:t>
            </w:r>
          </w:p>
        </w:tc>
        <w:tc>
          <w:tcPr>
            <w:tcW w:w="454" w:type="pct"/>
          </w:tcPr>
          <w:p w14:paraId="10018A5F" w14:textId="77777777" w:rsidR="00D54302" w:rsidRPr="000B2531" w:rsidRDefault="00D54302" w:rsidP="00D54302">
            <w:pPr>
              <w:jc w:val="both"/>
              <w:rPr>
                <w:sz w:val="20"/>
                <w:szCs w:val="20"/>
              </w:rPr>
            </w:pPr>
            <w:r w:rsidRPr="000B2531">
              <w:rPr>
                <w:sz w:val="20"/>
                <w:szCs w:val="20"/>
              </w:rPr>
              <w:t>5.1.3</w:t>
            </w:r>
          </w:p>
        </w:tc>
        <w:tc>
          <w:tcPr>
            <w:tcW w:w="1820" w:type="pct"/>
          </w:tcPr>
          <w:p w14:paraId="26262A91"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Площадки для занятий спортом</w:t>
            </w:r>
          </w:p>
          <w:p w14:paraId="213BBE2A" w14:textId="77777777" w:rsidR="00D54302" w:rsidRPr="000B2531" w:rsidRDefault="00D54302" w:rsidP="00D54302">
            <w:pPr>
              <w:autoSpaceDE w:val="0"/>
              <w:autoSpaceDN w:val="0"/>
              <w:adjustRightInd w:val="0"/>
              <w:rPr>
                <w:sz w:val="20"/>
                <w:szCs w:val="20"/>
                <w:lang w:eastAsia="en-US"/>
              </w:rPr>
            </w:pPr>
          </w:p>
        </w:tc>
        <w:tc>
          <w:tcPr>
            <w:tcW w:w="2422" w:type="pct"/>
          </w:tcPr>
          <w:p w14:paraId="0BFB21A9"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45539" w:rsidRPr="000B2531" w14:paraId="57888A38" w14:textId="77777777" w:rsidTr="00725012">
        <w:tblPrEx>
          <w:tblLook w:val="0080" w:firstRow="0" w:lastRow="0" w:firstColumn="1" w:lastColumn="0" w:noHBand="0" w:noVBand="0"/>
        </w:tblPrEx>
        <w:tc>
          <w:tcPr>
            <w:tcW w:w="304" w:type="pct"/>
          </w:tcPr>
          <w:p w14:paraId="190975DA" w14:textId="2C2B5818" w:rsidR="00745539" w:rsidRPr="000B2531" w:rsidRDefault="00745539" w:rsidP="00BC037E">
            <w:pPr>
              <w:jc w:val="center"/>
              <w:rPr>
                <w:sz w:val="20"/>
                <w:szCs w:val="20"/>
              </w:rPr>
            </w:pPr>
            <w:r>
              <w:rPr>
                <w:sz w:val="20"/>
                <w:szCs w:val="20"/>
              </w:rPr>
              <w:t>16</w:t>
            </w:r>
          </w:p>
        </w:tc>
        <w:tc>
          <w:tcPr>
            <w:tcW w:w="454" w:type="pct"/>
          </w:tcPr>
          <w:p w14:paraId="1AFAF182" w14:textId="1BF2F049" w:rsidR="00745539" w:rsidRPr="000B2531" w:rsidRDefault="00745539" w:rsidP="00D54302">
            <w:pPr>
              <w:jc w:val="both"/>
              <w:rPr>
                <w:sz w:val="20"/>
                <w:szCs w:val="20"/>
              </w:rPr>
            </w:pPr>
            <w:r>
              <w:rPr>
                <w:sz w:val="20"/>
                <w:szCs w:val="20"/>
              </w:rPr>
              <w:t>6.7</w:t>
            </w:r>
          </w:p>
        </w:tc>
        <w:tc>
          <w:tcPr>
            <w:tcW w:w="1820" w:type="pct"/>
          </w:tcPr>
          <w:p w14:paraId="280FBC61" w14:textId="7833D2C1" w:rsidR="00745539" w:rsidRPr="000B2531" w:rsidRDefault="00745539" w:rsidP="00D54302">
            <w:pPr>
              <w:autoSpaceDE w:val="0"/>
              <w:autoSpaceDN w:val="0"/>
              <w:adjustRightInd w:val="0"/>
              <w:jc w:val="both"/>
              <w:rPr>
                <w:rFonts w:eastAsiaTheme="minorHAnsi"/>
                <w:sz w:val="20"/>
                <w:szCs w:val="20"/>
                <w:lang w:eastAsia="en-US"/>
              </w:rPr>
            </w:pPr>
            <w:r w:rsidRPr="00745539">
              <w:rPr>
                <w:rFonts w:eastAsiaTheme="minorHAnsi"/>
                <w:sz w:val="20"/>
                <w:szCs w:val="20"/>
                <w:lang w:eastAsia="en-US"/>
              </w:rPr>
              <w:t>Энергетика</w:t>
            </w:r>
          </w:p>
        </w:tc>
        <w:tc>
          <w:tcPr>
            <w:tcW w:w="2422" w:type="pct"/>
          </w:tcPr>
          <w:p w14:paraId="15D999CA" w14:textId="77777777" w:rsidR="00745539" w:rsidRPr="00745539" w:rsidRDefault="00745539" w:rsidP="00745539">
            <w:pPr>
              <w:autoSpaceDE w:val="0"/>
              <w:autoSpaceDN w:val="0"/>
              <w:adjustRightInd w:val="0"/>
              <w:jc w:val="both"/>
              <w:rPr>
                <w:rFonts w:eastAsiaTheme="minorHAnsi"/>
                <w:sz w:val="20"/>
                <w:szCs w:val="20"/>
                <w:lang w:eastAsia="en-US"/>
              </w:rPr>
            </w:pPr>
            <w:r w:rsidRPr="00745539">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745539">
              <w:rPr>
                <w:rFonts w:eastAsiaTheme="minorHAnsi"/>
                <w:sz w:val="20"/>
                <w:szCs w:val="20"/>
                <w:lang w:eastAsia="en-US"/>
              </w:rPr>
              <w:t>золоотвалов</w:t>
            </w:r>
            <w:proofErr w:type="spellEnd"/>
            <w:r w:rsidRPr="00745539">
              <w:rPr>
                <w:rFonts w:eastAsiaTheme="minorHAnsi"/>
                <w:sz w:val="20"/>
                <w:szCs w:val="20"/>
                <w:lang w:eastAsia="en-US"/>
              </w:rPr>
              <w:t>, гидротехнических сооружений);</w:t>
            </w:r>
          </w:p>
          <w:p w14:paraId="7EBA98E5" w14:textId="57EDA370" w:rsidR="00745539" w:rsidRPr="000B2531" w:rsidRDefault="00745539" w:rsidP="00745539">
            <w:pPr>
              <w:autoSpaceDE w:val="0"/>
              <w:autoSpaceDN w:val="0"/>
              <w:adjustRightInd w:val="0"/>
              <w:jc w:val="both"/>
              <w:rPr>
                <w:rFonts w:eastAsiaTheme="minorHAnsi"/>
                <w:sz w:val="20"/>
                <w:szCs w:val="20"/>
                <w:lang w:eastAsia="en-US"/>
              </w:rPr>
            </w:pPr>
            <w:r w:rsidRPr="00745539">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D54302" w:rsidRPr="000B2531" w14:paraId="7757F79D" w14:textId="77777777" w:rsidTr="00342809">
        <w:tblPrEx>
          <w:tblLook w:val="0080" w:firstRow="0" w:lastRow="0" w:firstColumn="1" w:lastColumn="0" w:noHBand="0" w:noVBand="0"/>
        </w:tblPrEx>
        <w:tc>
          <w:tcPr>
            <w:tcW w:w="304" w:type="pct"/>
          </w:tcPr>
          <w:p w14:paraId="7F09BB25" w14:textId="32421896" w:rsidR="00D54302" w:rsidRPr="000B2531" w:rsidRDefault="0046016B" w:rsidP="00745539">
            <w:pPr>
              <w:jc w:val="center"/>
              <w:rPr>
                <w:sz w:val="20"/>
                <w:szCs w:val="20"/>
              </w:rPr>
            </w:pPr>
            <w:r w:rsidRPr="000B2531">
              <w:rPr>
                <w:sz w:val="20"/>
                <w:szCs w:val="20"/>
              </w:rPr>
              <w:lastRenderedPageBreak/>
              <w:t>1</w:t>
            </w:r>
            <w:r w:rsidR="00745539">
              <w:rPr>
                <w:sz w:val="20"/>
                <w:szCs w:val="20"/>
              </w:rPr>
              <w:t>7</w:t>
            </w:r>
          </w:p>
        </w:tc>
        <w:tc>
          <w:tcPr>
            <w:tcW w:w="454" w:type="pct"/>
          </w:tcPr>
          <w:p w14:paraId="335D8848" w14:textId="6FF0DF52" w:rsidR="00D54302" w:rsidRPr="000B2531" w:rsidRDefault="00D54302" w:rsidP="00D54302">
            <w:pPr>
              <w:jc w:val="both"/>
              <w:rPr>
                <w:sz w:val="20"/>
                <w:szCs w:val="20"/>
              </w:rPr>
            </w:pPr>
            <w:r w:rsidRPr="000B2531">
              <w:rPr>
                <w:sz w:val="20"/>
                <w:szCs w:val="20"/>
              </w:rPr>
              <w:t>6.8</w:t>
            </w:r>
          </w:p>
        </w:tc>
        <w:tc>
          <w:tcPr>
            <w:tcW w:w="1820" w:type="pct"/>
            <w:tcBorders>
              <w:top w:val="single" w:sz="4" w:space="0" w:color="auto"/>
              <w:left w:val="single" w:sz="4" w:space="0" w:color="auto"/>
              <w:bottom w:val="single" w:sz="4" w:space="0" w:color="auto"/>
              <w:right w:val="single" w:sz="4" w:space="0" w:color="auto"/>
            </w:tcBorders>
          </w:tcPr>
          <w:p w14:paraId="26420627" w14:textId="06B4395D" w:rsidR="00D54302" w:rsidRPr="000B2531" w:rsidRDefault="00D54302" w:rsidP="00D54302">
            <w:pPr>
              <w:autoSpaceDE w:val="0"/>
              <w:autoSpaceDN w:val="0"/>
              <w:adjustRightInd w:val="0"/>
              <w:jc w:val="both"/>
              <w:rPr>
                <w:rFonts w:eastAsiaTheme="minorHAnsi"/>
                <w:sz w:val="20"/>
                <w:szCs w:val="20"/>
                <w:lang w:eastAsia="en-US"/>
              </w:rPr>
            </w:pPr>
            <w:r w:rsidRPr="000B2531">
              <w:rPr>
                <w:sz w:val="20"/>
                <w:szCs w:val="20"/>
              </w:rPr>
              <w:t xml:space="preserve">Связь </w:t>
            </w:r>
          </w:p>
        </w:tc>
        <w:tc>
          <w:tcPr>
            <w:tcW w:w="2422" w:type="pct"/>
          </w:tcPr>
          <w:p w14:paraId="4DF2D165" w14:textId="4B095FE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D54302" w:rsidRPr="000B2531" w14:paraId="6855DC9E" w14:textId="77777777" w:rsidTr="00725012">
        <w:tblPrEx>
          <w:tblLook w:val="0080" w:firstRow="0" w:lastRow="0" w:firstColumn="1" w:lastColumn="0" w:noHBand="0" w:noVBand="0"/>
        </w:tblPrEx>
        <w:tc>
          <w:tcPr>
            <w:tcW w:w="304" w:type="pct"/>
          </w:tcPr>
          <w:p w14:paraId="0AD9BA48" w14:textId="5CF5E237" w:rsidR="00D54302" w:rsidRPr="000B2531" w:rsidRDefault="0046016B" w:rsidP="00745539">
            <w:pPr>
              <w:jc w:val="center"/>
              <w:rPr>
                <w:sz w:val="20"/>
                <w:szCs w:val="20"/>
              </w:rPr>
            </w:pPr>
            <w:r w:rsidRPr="000B2531">
              <w:rPr>
                <w:sz w:val="20"/>
                <w:szCs w:val="20"/>
              </w:rPr>
              <w:t>1</w:t>
            </w:r>
            <w:r w:rsidR="00745539">
              <w:rPr>
                <w:sz w:val="20"/>
                <w:szCs w:val="20"/>
              </w:rPr>
              <w:t>8</w:t>
            </w:r>
          </w:p>
        </w:tc>
        <w:tc>
          <w:tcPr>
            <w:tcW w:w="454" w:type="pct"/>
          </w:tcPr>
          <w:p w14:paraId="5DCC218A" w14:textId="77777777" w:rsidR="00D54302" w:rsidRPr="000B2531" w:rsidRDefault="00D54302" w:rsidP="00D54302">
            <w:pPr>
              <w:jc w:val="both"/>
              <w:rPr>
                <w:sz w:val="20"/>
                <w:szCs w:val="20"/>
              </w:rPr>
            </w:pPr>
            <w:r w:rsidRPr="000B2531">
              <w:rPr>
                <w:sz w:val="20"/>
                <w:szCs w:val="20"/>
              </w:rPr>
              <w:t>8.3</w:t>
            </w:r>
          </w:p>
        </w:tc>
        <w:tc>
          <w:tcPr>
            <w:tcW w:w="1820" w:type="pct"/>
          </w:tcPr>
          <w:p w14:paraId="7B2F8C9C"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Обеспечение внутреннего правопорядка</w:t>
            </w:r>
          </w:p>
          <w:p w14:paraId="6A3248EF" w14:textId="77777777" w:rsidR="00D54302" w:rsidRPr="000B2531" w:rsidRDefault="00D54302" w:rsidP="00D54302">
            <w:pPr>
              <w:autoSpaceDE w:val="0"/>
              <w:autoSpaceDN w:val="0"/>
              <w:adjustRightInd w:val="0"/>
              <w:rPr>
                <w:sz w:val="20"/>
                <w:szCs w:val="20"/>
                <w:lang w:eastAsia="en-US"/>
              </w:rPr>
            </w:pPr>
          </w:p>
        </w:tc>
        <w:tc>
          <w:tcPr>
            <w:tcW w:w="2422" w:type="pct"/>
          </w:tcPr>
          <w:p w14:paraId="2624FA3A"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B2531">
              <w:rPr>
                <w:rFonts w:eastAsiaTheme="minorHAnsi"/>
                <w:sz w:val="20"/>
                <w:szCs w:val="20"/>
                <w:lang w:eastAsia="en-US"/>
              </w:rPr>
              <w:t>Росгвардии</w:t>
            </w:r>
            <w:proofErr w:type="spellEnd"/>
            <w:r w:rsidRPr="000B2531">
              <w:rPr>
                <w:rFonts w:eastAsiaTheme="minorHAnsi"/>
                <w:sz w:val="20"/>
                <w:szCs w:val="20"/>
                <w:lang w:eastAsia="en-US"/>
              </w:rPr>
              <w:t xml:space="preserve"> и спасательных служб, в которых существует военизированная служба;</w:t>
            </w:r>
          </w:p>
          <w:p w14:paraId="73A05125"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D54302" w:rsidRPr="000B2531" w14:paraId="02669CDC" w14:textId="77777777" w:rsidTr="00725012">
        <w:tblPrEx>
          <w:tblLook w:val="0080" w:firstRow="0" w:lastRow="0" w:firstColumn="1" w:lastColumn="0" w:noHBand="0" w:noVBand="0"/>
        </w:tblPrEx>
        <w:tc>
          <w:tcPr>
            <w:tcW w:w="304" w:type="pct"/>
          </w:tcPr>
          <w:p w14:paraId="40FD940E" w14:textId="39DF8C28" w:rsidR="00D54302" w:rsidRPr="000B2531" w:rsidRDefault="0046016B" w:rsidP="00745539">
            <w:pPr>
              <w:jc w:val="center"/>
              <w:rPr>
                <w:sz w:val="20"/>
                <w:szCs w:val="20"/>
              </w:rPr>
            </w:pPr>
            <w:r w:rsidRPr="000B2531">
              <w:rPr>
                <w:sz w:val="20"/>
                <w:szCs w:val="20"/>
              </w:rPr>
              <w:t>1</w:t>
            </w:r>
            <w:r w:rsidR="00745539">
              <w:rPr>
                <w:sz w:val="20"/>
                <w:szCs w:val="20"/>
              </w:rPr>
              <w:t>9</w:t>
            </w:r>
          </w:p>
        </w:tc>
        <w:tc>
          <w:tcPr>
            <w:tcW w:w="454" w:type="pct"/>
          </w:tcPr>
          <w:p w14:paraId="5B25C430" w14:textId="77777777" w:rsidR="00D54302" w:rsidRPr="000B2531" w:rsidRDefault="00D54302" w:rsidP="00D54302">
            <w:pPr>
              <w:jc w:val="both"/>
              <w:rPr>
                <w:sz w:val="20"/>
                <w:szCs w:val="20"/>
              </w:rPr>
            </w:pPr>
            <w:r w:rsidRPr="000B2531">
              <w:rPr>
                <w:sz w:val="20"/>
                <w:szCs w:val="20"/>
              </w:rPr>
              <w:t>12.0.1</w:t>
            </w:r>
          </w:p>
        </w:tc>
        <w:tc>
          <w:tcPr>
            <w:tcW w:w="1820" w:type="pct"/>
          </w:tcPr>
          <w:p w14:paraId="52E43CE1"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Улично-дорожная сеть</w:t>
            </w:r>
          </w:p>
          <w:p w14:paraId="19005C9B" w14:textId="77777777" w:rsidR="00D54302" w:rsidRPr="000B2531" w:rsidRDefault="00D54302" w:rsidP="00D54302">
            <w:pPr>
              <w:autoSpaceDE w:val="0"/>
              <w:autoSpaceDN w:val="0"/>
              <w:adjustRightInd w:val="0"/>
              <w:jc w:val="both"/>
              <w:rPr>
                <w:sz w:val="20"/>
                <w:szCs w:val="20"/>
                <w:lang w:eastAsia="en-US"/>
              </w:rPr>
            </w:pPr>
          </w:p>
        </w:tc>
        <w:tc>
          <w:tcPr>
            <w:tcW w:w="2422" w:type="pct"/>
          </w:tcPr>
          <w:p w14:paraId="3DED6A1F"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Theme="minorHAnsi"/>
                <w:sz w:val="20"/>
                <w:szCs w:val="20"/>
                <w:lang w:eastAsia="en-US"/>
              </w:rPr>
              <w:t>велотранспортной</w:t>
            </w:r>
            <w:proofErr w:type="spellEnd"/>
            <w:r w:rsidRPr="000B2531">
              <w:rPr>
                <w:rFonts w:eastAsiaTheme="minorHAnsi"/>
                <w:sz w:val="20"/>
                <w:szCs w:val="20"/>
                <w:lang w:eastAsia="en-US"/>
              </w:rPr>
              <w:t xml:space="preserve"> и инженерной инфраструктуры;</w:t>
            </w:r>
          </w:p>
          <w:p w14:paraId="580CE97F"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54302" w:rsidRPr="000B2531" w14:paraId="6592B202" w14:textId="77777777" w:rsidTr="00725012">
        <w:tblPrEx>
          <w:tblLook w:val="0080" w:firstRow="0" w:lastRow="0" w:firstColumn="1" w:lastColumn="0" w:noHBand="0" w:noVBand="0"/>
        </w:tblPrEx>
        <w:tc>
          <w:tcPr>
            <w:tcW w:w="304" w:type="pct"/>
          </w:tcPr>
          <w:p w14:paraId="359C50BB" w14:textId="289FF7D2" w:rsidR="00D54302" w:rsidRPr="000B2531" w:rsidRDefault="00745539" w:rsidP="00BC037E">
            <w:pPr>
              <w:jc w:val="center"/>
              <w:rPr>
                <w:sz w:val="20"/>
                <w:szCs w:val="20"/>
              </w:rPr>
            </w:pPr>
            <w:r>
              <w:rPr>
                <w:sz w:val="20"/>
                <w:szCs w:val="20"/>
              </w:rPr>
              <w:t>20</w:t>
            </w:r>
          </w:p>
        </w:tc>
        <w:tc>
          <w:tcPr>
            <w:tcW w:w="454" w:type="pct"/>
          </w:tcPr>
          <w:p w14:paraId="48D1E13D" w14:textId="77777777" w:rsidR="00D54302" w:rsidRPr="000B2531" w:rsidRDefault="00D54302" w:rsidP="00D54302">
            <w:pPr>
              <w:jc w:val="both"/>
              <w:rPr>
                <w:sz w:val="20"/>
                <w:szCs w:val="20"/>
              </w:rPr>
            </w:pPr>
            <w:r w:rsidRPr="000B2531">
              <w:rPr>
                <w:sz w:val="20"/>
                <w:szCs w:val="20"/>
              </w:rPr>
              <w:t>12.0.2</w:t>
            </w:r>
          </w:p>
        </w:tc>
        <w:tc>
          <w:tcPr>
            <w:tcW w:w="1820" w:type="pct"/>
          </w:tcPr>
          <w:p w14:paraId="36BAC0B2"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Благоустройство территории</w:t>
            </w:r>
          </w:p>
          <w:p w14:paraId="357F36D8" w14:textId="77777777" w:rsidR="00D54302" w:rsidRPr="000B2531" w:rsidRDefault="00D54302" w:rsidP="00D54302">
            <w:pPr>
              <w:autoSpaceDE w:val="0"/>
              <w:autoSpaceDN w:val="0"/>
              <w:adjustRightInd w:val="0"/>
              <w:jc w:val="both"/>
              <w:rPr>
                <w:sz w:val="20"/>
                <w:szCs w:val="20"/>
                <w:lang w:eastAsia="en-US"/>
              </w:rPr>
            </w:pPr>
          </w:p>
        </w:tc>
        <w:tc>
          <w:tcPr>
            <w:tcW w:w="2422" w:type="pct"/>
          </w:tcPr>
          <w:p w14:paraId="6C67CF90"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19CEE4C0" w14:textId="77777777" w:rsidR="00D54302" w:rsidRPr="000B2531" w:rsidRDefault="00D54302" w:rsidP="00D54302">
      <w:pPr>
        <w:pStyle w:val="ac"/>
        <w:autoSpaceDE w:val="0"/>
        <w:autoSpaceDN w:val="0"/>
        <w:adjustRightInd w:val="0"/>
        <w:spacing w:before="240" w:after="240" w:line="276" w:lineRule="auto"/>
        <w:ind w:left="0" w:firstLine="709"/>
        <w:jc w:val="both"/>
        <w:rPr>
          <w:b/>
        </w:rPr>
      </w:pPr>
      <w:r w:rsidRPr="000B2531">
        <w:rPr>
          <w:b/>
        </w:rPr>
        <w:t>Перечень вспомогательных видов разрешенного использования объектов капитального строительства и земельных участков</w:t>
      </w:r>
    </w:p>
    <w:p w14:paraId="312A67D4" w14:textId="77777777" w:rsidR="00D54302" w:rsidRPr="000B2531" w:rsidRDefault="00D54302" w:rsidP="00D54302">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10</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D54302" w:rsidRPr="000B2531" w14:paraId="2E3A590B" w14:textId="77777777" w:rsidTr="00342809">
        <w:tc>
          <w:tcPr>
            <w:tcW w:w="304" w:type="pct"/>
            <w:vMerge w:val="restart"/>
            <w:vAlign w:val="center"/>
          </w:tcPr>
          <w:p w14:paraId="42DDEDD5" w14:textId="77777777" w:rsidR="00D54302" w:rsidRPr="000B2531" w:rsidRDefault="00D54302" w:rsidP="00342809">
            <w:pPr>
              <w:jc w:val="center"/>
              <w:rPr>
                <w:sz w:val="20"/>
                <w:szCs w:val="20"/>
              </w:rPr>
            </w:pPr>
            <w:r w:rsidRPr="000B2531">
              <w:rPr>
                <w:sz w:val="20"/>
                <w:szCs w:val="20"/>
              </w:rPr>
              <w:t>№ п/п</w:t>
            </w:r>
          </w:p>
        </w:tc>
        <w:tc>
          <w:tcPr>
            <w:tcW w:w="2274" w:type="pct"/>
            <w:gridSpan w:val="2"/>
            <w:vAlign w:val="center"/>
          </w:tcPr>
          <w:p w14:paraId="56F9D899" w14:textId="77777777" w:rsidR="00D54302" w:rsidRPr="000B2531" w:rsidRDefault="00D54302" w:rsidP="0034280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49F745B7" w14:textId="77777777" w:rsidR="00D54302" w:rsidRPr="000B2531" w:rsidRDefault="00D54302" w:rsidP="0034280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D54302" w:rsidRPr="000B2531" w14:paraId="2E6B06EB" w14:textId="77777777" w:rsidTr="00342809">
        <w:tc>
          <w:tcPr>
            <w:tcW w:w="304" w:type="pct"/>
            <w:vMerge/>
          </w:tcPr>
          <w:p w14:paraId="0F76D37D" w14:textId="77777777" w:rsidR="00D54302" w:rsidRPr="000B2531" w:rsidRDefault="00D54302" w:rsidP="00342809">
            <w:pPr>
              <w:rPr>
                <w:sz w:val="20"/>
                <w:szCs w:val="20"/>
              </w:rPr>
            </w:pPr>
          </w:p>
        </w:tc>
        <w:tc>
          <w:tcPr>
            <w:tcW w:w="530" w:type="pct"/>
            <w:vAlign w:val="center"/>
          </w:tcPr>
          <w:p w14:paraId="5C9C29BE" w14:textId="77777777" w:rsidR="00D54302" w:rsidRPr="000B2531" w:rsidRDefault="00D54302" w:rsidP="00342809">
            <w:pPr>
              <w:jc w:val="center"/>
              <w:rPr>
                <w:sz w:val="20"/>
                <w:szCs w:val="20"/>
              </w:rPr>
            </w:pPr>
            <w:r w:rsidRPr="000B2531">
              <w:rPr>
                <w:sz w:val="20"/>
                <w:szCs w:val="20"/>
              </w:rPr>
              <w:t>Код</w:t>
            </w:r>
          </w:p>
        </w:tc>
        <w:tc>
          <w:tcPr>
            <w:tcW w:w="1744" w:type="pct"/>
            <w:vAlign w:val="center"/>
          </w:tcPr>
          <w:p w14:paraId="6DFA34DD" w14:textId="77777777" w:rsidR="00D54302" w:rsidRPr="000B2531" w:rsidRDefault="00D54302" w:rsidP="00342809">
            <w:pPr>
              <w:jc w:val="center"/>
              <w:rPr>
                <w:sz w:val="20"/>
                <w:szCs w:val="20"/>
              </w:rPr>
            </w:pPr>
            <w:r w:rsidRPr="000B2531">
              <w:rPr>
                <w:sz w:val="20"/>
                <w:szCs w:val="20"/>
              </w:rPr>
              <w:t>Наименование</w:t>
            </w:r>
          </w:p>
        </w:tc>
        <w:tc>
          <w:tcPr>
            <w:tcW w:w="2422" w:type="pct"/>
            <w:vMerge/>
          </w:tcPr>
          <w:p w14:paraId="32CAF022" w14:textId="77777777" w:rsidR="00D54302" w:rsidRPr="000B2531" w:rsidRDefault="00D54302" w:rsidP="00342809">
            <w:pPr>
              <w:rPr>
                <w:sz w:val="20"/>
                <w:szCs w:val="20"/>
              </w:rPr>
            </w:pPr>
          </w:p>
        </w:tc>
      </w:tr>
      <w:tr w:rsidR="00D54302" w:rsidRPr="000B2531" w14:paraId="408D766C" w14:textId="77777777" w:rsidTr="00342809">
        <w:tblPrEx>
          <w:tblLook w:val="0080" w:firstRow="0" w:lastRow="0" w:firstColumn="1" w:lastColumn="0" w:noHBand="0" w:noVBand="0"/>
        </w:tblPrEx>
        <w:tc>
          <w:tcPr>
            <w:tcW w:w="304" w:type="pct"/>
          </w:tcPr>
          <w:p w14:paraId="5AF5328C" w14:textId="77777777" w:rsidR="00D54302" w:rsidRPr="000B2531" w:rsidRDefault="00D54302" w:rsidP="00342809">
            <w:pPr>
              <w:jc w:val="center"/>
              <w:rPr>
                <w:sz w:val="20"/>
                <w:szCs w:val="20"/>
              </w:rPr>
            </w:pPr>
            <w:r w:rsidRPr="000B2531">
              <w:rPr>
                <w:sz w:val="20"/>
                <w:szCs w:val="20"/>
              </w:rPr>
              <w:t>1</w:t>
            </w:r>
          </w:p>
        </w:tc>
        <w:tc>
          <w:tcPr>
            <w:tcW w:w="530" w:type="pct"/>
          </w:tcPr>
          <w:p w14:paraId="0BA10226" w14:textId="77777777" w:rsidR="00D54302" w:rsidRPr="000B2531" w:rsidRDefault="00D54302" w:rsidP="00342809">
            <w:pPr>
              <w:jc w:val="both"/>
              <w:rPr>
                <w:sz w:val="20"/>
                <w:szCs w:val="20"/>
              </w:rPr>
            </w:pPr>
            <w:r w:rsidRPr="000B2531">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3ADC24C0" w14:textId="77777777" w:rsidR="00D54302" w:rsidRPr="000B2531" w:rsidRDefault="00D54302" w:rsidP="00342809">
            <w:pPr>
              <w:autoSpaceDE w:val="0"/>
              <w:autoSpaceDN w:val="0"/>
              <w:adjustRightInd w:val="0"/>
              <w:rPr>
                <w:sz w:val="20"/>
                <w:szCs w:val="20"/>
                <w:lang w:eastAsia="en-US"/>
              </w:rPr>
            </w:pPr>
            <w:r w:rsidRPr="000B2531">
              <w:rPr>
                <w:sz w:val="20"/>
                <w:szCs w:val="20"/>
              </w:rPr>
              <w:t>Служебные гаражи</w:t>
            </w:r>
          </w:p>
        </w:tc>
        <w:tc>
          <w:tcPr>
            <w:tcW w:w="2422" w:type="pct"/>
          </w:tcPr>
          <w:p w14:paraId="2A7AB564" w14:textId="77777777" w:rsidR="00D54302" w:rsidRPr="000B2531" w:rsidRDefault="00D54302" w:rsidP="00342809">
            <w:pPr>
              <w:autoSpaceDE w:val="0"/>
              <w:autoSpaceDN w:val="0"/>
              <w:adjustRightInd w:val="0"/>
              <w:jc w:val="both"/>
              <w:rPr>
                <w:rFonts w:eastAsia="Calibri"/>
                <w:sz w:val="20"/>
                <w:szCs w:val="20"/>
              </w:rPr>
            </w:pPr>
            <w:r w:rsidRPr="000B2531">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D54302" w:rsidRPr="000B2531" w14:paraId="2F212592" w14:textId="77777777" w:rsidTr="00342809">
        <w:tblPrEx>
          <w:tblLook w:val="0080" w:firstRow="0" w:lastRow="0" w:firstColumn="1" w:lastColumn="0" w:noHBand="0" w:noVBand="0"/>
        </w:tblPrEx>
        <w:tc>
          <w:tcPr>
            <w:tcW w:w="304" w:type="pct"/>
          </w:tcPr>
          <w:p w14:paraId="0E04F6D0" w14:textId="77777777" w:rsidR="00D54302" w:rsidRPr="000B2531" w:rsidRDefault="00D54302" w:rsidP="00342809">
            <w:pPr>
              <w:jc w:val="center"/>
              <w:rPr>
                <w:sz w:val="20"/>
                <w:szCs w:val="20"/>
              </w:rPr>
            </w:pPr>
            <w:r w:rsidRPr="000B2531">
              <w:rPr>
                <w:sz w:val="20"/>
                <w:szCs w:val="20"/>
              </w:rPr>
              <w:t>2</w:t>
            </w:r>
          </w:p>
        </w:tc>
        <w:tc>
          <w:tcPr>
            <w:tcW w:w="530" w:type="pct"/>
          </w:tcPr>
          <w:p w14:paraId="6F7D3A6A" w14:textId="77777777" w:rsidR="00D54302" w:rsidRPr="000B2531" w:rsidRDefault="00D54302" w:rsidP="00342809">
            <w:pPr>
              <w:jc w:val="both"/>
              <w:rPr>
                <w:sz w:val="20"/>
                <w:szCs w:val="20"/>
              </w:rPr>
            </w:pPr>
            <w:r w:rsidRPr="000B2531">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3236DED5" w14:textId="77777777" w:rsidR="00D54302" w:rsidRPr="000B2531" w:rsidRDefault="00D54302" w:rsidP="00342809">
            <w:pPr>
              <w:autoSpaceDE w:val="0"/>
              <w:autoSpaceDN w:val="0"/>
              <w:adjustRightInd w:val="0"/>
              <w:rPr>
                <w:sz w:val="20"/>
                <w:szCs w:val="20"/>
              </w:rPr>
            </w:pPr>
            <w:r w:rsidRPr="000B2531">
              <w:rPr>
                <w:sz w:val="20"/>
                <w:szCs w:val="20"/>
              </w:rPr>
              <w:t>Стоянка транспортных средств</w:t>
            </w:r>
          </w:p>
        </w:tc>
        <w:tc>
          <w:tcPr>
            <w:tcW w:w="2422" w:type="pct"/>
          </w:tcPr>
          <w:p w14:paraId="7E0F61A0" w14:textId="77777777" w:rsidR="00D54302" w:rsidRPr="000B2531" w:rsidRDefault="00D54302" w:rsidP="0034280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стоянок (парковок) легковых автомобилей и других </w:t>
            </w:r>
            <w:proofErr w:type="spellStart"/>
            <w:r w:rsidRPr="000B2531">
              <w:rPr>
                <w:rFonts w:eastAsiaTheme="minorHAnsi"/>
                <w:sz w:val="20"/>
                <w:szCs w:val="20"/>
                <w:lang w:eastAsia="en-US"/>
              </w:rPr>
              <w:t>мототранспортных</w:t>
            </w:r>
            <w:proofErr w:type="spellEnd"/>
            <w:r w:rsidRPr="000B2531">
              <w:rPr>
                <w:rFonts w:eastAsiaTheme="minorHAns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D54302" w:rsidRPr="000B2531" w14:paraId="58AFB9C2" w14:textId="77777777" w:rsidTr="00342809">
        <w:tblPrEx>
          <w:tblLook w:val="0080" w:firstRow="0" w:lastRow="0" w:firstColumn="1" w:lastColumn="0" w:noHBand="0" w:noVBand="0"/>
        </w:tblPrEx>
        <w:tc>
          <w:tcPr>
            <w:tcW w:w="304" w:type="pct"/>
          </w:tcPr>
          <w:p w14:paraId="5534FAD5" w14:textId="608A2555" w:rsidR="00D54302" w:rsidRPr="000B2531" w:rsidRDefault="00D54302" w:rsidP="00342809">
            <w:pPr>
              <w:jc w:val="center"/>
              <w:rPr>
                <w:sz w:val="20"/>
                <w:szCs w:val="20"/>
              </w:rPr>
            </w:pPr>
            <w:r w:rsidRPr="000B2531">
              <w:rPr>
                <w:sz w:val="20"/>
                <w:szCs w:val="20"/>
              </w:rPr>
              <w:lastRenderedPageBreak/>
              <w:t>3</w:t>
            </w:r>
          </w:p>
        </w:tc>
        <w:tc>
          <w:tcPr>
            <w:tcW w:w="530" w:type="pct"/>
          </w:tcPr>
          <w:p w14:paraId="6C87ACB8" w14:textId="68762835" w:rsidR="00D54302" w:rsidRPr="000B2531" w:rsidRDefault="00D54302" w:rsidP="00342809">
            <w:pPr>
              <w:jc w:val="both"/>
              <w:rPr>
                <w:sz w:val="20"/>
                <w:szCs w:val="20"/>
                <w:lang w:eastAsia="en-US"/>
              </w:rPr>
            </w:pPr>
            <w:r w:rsidRPr="000B2531">
              <w:rPr>
                <w:sz w:val="20"/>
                <w:szCs w:val="20"/>
                <w:lang w:eastAsia="en-US"/>
              </w:rPr>
              <w:t>6.9.1</w:t>
            </w:r>
          </w:p>
        </w:tc>
        <w:tc>
          <w:tcPr>
            <w:tcW w:w="1744" w:type="pct"/>
            <w:tcBorders>
              <w:top w:val="single" w:sz="4" w:space="0" w:color="auto"/>
              <w:left w:val="single" w:sz="4" w:space="0" w:color="auto"/>
              <w:bottom w:val="single" w:sz="4" w:space="0" w:color="auto"/>
              <w:right w:val="single" w:sz="4" w:space="0" w:color="auto"/>
            </w:tcBorders>
          </w:tcPr>
          <w:p w14:paraId="2BFA0BE7" w14:textId="3E305DC5" w:rsidR="00D54302" w:rsidRPr="000B2531" w:rsidRDefault="00D54302" w:rsidP="00342809">
            <w:pPr>
              <w:autoSpaceDE w:val="0"/>
              <w:autoSpaceDN w:val="0"/>
              <w:adjustRightInd w:val="0"/>
              <w:rPr>
                <w:sz w:val="20"/>
                <w:szCs w:val="20"/>
              </w:rPr>
            </w:pPr>
            <w:r w:rsidRPr="000B2531">
              <w:rPr>
                <w:sz w:val="20"/>
                <w:szCs w:val="20"/>
              </w:rPr>
              <w:t>Складские площадки</w:t>
            </w:r>
          </w:p>
        </w:tc>
        <w:tc>
          <w:tcPr>
            <w:tcW w:w="2422" w:type="pct"/>
          </w:tcPr>
          <w:p w14:paraId="32A7568A" w14:textId="47BC8670" w:rsidR="00D54302" w:rsidRPr="000B2531" w:rsidRDefault="00D54302" w:rsidP="0034280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3F9DDA90" w14:textId="77777777" w:rsidR="00717BA5" w:rsidRPr="000B2531" w:rsidRDefault="00717BA5" w:rsidP="00725012">
      <w:pPr>
        <w:pStyle w:val="ac"/>
        <w:autoSpaceDE w:val="0"/>
        <w:autoSpaceDN w:val="0"/>
        <w:adjustRightInd w:val="0"/>
        <w:spacing w:before="240" w:after="240" w:line="276" w:lineRule="auto"/>
        <w:ind w:left="0" w:firstLine="709"/>
        <w:contextualSpacing w:val="0"/>
        <w:jc w:val="both"/>
        <w:rPr>
          <w:b/>
        </w:rPr>
      </w:pPr>
      <w:r w:rsidRPr="000B2531">
        <w:rPr>
          <w:b/>
        </w:rPr>
        <w:t>Перечень условно разрешенных видов разрешенного использования объектов капитального строительства и земельных участков</w:t>
      </w:r>
    </w:p>
    <w:p w14:paraId="349457CF"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11</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717BA5" w:rsidRPr="000B2531" w14:paraId="3908A337" w14:textId="77777777" w:rsidTr="00725012">
        <w:trPr>
          <w:tblHeader/>
        </w:trPr>
        <w:tc>
          <w:tcPr>
            <w:tcW w:w="304" w:type="pct"/>
            <w:vMerge w:val="restart"/>
            <w:vAlign w:val="center"/>
          </w:tcPr>
          <w:p w14:paraId="39F96A4E" w14:textId="77777777" w:rsidR="00717BA5" w:rsidRPr="000B2531" w:rsidRDefault="00717BA5" w:rsidP="00717BA5">
            <w:pPr>
              <w:jc w:val="center"/>
              <w:rPr>
                <w:sz w:val="20"/>
                <w:szCs w:val="20"/>
              </w:rPr>
            </w:pPr>
            <w:r w:rsidRPr="000B2531">
              <w:rPr>
                <w:sz w:val="20"/>
                <w:szCs w:val="20"/>
              </w:rPr>
              <w:t>№ п/п</w:t>
            </w:r>
          </w:p>
        </w:tc>
        <w:tc>
          <w:tcPr>
            <w:tcW w:w="2273" w:type="pct"/>
            <w:gridSpan w:val="2"/>
            <w:vAlign w:val="center"/>
          </w:tcPr>
          <w:p w14:paraId="306FFE77" w14:textId="77777777" w:rsidR="00717BA5" w:rsidRPr="000B2531" w:rsidRDefault="00717BA5" w:rsidP="00717BA5">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5381E3AF" w14:textId="77777777" w:rsidR="00717BA5" w:rsidRPr="000B2531" w:rsidRDefault="00717BA5" w:rsidP="00717BA5">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717BA5" w:rsidRPr="000B2531" w14:paraId="0A2E7353" w14:textId="77777777" w:rsidTr="00725012">
        <w:trPr>
          <w:tblHeader/>
        </w:trPr>
        <w:tc>
          <w:tcPr>
            <w:tcW w:w="304" w:type="pct"/>
            <w:vMerge/>
          </w:tcPr>
          <w:p w14:paraId="1B6A4B60" w14:textId="77777777" w:rsidR="00717BA5" w:rsidRPr="000B2531" w:rsidRDefault="00717BA5" w:rsidP="00717BA5">
            <w:pPr>
              <w:rPr>
                <w:sz w:val="20"/>
                <w:szCs w:val="20"/>
              </w:rPr>
            </w:pPr>
          </w:p>
        </w:tc>
        <w:tc>
          <w:tcPr>
            <w:tcW w:w="530" w:type="pct"/>
            <w:vAlign w:val="center"/>
          </w:tcPr>
          <w:p w14:paraId="57DA65E9" w14:textId="77777777" w:rsidR="00717BA5" w:rsidRPr="000B2531" w:rsidRDefault="00717BA5" w:rsidP="00717BA5">
            <w:pPr>
              <w:jc w:val="center"/>
              <w:rPr>
                <w:sz w:val="20"/>
                <w:szCs w:val="20"/>
              </w:rPr>
            </w:pPr>
            <w:r w:rsidRPr="000B2531">
              <w:rPr>
                <w:sz w:val="20"/>
                <w:szCs w:val="20"/>
              </w:rPr>
              <w:t>Код</w:t>
            </w:r>
          </w:p>
        </w:tc>
        <w:tc>
          <w:tcPr>
            <w:tcW w:w="1743" w:type="pct"/>
            <w:vAlign w:val="center"/>
          </w:tcPr>
          <w:p w14:paraId="708472C9" w14:textId="77777777" w:rsidR="00717BA5" w:rsidRPr="000B2531" w:rsidRDefault="00717BA5" w:rsidP="00717BA5">
            <w:pPr>
              <w:jc w:val="center"/>
              <w:rPr>
                <w:sz w:val="20"/>
                <w:szCs w:val="20"/>
              </w:rPr>
            </w:pPr>
            <w:r w:rsidRPr="000B2531">
              <w:rPr>
                <w:sz w:val="20"/>
                <w:szCs w:val="20"/>
              </w:rPr>
              <w:t>Наименование</w:t>
            </w:r>
          </w:p>
        </w:tc>
        <w:tc>
          <w:tcPr>
            <w:tcW w:w="2423" w:type="pct"/>
            <w:vMerge/>
          </w:tcPr>
          <w:p w14:paraId="24346C60" w14:textId="77777777" w:rsidR="00717BA5" w:rsidRPr="000B2531" w:rsidRDefault="00717BA5" w:rsidP="00717BA5">
            <w:pPr>
              <w:rPr>
                <w:sz w:val="20"/>
                <w:szCs w:val="20"/>
              </w:rPr>
            </w:pPr>
          </w:p>
        </w:tc>
      </w:tr>
      <w:tr w:rsidR="00D54302" w:rsidRPr="000B2531" w14:paraId="54E9C646" w14:textId="77777777" w:rsidTr="00D54302">
        <w:tblPrEx>
          <w:tblLook w:val="0080" w:firstRow="0" w:lastRow="0" w:firstColumn="1" w:lastColumn="0" w:noHBand="0" w:noVBand="0"/>
        </w:tblPrEx>
        <w:trPr>
          <w:trHeight w:val="1303"/>
        </w:trPr>
        <w:tc>
          <w:tcPr>
            <w:tcW w:w="304" w:type="pct"/>
          </w:tcPr>
          <w:p w14:paraId="330ADF77" w14:textId="243B1641" w:rsidR="00D54302" w:rsidRPr="000B2531" w:rsidRDefault="00BC037E" w:rsidP="00D54302">
            <w:pPr>
              <w:jc w:val="center"/>
              <w:rPr>
                <w:sz w:val="20"/>
                <w:szCs w:val="20"/>
              </w:rPr>
            </w:pPr>
            <w:r w:rsidRPr="000B2531">
              <w:rPr>
                <w:sz w:val="20"/>
                <w:szCs w:val="20"/>
              </w:rPr>
              <w:t>1</w:t>
            </w:r>
          </w:p>
        </w:tc>
        <w:tc>
          <w:tcPr>
            <w:tcW w:w="530" w:type="pct"/>
          </w:tcPr>
          <w:p w14:paraId="432BA76E" w14:textId="7E77DBF8" w:rsidR="00D54302" w:rsidRPr="000B2531" w:rsidRDefault="00D54302" w:rsidP="00D54302">
            <w:pPr>
              <w:jc w:val="both"/>
              <w:rPr>
                <w:sz w:val="20"/>
                <w:szCs w:val="20"/>
              </w:rPr>
            </w:pPr>
            <w:r w:rsidRPr="000B2531">
              <w:rPr>
                <w:sz w:val="20"/>
                <w:szCs w:val="20"/>
                <w:lang w:eastAsia="en-US"/>
              </w:rPr>
              <w:t>2.7.1</w:t>
            </w:r>
          </w:p>
        </w:tc>
        <w:tc>
          <w:tcPr>
            <w:tcW w:w="1743" w:type="pct"/>
          </w:tcPr>
          <w:p w14:paraId="5FF9EA88" w14:textId="573EB446" w:rsidR="00D54302" w:rsidRPr="000B2531" w:rsidRDefault="00D54302" w:rsidP="00D54302">
            <w:pPr>
              <w:autoSpaceDE w:val="0"/>
              <w:autoSpaceDN w:val="0"/>
              <w:adjustRightInd w:val="0"/>
              <w:rPr>
                <w:sz w:val="20"/>
                <w:szCs w:val="20"/>
                <w:lang w:eastAsia="en-US"/>
              </w:rPr>
            </w:pPr>
            <w:r w:rsidRPr="000B2531">
              <w:rPr>
                <w:rFonts w:eastAsiaTheme="minorHAnsi"/>
                <w:sz w:val="20"/>
                <w:szCs w:val="20"/>
                <w:lang w:eastAsia="en-US"/>
              </w:rPr>
              <w:t>Хранение автотранспорта</w:t>
            </w:r>
          </w:p>
        </w:tc>
        <w:tc>
          <w:tcPr>
            <w:tcW w:w="2423" w:type="pct"/>
          </w:tcPr>
          <w:p w14:paraId="035E54D9" w14:textId="04276EE0" w:rsidR="00D54302" w:rsidRPr="000B2531" w:rsidRDefault="00D54302" w:rsidP="00D54302">
            <w:pPr>
              <w:autoSpaceDE w:val="0"/>
              <w:autoSpaceDN w:val="0"/>
              <w:adjustRightInd w:val="0"/>
              <w:jc w:val="both"/>
              <w:rPr>
                <w:rFonts w:eastAsia="Calibri"/>
                <w:sz w:val="20"/>
                <w:szCs w:val="20"/>
              </w:rPr>
            </w:pPr>
            <w:r w:rsidRPr="000B2531">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2531">
              <w:rPr>
                <w:rFonts w:eastAsiaTheme="minorHAnsi"/>
                <w:sz w:val="20"/>
                <w:szCs w:val="20"/>
                <w:lang w:eastAsia="en-US"/>
              </w:rPr>
              <w:t>машино</w:t>
            </w:r>
            <w:proofErr w:type="spellEnd"/>
            <w:r w:rsidRPr="000B2531">
              <w:rPr>
                <w:rFonts w:eastAsiaTheme="minorHAns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D54302" w:rsidRPr="000B2531" w14:paraId="742C22E1" w14:textId="77777777" w:rsidTr="00D54302">
        <w:tblPrEx>
          <w:tblLook w:val="0080" w:firstRow="0" w:lastRow="0" w:firstColumn="1" w:lastColumn="0" w:noHBand="0" w:noVBand="0"/>
        </w:tblPrEx>
        <w:trPr>
          <w:trHeight w:val="58"/>
        </w:trPr>
        <w:tc>
          <w:tcPr>
            <w:tcW w:w="304" w:type="pct"/>
          </w:tcPr>
          <w:p w14:paraId="1F249A24" w14:textId="43043280" w:rsidR="00D54302" w:rsidRPr="000B2531" w:rsidRDefault="00BC037E" w:rsidP="00D54302">
            <w:pPr>
              <w:jc w:val="center"/>
              <w:rPr>
                <w:sz w:val="20"/>
                <w:szCs w:val="20"/>
              </w:rPr>
            </w:pPr>
            <w:r w:rsidRPr="000B2531">
              <w:rPr>
                <w:sz w:val="20"/>
                <w:szCs w:val="20"/>
              </w:rPr>
              <w:t>2</w:t>
            </w:r>
          </w:p>
        </w:tc>
        <w:tc>
          <w:tcPr>
            <w:tcW w:w="530" w:type="pct"/>
          </w:tcPr>
          <w:p w14:paraId="5A3A0B74" w14:textId="63CA07E6" w:rsidR="00D54302" w:rsidRPr="000B2531" w:rsidRDefault="00D54302" w:rsidP="00D54302">
            <w:pPr>
              <w:jc w:val="both"/>
              <w:rPr>
                <w:sz w:val="20"/>
                <w:szCs w:val="20"/>
              </w:rPr>
            </w:pPr>
            <w:r w:rsidRPr="000B2531">
              <w:rPr>
                <w:sz w:val="20"/>
                <w:szCs w:val="20"/>
              </w:rPr>
              <w:t>3.2.1</w:t>
            </w:r>
          </w:p>
        </w:tc>
        <w:tc>
          <w:tcPr>
            <w:tcW w:w="1743" w:type="pct"/>
            <w:tcBorders>
              <w:top w:val="single" w:sz="4" w:space="0" w:color="auto"/>
              <w:left w:val="single" w:sz="4" w:space="0" w:color="auto"/>
              <w:bottom w:val="single" w:sz="4" w:space="0" w:color="auto"/>
              <w:right w:val="single" w:sz="4" w:space="0" w:color="auto"/>
            </w:tcBorders>
          </w:tcPr>
          <w:p w14:paraId="7FD639B4" w14:textId="3D7E44F2" w:rsidR="00D54302" w:rsidRPr="000B2531" w:rsidRDefault="00D54302" w:rsidP="00D54302">
            <w:pPr>
              <w:autoSpaceDE w:val="0"/>
              <w:autoSpaceDN w:val="0"/>
              <w:adjustRightInd w:val="0"/>
              <w:rPr>
                <w:rFonts w:eastAsia="Calibri"/>
                <w:sz w:val="20"/>
                <w:szCs w:val="20"/>
              </w:rPr>
            </w:pPr>
            <w:r w:rsidRPr="000B2531">
              <w:rPr>
                <w:sz w:val="20"/>
                <w:szCs w:val="20"/>
              </w:rPr>
              <w:t xml:space="preserve">Дома социального обслуживания </w:t>
            </w:r>
          </w:p>
        </w:tc>
        <w:tc>
          <w:tcPr>
            <w:tcW w:w="2423" w:type="pct"/>
          </w:tcPr>
          <w:p w14:paraId="03E2DC90"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14:paraId="5870A30E" w14:textId="31343A62" w:rsidR="00D54302" w:rsidRPr="000B2531" w:rsidRDefault="00D54302" w:rsidP="00D54302">
            <w:pPr>
              <w:autoSpaceDE w:val="0"/>
              <w:autoSpaceDN w:val="0"/>
              <w:adjustRightInd w:val="0"/>
              <w:jc w:val="both"/>
              <w:rPr>
                <w:rFonts w:eastAsia="Calibri"/>
                <w:sz w:val="20"/>
                <w:szCs w:val="20"/>
              </w:rPr>
            </w:pPr>
            <w:r w:rsidRPr="000B2531">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D54302" w:rsidRPr="000B2531" w14:paraId="4CBF54B9" w14:textId="77777777" w:rsidTr="00D54302">
        <w:tblPrEx>
          <w:tblLook w:val="0080" w:firstRow="0" w:lastRow="0" w:firstColumn="1" w:lastColumn="0" w:noHBand="0" w:noVBand="0"/>
        </w:tblPrEx>
        <w:trPr>
          <w:trHeight w:val="58"/>
        </w:trPr>
        <w:tc>
          <w:tcPr>
            <w:tcW w:w="304" w:type="pct"/>
          </w:tcPr>
          <w:p w14:paraId="35835BE4" w14:textId="3D725626" w:rsidR="00D54302" w:rsidRPr="000B2531" w:rsidRDefault="00BC037E" w:rsidP="00D54302">
            <w:pPr>
              <w:jc w:val="center"/>
              <w:rPr>
                <w:sz w:val="20"/>
                <w:szCs w:val="20"/>
              </w:rPr>
            </w:pPr>
            <w:r w:rsidRPr="000B2531">
              <w:rPr>
                <w:sz w:val="20"/>
                <w:szCs w:val="20"/>
              </w:rPr>
              <w:t>3</w:t>
            </w:r>
          </w:p>
        </w:tc>
        <w:tc>
          <w:tcPr>
            <w:tcW w:w="530" w:type="pct"/>
          </w:tcPr>
          <w:p w14:paraId="0B691339" w14:textId="7FF7BEDA" w:rsidR="00D54302" w:rsidRPr="000B2531" w:rsidRDefault="00D54302" w:rsidP="00D54302">
            <w:pPr>
              <w:jc w:val="both"/>
              <w:rPr>
                <w:sz w:val="20"/>
                <w:szCs w:val="20"/>
              </w:rPr>
            </w:pPr>
            <w:r w:rsidRPr="000B2531">
              <w:rPr>
                <w:sz w:val="20"/>
                <w:szCs w:val="20"/>
              </w:rPr>
              <w:t>3.2.2</w:t>
            </w:r>
          </w:p>
        </w:tc>
        <w:tc>
          <w:tcPr>
            <w:tcW w:w="1743" w:type="pct"/>
            <w:tcBorders>
              <w:top w:val="single" w:sz="4" w:space="0" w:color="auto"/>
              <w:left w:val="single" w:sz="4" w:space="0" w:color="auto"/>
              <w:bottom w:val="single" w:sz="4" w:space="0" w:color="auto"/>
              <w:right w:val="single" w:sz="4" w:space="0" w:color="auto"/>
            </w:tcBorders>
          </w:tcPr>
          <w:p w14:paraId="59131991" w14:textId="5E61A063" w:rsidR="00D54302" w:rsidRPr="000B2531" w:rsidRDefault="00D54302" w:rsidP="00D54302">
            <w:pPr>
              <w:autoSpaceDE w:val="0"/>
              <w:autoSpaceDN w:val="0"/>
              <w:adjustRightInd w:val="0"/>
              <w:rPr>
                <w:sz w:val="20"/>
                <w:szCs w:val="20"/>
              </w:rPr>
            </w:pPr>
            <w:r w:rsidRPr="000B2531">
              <w:rPr>
                <w:sz w:val="20"/>
                <w:szCs w:val="20"/>
              </w:rPr>
              <w:t xml:space="preserve">Оказание социальной помощи населению </w:t>
            </w:r>
          </w:p>
        </w:tc>
        <w:tc>
          <w:tcPr>
            <w:tcW w:w="2423" w:type="pct"/>
          </w:tcPr>
          <w:p w14:paraId="6252E515" w14:textId="77777777"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4CC8C1CB" w14:textId="212B3EC8" w:rsidR="00D54302" w:rsidRPr="000B2531" w:rsidRDefault="00D54302" w:rsidP="00D54302">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некоммерческих фондов, благотворительных организаций, клубов по интересам</w:t>
            </w:r>
          </w:p>
        </w:tc>
      </w:tr>
      <w:tr w:rsidR="0038672E" w:rsidRPr="000B2531" w14:paraId="24A58522" w14:textId="77777777" w:rsidTr="00E70799">
        <w:tblPrEx>
          <w:tblLook w:val="0080" w:firstRow="0" w:lastRow="0" w:firstColumn="1" w:lastColumn="0" w:noHBand="0" w:noVBand="0"/>
        </w:tblPrEx>
        <w:trPr>
          <w:trHeight w:val="58"/>
        </w:trPr>
        <w:tc>
          <w:tcPr>
            <w:tcW w:w="304" w:type="pct"/>
          </w:tcPr>
          <w:p w14:paraId="1A23695D" w14:textId="6E9E0F35" w:rsidR="0038672E" w:rsidRPr="000B2531" w:rsidRDefault="0046016B" w:rsidP="0038672E">
            <w:pPr>
              <w:jc w:val="center"/>
              <w:rPr>
                <w:sz w:val="20"/>
                <w:szCs w:val="20"/>
              </w:rPr>
            </w:pPr>
            <w:r w:rsidRPr="000B2531">
              <w:rPr>
                <w:sz w:val="20"/>
                <w:szCs w:val="20"/>
              </w:rPr>
              <w:t>4</w:t>
            </w:r>
          </w:p>
        </w:tc>
        <w:tc>
          <w:tcPr>
            <w:tcW w:w="530" w:type="pct"/>
          </w:tcPr>
          <w:p w14:paraId="5B8DD718" w14:textId="78622369" w:rsidR="0038672E" w:rsidRPr="000B2531" w:rsidRDefault="0038672E" w:rsidP="0038672E">
            <w:pPr>
              <w:jc w:val="both"/>
              <w:rPr>
                <w:sz w:val="20"/>
                <w:szCs w:val="20"/>
              </w:rPr>
            </w:pPr>
            <w:r w:rsidRPr="000B2531">
              <w:rPr>
                <w:sz w:val="20"/>
                <w:szCs w:val="20"/>
              </w:rPr>
              <w:t>3.4.1</w:t>
            </w:r>
          </w:p>
        </w:tc>
        <w:tc>
          <w:tcPr>
            <w:tcW w:w="1743" w:type="pct"/>
          </w:tcPr>
          <w:p w14:paraId="67F576CB" w14:textId="77777777" w:rsidR="0038672E" w:rsidRPr="000B2531" w:rsidRDefault="0038672E" w:rsidP="0038672E">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Амбулаторно-поликлиническое обслуживание</w:t>
            </w:r>
          </w:p>
          <w:p w14:paraId="6B81AA67" w14:textId="77777777" w:rsidR="0038672E" w:rsidRPr="000B2531" w:rsidRDefault="0038672E" w:rsidP="0038672E">
            <w:pPr>
              <w:autoSpaceDE w:val="0"/>
              <w:autoSpaceDN w:val="0"/>
              <w:adjustRightInd w:val="0"/>
              <w:rPr>
                <w:sz w:val="20"/>
                <w:szCs w:val="20"/>
              </w:rPr>
            </w:pPr>
          </w:p>
        </w:tc>
        <w:tc>
          <w:tcPr>
            <w:tcW w:w="2423" w:type="pct"/>
          </w:tcPr>
          <w:p w14:paraId="687326D4" w14:textId="4EDB2921" w:rsidR="0038672E" w:rsidRPr="000B2531" w:rsidRDefault="0038672E" w:rsidP="0038672E">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E156A" w:rsidRPr="000B2531" w14:paraId="3983C091" w14:textId="77777777" w:rsidTr="00725012">
        <w:tblPrEx>
          <w:tblLook w:val="0080" w:firstRow="0" w:lastRow="0" w:firstColumn="1" w:lastColumn="0" w:noHBand="0" w:noVBand="0"/>
        </w:tblPrEx>
        <w:trPr>
          <w:trHeight w:val="269"/>
        </w:trPr>
        <w:tc>
          <w:tcPr>
            <w:tcW w:w="304" w:type="pct"/>
          </w:tcPr>
          <w:p w14:paraId="4BE47E76" w14:textId="493113BD" w:rsidR="006E156A" w:rsidRPr="000B2531" w:rsidRDefault="0046016B" w:rsidP="006E156A">
            <w:pPr>
              <w:jc w:val="center"/>
              <w:rPr>
                <w:sz w:val="20"/>
                <w:szCs w:val="20"/>
              </w:rPr>
            </w:pPr>
            <w:r w:rsidRPr="000B2531">
              <w:rPr>
                <w:sz w:val="20"/>
                <w:szCs w:val="20"/>
              </w:rPr>
              <w:t>5</w:t>
            </w:r>
          </w:p>
        </w:tc>
        <w:tc>
          <w:tcPr>
            <w:tcW w:w="530" w:type="pct"/>
          </w:tcPr>
          <w:p w14:paraId="17D44A10" w14:textId="60412543" w:rsidR="006E156A" w:rsidRPr="000B2531" w:rsidRDefault="006E156A" w:rsidP="006E156A">
            <w:pPr>
              <w:jc w:val="center"/>
              <w:rPr>
                <w:sz w:val="20"/>
                <w:szCs w:val="20"/>
              </w:rPr>
            </w:pPr>
            <w:r w:rsidRPr="000B2531">
              <w:rPr>
                <w:sz w:val="20"/>
                <w:szCs w:val="20"/>
              </w:rPr>
              <w:t>3.7.1</w:t>
            </w:r>
          </w:p>
        </w:tc>
        <w:tc>
          <w:tcPr>
            <w:tcW w:w="1743" w:type="pct"/>
          </w:tcPr>
          <w:p w14:paraId="3E3F6404" w14:textId="77777777" w:rsidR="006E156A" w:rsidRPr="000B2531" w:rsidRDefault="006E156A" w:rsidP="006E156A">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Осуществление религиозных обрядов</w:t>
            </w:r>
          </w:p>
          <w:p w14:paraId="462A0F72" w14:textId="77777777" w:rsidR="006E156A" w:rsidRPr="000B2531" w:rsidRDefault="006E156A" w:rsidP="006E156A">
            <w:pPr>
              <w:autoSpaceDE w:val="0"/>
              <w:autoSpaceDN w:val="0"/>
              <w:adjustRightInd w:val="0"/>
              <w:jc w:val="both"/>
              <w:rPr>
                <w:rFonts w:eastAsiaTheme="minorHAnsi"/>
                <w:sz w:val="20"/>
                <w:szCs w:val="20"/>
                <w:lang w:eastAsia="en-US"/>
              </w:rPr>
            </w:pPr>
          </w:p>
        </w:tc>
        <w:tc>
          <w:tcPr>
            <w:tcW w:w="2423" w:type="pct"/>
          </w:tcPr>
          <w:p w14:paraId="569F54C4" w14:textId="20ECBDC7" w:rsidR="006E156A" w:rsidRPr="000B2531" w:rsidRDefault="006E156A" w:rsidP="006E156A">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6E156A" w:rsidRPr="000B2531" w14:paraId="1B3FE4E3" w14:textId="77777777" w:rsidTr="00725012">
        <w:tblPrEx>
          <w:tblLook w:val="0080" w:firstRow="0" w:lastRow="0" w:firstColumn="1" w:lastColumn="0" w:noHBand="0" w:noVBand="0"/>
        </w:tblPrEx>
        <w:trPr>
          <w:trHeight w:val="269"/>
        </w:trPr>
        <w:tc>
          <w:tcPr>
            <w:tcW w:w="304" w:type="pct"/>
          </w:tcPr>
          <w:p w14:paraId="559A31D1" w14:textId="72EA212A" w:rsidR="006E156A" w:rsidRPr="000B2531" w:rsidRDefault="0046016B" w:rsidP="006E156A">
            <w:pPr>
              <w:jc w:val="center"/>
              <w:rPr>
                <w:sz w:val="20"/>
                <w:szCs w:val="20"/>
              </w:rPr>
            </w:pPr>
            <w:r w:rsidRPr="000B2531">
              <w:rPr>
                <w:sz w:val="20"/>
                <w:szCs w:val="20"/>
              </w:rPr>
              <w:t>6</w:t>
            </w:r>
          </w:p>
        </w:tc>
        <w:tc>
          <w:tcPr>
            <w:tcW w:w="530" w:type="pct"/>
          </w:tcPr>
          <w:p w14:paraId="17761564" w14:textId="71E5DDA5" w:rsidR="006E156A" w:rsidRPr="000B2531" w:rsidRDefault="006E156A" w:rsidP="006E156A">
            <w:pPr>
              <w:jc w:val="center"/>
              <w:rPr>
                <w:sz w:val="20"/>
                <w:szCs w:val="20"/>
              </w:rPr>
            </w:pPr>
            <w:r w:rsidRPr="000B2531">
              <w:rPr>
                <w:sz w:val="20"/>
                <w:szCs w:val="20"/>
              </w:rPr>
              <w:t>3.8.1</w:t>
            </w:r>
          </w:p>
        </w:tc>
        <w:tc>
          <w:tcPr>
            <w:tcW w:w="1743" w:type="pct"/>
          </w:tcPr>
          <w:p w14:paraId="1A74EE51" w14:textId="77777777" w:rsidR="006E156A" w:rsidRPr="000B2531" w:rsidRDefault="006E156A" w:rsidP="006E156A">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Государственное управление</w:t>
            </w:r>
          </w:p>
          <w:p w14:paraId="281F5779" w14:textId="77777777" w:rsidR="006E156A" w:rsidRPr="000B2531" w:rsidRDefault="006E156A" w:rsidP="006E156A">
            <w:pPr>
              <w:autoSpaceDE w:val="0"/>
              <w:autoSpaceDN w:val="0"/>
              <w:adjustRightInd w:val="0"/>
              <w:jc w:val="both"/>
              <w:rPr>
                <w:rFonts w:eastAsiaTheme="minorHAnsi"/>
                <w:sz w:val="20"/>
                <w:szCs w:val="20"/>
                <w:lang w:eastAsia="en-US"/>
              </w:rPr>
            </w:pPr>
          </w:p>
        </w:tc>
        <w:tc>
          <w:tcPr>
            <w:tcW w:w="2423" w:type="pct"/>
          </w:tcPr>
          <w:p w14:paraId="556B94FF" w14:textId="12E75825" w:rsidR="006E156A" w:rsidRPr="000B2531" w:rsidRDefault="006E156A" w:rsidP="006E156A">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6E156A" w:rsidRPr="000B2531" w14:paraId="1C2C3691" w14:textId="77777777" w:rsidTr="00725012">
        <w:tblPrEx>
          <w:tblLook w:val="0080" w:firstRow="0" w:lastRow="0" w:firstColumn="1" w:lastColumn="0" w:noHBand="0" w:noVBand="0"/>
        </w:tblPrEx>
        <w:trPr>
          <w:trHeight w:val="269"/>
        </w:trPr>
        <w:tc>
          <w:tcPr>
            <w:tcW w:w="304" w:type="pct"/>
          </w:tcPr>
          <w:p w14:paraId="22525D70" w14:textId="7BAB3466" w:rsidR="006E156A" w:rsidRPr="000B2531" w:rsidRDefault="0046016B" w:rsidP="006E156A">
            <w:pPr>
              <w:jc w:val="center"/>
              <w:rPr>
                <w:sz w:val="20"/>
                <w:szCs w:val="20"/>
              </w:rPr>
            </w:pPr>
            <w:r w:rsidRPr="000B2531">
              <w:rPr>
                <w:sz w:val="20"/>
                <w:szCs w:val="20"/>
              </w:rPr>
              <w:t>7</w:t>
            </w:r>
          </w:p>
        </w:tc>
        <w:tc>
          <w:tcPr>
            <w:tcW w:w="530" w:type="pct"/>
          </w:tcPr>
          <w:p w14:paraId="4CD7574C" w14:textId="71D184D7" w:rsidR="006E156A" w:rsidRPr="000B2531" w:rsidRDefault="006E156A" w:rsidP="006E156A">
            <w:pPr>
              <w:jc w:val="center"/>
              <w:rPr>
                <w:sz w:val="20"/>
                <w:szCs w:val="20"/>
              </w:rPr>
            </w:pPr>
            <w:r w:rsidRPr="000B2531">
              <w:rPr>
                <w:sz w:val="20"/>
                <w:szCs w:val="20"/>
              </w:rPr>
              <w:t>3.9.2</w:t>
            </w:r>
          </w:p>
        </w:tc>
        <w:tc>
          <w:tcPr>
            <w:tcW w:w="1743" w:type="pct"/>
          </w:tcPr>
          <w:p w14:paraId="0DE23288" w14:textId="77777777" w:rsidR="006E156A" w:rsidRPr="000B2531" w:rsidRDefault="006E156A" w:rsidP="006E156A">
            <w:pPr>
              <w:autoSpaceDE w:val="0"/>
              <w:autoSpaceDN w:val="0"/>
              <w:adjustRightInd w:val="0"/>
              <w:jc w:val="both"/>
              <w:rPr>
                <w:rFonts w:eastAsia="Calibri"/>
                <w:sz w:val="20"/>
                <w:szCs w:val="20"/>
              </w:rPr>
            </w:pPr>
            <w:r w:rsidRPr="000B2531">
              <w:rPr>
                <w:rFonts w:eastAsia="Calibri"/>
                <w:sz w:val="20"/>
                <w:szCs w:val="20"/>
              </w:rPr>
              <w:t>Проведение научных исследований</w:t>
            </w:r>
          </w:p>
          <w:p w14:paraId="7C3CCEA1" w14:textId="77777777" w:rsidR="006E156A" w:rsidRPr="000B2531" w:rsidRDefault="006E156A" w:rsidP="006E156A">
            <w:pPr>
              <w:autoSpaceDE w:val="0"/>
              <w:autoSpaceDN w:val="0"/>
              <w:adjustRightInd w:val="0"/>
              <w:jc w:val="both"/>
              <w:rPr>
                <w:rFonts w:eastAsiaTheme="minorHAnsi"/>
                <w:sz w:val="20"/>
                <w:szCs w:val="20"/>
                <w:lang w:eastAsia="en-US"/>
              </w:rPr>
            </w:pPr>
          </w:p>
        </w:tc>
        <w:tc>
          <w:tcPr>
            <w:tcW w:w="2423" w:type="pct"/>
          </w:tcPr>
          <w:p w14:paraId="43CFF664" w14:textId="39B939CA" w:rsidR="006E156A" w:rsidRPr="000B2531" w:rsidRDefault="006E156A" w:rsidP="006E156A">
            <w:pPr>
              <w:autoSpaceDE w:val="0"/>
              <w:autoSpaceDN w:val="0"/>
              <w:adjustRightInd w:val="0"/>
              <w:jc w:val="both"/>
              <w:rPr>
                <w:rFonts w:eastAsiaTheme="minorHAnsi"/>
                <w:sz w:val="20"/>
                <w:szCs w:val="20"/>
                <w:lang w:eastAsia="en-US"/>
              </w:rPr>
            </w:pPr>
            <w:r w:rsidRPr="000B2531">
              <w:rPr>
                <w:rFonts w:eastAsia="Calibri"/>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6E156A" w:rsidRPr="000B2531" w14:paraId="24D1FCA8" w14:textId="77777777" w:rsidTr="00725012">
        <w:tblPrEx>
          <w:tblLook w:val="0080" w:firstRow="0" w:lastRow="0" w:firstColumn="1" w:lastColumn="0" w:noHBand="0" w:noVBand="0"/>
        </w:tblPrEx>
        <w:trPr>
          <w:trHeight w:val="269"/>
        </w:trPr>
        <w:tc>
          <w:tcPr>
            <w:tcW w:w="304" w:type="pct"/>
          </w:tcPr>
          <w:p w14:paraId="3750F4CE" w14:textId="73A99BC9" w:rsidR="006E156A" w:rsidRPr="000B2531" w:rsidRDefault="0046016B" w:rsidP="006E156A">
            <w:pPr>
              <w:jc w:val="center"/>
              <w:rPr>
                <w:sz w:val="20"/>
                <w:szCs w:val="20"/>
              </w:rPr>
            </w:pPr>
            <w:r w:rsidRPr="000B2531">
              <w:rPr>
                <w:sz w:val="20"/>
                <w:szCs w:val="20"/>
              </w:rPr>
              <w:t>8</w:t>
            </w:r>
          </w:p>
        </w:tc>
        <w:tc>
          <w:tcPr>
            <w:tcW w:w="530" w:type="pct"/>
          </w:tcPr>
          <w:p w14:paraId="37CC4E84" w14:textId="759DA5C0" w:rsidR="006E156A" w:rsidRPr="000B2531" w:rsidRDefault="006E156A" w:rsidP="006E156A">
            <w:pPr>
              <w:jc w:val="center"/>
              <w:rPr>
                <w:sz w:val="20"/>
                <w:szCs w:val="20"/>
              </w:rPr>
            </w:pPr>
            <w:r w:rsidRPr="000B2531">
              <w:rPr>
                <w:sz w:val="20"/>
                <w:szCs w:val="20"/>
              </w:rPr>
              <w:t>3.10.1</w:t>
            </w:r>
          </w:p>
        </w:tc>
        <w:tc>
          <w:tcPr>
            <w:tcW w:w="1743" w:type="pct"/>
          </w:tcPr>
          <w:p w14:paraId="3BECB83A" w14:textId="77777777" w:rsidR="006E156A" w:rsidRPr="000B2531" w:rsidRDefault="006E156A" w:rsidP="006E156A">
            <w:pPr>
              <w:autoSpaceDE w:val="0"/>
              <w:autoSpaceDN w:val="0"/>
              <w:adjustRightInd w:val="0"/>
              <w:jc w:val="both"/>
              <w:rPr>
                <w:rFonts w:eastAsia="Calibri"/>
                <w:sz w:val="20"/>
                <w:szCs w:val="20"/>
              </w:rPr>
            </w:pPr>
            <w:r w:rsidRPr="000B2531">
              <w:rPr>
                <w:rFonts w:eastAsia="Calibri"/>
                <w:sz w:val="20"/>
                <w:szCs w:val="20"/>
              </w:rPr>
              <w:t>Амбулаторное ветеринарное обслуживание</w:t>
            </w:r>
          </w:p>
          <w:p w14:paraId="33ECE2F7" w14:textId="77777777" w:rsidR="006E156A" w:rsidRPr="000B2531" w:rsidRDefault="006E156A" w:rsidP="006E156A">
            <w:pPr>
              <w:autoSpaceDE w:val="0"/>
              <w:autoSpaceDN w:val="0"/>
              <w:adjustRightInd w:val="0"/>
              <w:jc w:val="both"/>
              <w:rPr>
                <w:rFonts w:eastAsiaTheme="minorHAnsi"/>
                <w:sz w:val="20"/>
                <w:szCs w:val="20"/>
                <w:lang w:eastAsia="en-US"/>
              </w:rPr>
            </w:pPr>
          </w:p>
        </w:tc>
        <w:tc>
          <w:tcPr>
            <w:tcW w:w="2423" w:type="pct"/>
          </w:tcPr>
          <w:p w14:paraId="03645E1E" w14:textId="77777777" w:rsidR="006E156A" w:rsidRPr="000B2531" w:rsidRDefault="006E156A" w:rsidP="006E156A">
            <w:pPr>
              <w:autoSpaceDE w:val="0"/>
              <w:autoSpaceDN w:val="0"/>
              <w:adjustRightInd w:val="0"/>
              <w:jc w:val="both"/>
              <w:rPr>
                <w:rFonts w:eastAsia="Calibri"/>
                <w:sz w:val="20"/>
                <w:szCs w:val="20"/>
              </w:rPr>
            </w:pPr>
            <w:r w:rsidRPr="000B2531">
              <w:rPr>
                <w:rFonts w:eastAsia="Calibri"/>
                <w:sz w:val="20"/>
                <w:szCs w:val="20"/>
              </w:rPr>
              <w:t>Размещение объектов капитального строительства, предназначенных для оказания ветеринарных услуг без содержания животных</w:t>
            </w:r>
          </w:p>
          <w:p w14:paraId="21CBDC5F" w14:textId="77777777" w:rsidR="006E156A" w:rsidRPr="000B2531" w:rsidRDefault="006E156A" w:rsidP="006E156A">
            <w:pPr>
              <w:autoSpaceDE w:val="0"/>
              <w:autoSpaceDN w:val="0"/>
              <w:adjustRightInd w:val="0"/>
              <w:jc w:val="both"/>
              <w:rPr>
                <w:rFonts w:eastAsiaTheme="minorHAnsi"/>
                <w:sz w:val="20"/>
                <w:szCs w:val="20"/>
                <w:lang w:eastAsia="en-US"/>
              </w:rPr>
            </w:pPr>
          </w:p>
        </w:tc>
      </w:tr>
      <w:tr w:rsidR="006E156A" w:rsidRPr="000B2531" w14:paraId="584065AB" w14:textId="77777777" w:rsidTr="00725012">
        <w:tblPrEx>
          <w:tblLook w:val="0080" w:firstRow="0" w:lastRow="0" w:firstColumn="1" w:lastColumn="0" w:noHBand="0" w:noVBand="0"/>
        </w:tblPrEx>
        <w:trPr>
          <w:trHeight w:val="269"/>
        </w:trPr>
        <w:tc>
          <w:tcPr>
            <w:tcW w:w="304" w:type="pct"/>
          </w:tcPr>
          <w:p w14:paraId="1BACE387" w14:textId="0A6F6F6D" w:rsidR="006E156A" w:rsidRPr="000B2531" w:rsidRDefault="0046016B" w:rsidP="006E156A">
            <w:pPr>
              <w:jc w:val="center"/>
              <w:rPr>
                <w:sz w:val="20"/>
                <w:szCs w:val="20"/>
              </w:rPr>
            </w:pPr>
            <w:r w:rsidRPr="000B2531">
              <w:rPr>
                <w:sz w:val="20"/>
                <w:szCs w:val="20"/>
              </w:rPr>
              <w:lastRenderedPageBreak/>
              <w:t>9</w:t>
            </w:r>
          </w:p>
        </w:tc>
        <w:tc>
          <w:tcPr>
            <w:tcW w:w="530" w:type="pct"/>
          </w:tcPr>
          <w:p w14:paraId="52A161FF" w14:textId="2BBC56EC" w:rsidR="006E156A" w:rsidRPr="000B2531" w:rsidRDefault="006E156A" w:rsidP="006E156A">
            <w:pPr>
              <w:jc w:val="center"/>
              <w:rPr>
                <w:sz w:val="20"/>
                <w:szCs w:val="20"/>
              </w:rPr>
            </w:pPr>
            <w:r w:rsidRPr="000B2531">
              <w:rPr>
                <w:sz w:val="20"/>
                <w:szCs w:val="20"/>
              </w:rPr>
              <w:t>3.9.1</w:t>
            </w:r>
          </w:p>
        </w:tc>
        <w:tc>
          <w:tcPr>
            <w:tcW w:w="1743" w:type="pct"/>
          </w:tcPr>
          <w:p w14:paraId="735F6A08" w14:textId="77777777" w:rsidR="006E156A" w:rsidRPr="000B2531" w:rsidRDefault="006E156A" w:rsidP="006E156A">
            <w:pPr>
              <w:autoSpaceDE w:val="0"/>
              <w:autoSpaceDN w:val="0"/>
              <w:adjustRightInd w:val="0"/>
              <w:jc w:val="both"/>
              <w:rPr>
                <w:rFonts w:eastAsia="Calibri"/>
                <w:sz w:val="20"/>
                <w:szCs w:val="20"/>
              </w:rPr>
            </w:pPr>
            <w:r w:rsidRPr="000B2531">
              <w:rPr>
                <w:rFonts w:eastAsia="Calibri"/>
                <w:sz w:val="20"/>
                <w:szCs w:val="20"/>
              </w:rPr>
              <w:t>Обеспечение деятельности в области гидрометеорологии и смежных с ней областях</w:t>
            </w:r>
          </w:p>
          <w:p w14:paraId="14395712" w14:textId="77777777" w:rsidR="006E156A" w:rsidRPr="000B2531" w:rsidRDefault="006E156A" w:rsidP="006E156A">
            <w:pPr>
              <w:autoSpaceDE w:val="0"/>
              <w:autoSpaceDN w:val="0"/>
              <w:adjustRightInd w:val="0"/>
              <w:jc w:val="both"/>
              <w:rPr>
                <w:rFonts w:eastAsiaTheme="minorHAnsi"/>
                <w:sz w:val="20"/>
                <w:szCs w:val="20"/>
                <w:lang w:eastAsia="en-US"/>
              </w:rPr>
            </w:pPr>
          </w:p>
        </w:tc>
        <w:tc>
          <w:tcPr>
            <w:tcW w:w="2423" w:type="pct"/>
          </w:tcPr>
          <w:p w14:paraId="76CE026F" w14:textId="2E73ADFE" w:rsidR="006E156A" w:rsidRPr="000B2531" w:rsidRDefault="006E156A" w:rsidP="006E156A">
            <w:pPr>
              <w:autoSpaceDE w:val="0"/>
              <w:autoSpaceDN w:val="0"/>
              <w:adjustRightInd w:val="0"/>
              <w:jc w:val="both"/>
              <w:rPr>
                <w:rFonts w:eastAsiaTheme="minorHAnsi"/>
                <w:sz w:val="20"/>
                <w:szCs w:val="20"/>
                <w:lang w:eastAsia="en-US"/>
              </w:rPr>
            </w:pPr>
            <w:r w:rsidRPr="000B2531">
              <w:rPr>
                <w:rFonts w:eastAsia="Calibri"/>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6E156A" w:rsidRPr="000B2531" w14:paraId="48395709" w14:textId="77777777" w:rsidTr="00342809">
        <w:tblPrEx>
          <w:tblLook w:val="0080" w:firstRow="0" w:lastRow="0" w:firstColumn="1" w:lastColumn="0" w:noHBand="0" w:noVBand="0"/>
        </w:tblPrEx>
        <w:trPr>
          <w:trHeight w:val="269"/>
        </w:trPr>
        <w:tc>
          <w:tcPr>
            <w:tcW w:w="304" w:type="pct"/>
          </w:tcPr>
          <w:p w14:paraId="5965CCB9" w14:textId="0CB92730" w:rsidR="006E156A" w:rsidRPr="000B2531" w:rsidRDefault="0046016B" w:rsidP="006E156A">
            <w:pPr>
              <w:jc w:val="center"/>
              <w:rPr>
                <w:sz w:val="20"/>
                <w:szCs w:val="20"/>
              </w:rPr>
            </w:pPr>
            <w:r w:rsidRPr="000B2531">
              <w:rPr>
                <w:sz w:val="20"/>
                <w:szCs w:val="20"/>
              </w:rPr>
              <w:t>10</w:t>
            </w:r>
          </w:p>
        </w:tc>
        <w:tc>
          <w:tcPr>
            <w:tcW w:w="530" w:type="pct"/>
          </w:tcPr>
          <w:p w14:paraId="316BAF1F" w14:textId="5FBF45F7" w:rsidR="006E156A" w:rsidRPr="000B2531" w:rsidRDefault="006E156A" w:rsidP="006E156A">
            <w:pPr>
              <w:jc w:val="both"/>
              <w:rPr>
                <w:sz w:val="20"/>
                <w:szCs w:val="20"/>
                <w:lang w:eastAsia="en-US"/>
              </w:rPr>
            </w:pPr>
            <w:r w:rsidRPr="000B2531">
              <w:rPr>
                <w:sz w:val="20"/>
                <w:szCs w:val="20"/>
                <w:lang w:eastAsia="en-US"/>
              </w:rPr>
              <w:t>7.2.3</w:t>
            </w:r>
          </w:p>
        </w:tc>
        <w:tc>
          <w:tcPr>
            <w:tcW w:w="1743" w:type="pct"/>
            <w:tcBorders>
              <w:top w:val="single" w:sz="4" w:space="0" w:color="auto"/>
              <w:left w:val="single" w:sz="4" w:space="0" w:color="auto"/>
              <w:bottom w:val="single" w:sz="4" w:space="0" w:color="auto"/>
              <w:right w:val="single" w:sz="4" w:space="0" w:color="auto"/>
            </w:tcBorders>
          </w:tcPr>
          <w:p w14:paraId="0B2A10E8" w14:textId="47EBF0D1" w:rsidR="006E156A" w:rsidRPr="000B2531" w:rsidRDefault="006E156A" w:rsidP="006E156A">
            <w:pPr>
              <w:autoSpaceDE w:val="0"/>
              <w:autoSpaceDN w:val="0"/>
              <w:adjustRightInd w:val="0"/>
              <w:jc w:val="both"/>
              <w:rPr>
                <w:sz w:val="20"/>
                <w:szCs w:val="20"/>
              </w:rPr>
            </w:pPr>
            <w:r w:rsidRPr="000B2531">
              <w:rPr>
                <w:sz w:val="20"/>
                <w:szCs w:val="20"/>
              </w:rPr>
              <w:t>Стоянки транспорта общего пользования</w:t>
            </w:r>
          </w:p>
        </w:tc>
        <w:tc>
          <w:tcPr>
            <w:tcW w:w="2423" w:type="pct"/>
          </w:tcPr>
          <w:p w14:paraId="67D7432F" w14:textId="418264D5" w:rsidR="006E156A" w:rsidRPr="000B2531" w:rsidRDefault="006E156A" w:rsidP="006E156A">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bl>
    <w:p w14:paraId="7BE24D15" w14:textId="77777777" w:rsidR="00717BA5" w:rsidRPr="000B2531" w:rsidRDefault="00717BA5" w:rsidP="00725012">
      <w:pPr>
        <w:pStyle w:val="ac"/>
        <w:autoSpaceDE w:val="0"/>
        <w:autoSpaceDN w:val="0"/>
        <w:adjustRightInd w:val="0"/>
        <w:spacing w:before="240" w:after="240" w:line="276" w:lineRule="auto"/>
        <w:ind w:left="0"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035015F"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12</w:t>
      </w:r>
      <w:r w:rsidR="00655CD1" w:rsidRPr="000B2531">
        <w:rPr>
          <w:lang w:eastAsia="en-US"/>
        </w:rPr>
        <w:fldChar w:fldCharType="end"/>
      </w:r>
    </w:p>
    <w:tbl>
      <w:tblPr>
        <w:tblStyle w:val="af3"/>
        <w:tblW w:w="5000" w:type="pct"/>
        <w:tblLook w:val="04A0" w:firstRow="1" w:lastRow="0" w:firstColumn="1" w:lastColumn="0" w:noHBand="0" w:noVBand="1"/>
      </w:tblPr>
      <w:tblGrid>
        <w:gridCol w:w="683"/>
        <w:gridCol w:w="2539"/>
        <w:gridCol w:w="6973"/>
      </w:tblGrid>
      <w:tr w:rsidR="00717BA5" w:rsidRPr="000B2531" w14:paraId="38B851FB" w14:textId="77777777" w:rsidTr="00725012">
        <w:trPr>
          <w:tblHeader/>
        </w:trPr>
        <w:tc>
          <w:tcPr>
            <w:tcW w:w="335" w:type="pct"/>
            <w:vAlign w:val="center"/>
          </w:tcPr>
          <w:p w14:paraId="2C8263B1" w14:textId="77777777" w:rsidR="00717BA5" w:rsidRPr="000B2531" w:rsidRDefault="00717BA5" w:rsidP="00725012">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21375066" w14:textId="77777777" w:rsidR="00717BA5" w:rsidRPr="000B2531" w:rsidRDefault="00717BA5" w:rsidP="00725012">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62141D63" w14:textId="77777777" w:rsidR="00717BA5" w:rsidRPr="000B2531" w:rsidRDefault="00717BA5" w:rsidP="00725012">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717BA5" w:rsidRPr="000B2531" w14:paraId="18CB1FF2" w14:textId="77777777" w:rsidTr="00725012">
        <w:tc>
          <w:tcPr>
            <w:tcW w:w="335" w:type="pct"/>
          </w:tcPr>
          <w:p w14:paraId="122DDD0F"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1</w:t>
            </w:r>
          </w:p>
        </w:tc>
        <w:tc>
          <w:tcPr>
            <w:tcW w:w="1245" w:type="pct"/>
          </w:tcPr>
          <w:p w14:paraId="048637E2"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2C1A8BC1" w14:textId="2E9D07F9"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1.1. Минимальная площадь земельного участка</w:t>
            </w:r>
            <w:r w:rsidR="00342809" w:rsidRPr="000B2531">
              <w:rPr>
                <w:sz w:val="20"/>
                <w:szCs w:val="20"/>
                <w:lang w:eastAsia="en-US"/>
              </w:rPr>
              <w:t xml:space="preserve"> – </w:t>
            </w:r>
            <w:r w:rsidR="0046016B" w:rsidRPr="000B2531">
              <w:rPr>
                <w:sz w:val="20"/>
                <w:szCs w:val="20"/>
                <w:lang w:eastAsia="en-US"/>
              </w:rPr>
              <w:t>4</w:t>
            </w:r>
            <w:r w:rsidR="00342809" w:rsidRPr="000B2531">
              <w:rPr>
                <w:sz w:val="20"/>
                <w:szCs w:val="20"/>
                <w:lang w:eastAsia="en-US"/>
              </w:rPr>
              <w:t>00 кв. м;</w:t>
            </w:r>
            <w:r w:rsidRPr="000B2531">
              <w:rPr>
                <w:sz w:val="20"/>
                <w:szCs w:val="20"/>
                <w:lang w:eastAsia="en-US"/>
              </w:rPr>
              <w:t xml:space="preserve"> </w:t>
            </w:r>
          </w:p>
          <w:p w14:paraId="00E6755F"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1.2. 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0B2531">
              <w:rPr>
                <w:sz w:val="20"/>
                <w:szCs w:val="20"/>
                <w:lang w:eastAsia="en-US"/>
              </w:rPr>
              <w:t>машино</w:t>
            </w:r>
            <w:proofErr w:type="spellEnd"/>
            <w:r w:rsidRPr="000B2531">
              <w:rPr>
                <w:sz w:val="20"/>
                <w:szCs w:val="20"/>
                <w:lang w:eastAsia="en-US"/>
              </w:rPr>
              <w:t xml:space="preserve">-мест,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 </w:t>
            </w:r>
          </w:p>
          <w:p w14:paraId="243177BC" w14:textId="147228C5"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1.3. Максимальные размеры земельных участков – </w:t>
            </w:r>
            <w:r w:rsidR="00342809" w:rsidRPr="000B2531">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r w:rsidRPr="000B2531">
              <w:rPr>
                <w:sz w:val="20"/>
                <w:szCs w:val="20"/>
                <w:lang w:eastAsia="en-US"/>
              </w:rPr>
              <w:t>.</w:t>
            </w:r>
          </w:p>
        </w:tc>
      </w:tr>
      <w:tr w:rsidR="00717BA5" w:rsidRPr="000B2531" w14:paraId="2D8579FD" w14:textId="77777777" w:rsidTr="00725012">
        <w:tc>
          <w:tcPr>
            <w:tcW w:w="335" w:type="pct"/>
          </w:tcPr>
          <w:p w14:paraId="4395522E"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2</w:t>
            </w:r>
          </w:p>
        </w:tc>
        <w:tc>
          <w:tcPr>
            <w:tcW w:w="1245" w:type="pct"/>
          </w:tcPr>
          <w:p w14:paraId="527E86F0"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5B0B8DA3"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2.1. от красной линии до размещения зданий, строений, сооружений (до линии застройки): </w:t>
            </w:r>
          </w:p>
          <w:p w14:paraId="654587FF" w14:textId="6E8E0BEE"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1) от красной линии улиц – </w:t>
            </w:r>
            <w:r w:rsidR="00342809" w:rsidRPr="000B2531">
              <w:rPr>
                <w:sz w:val="20"/>
                <w:szCs w:val="20"/>
                <w:lang w:eastAsia="en-US"/>
              </w:rPr>
              <w:t>5</w:t>
            </w:r>
            <w:r w:rsidRPr="000B2531">
              <w:rPr>
                <w:sz w:val="20"/>
                <w:szCs w:val="20"/>
                <w:lang w:eastAsia="en-US"/>
              </w:rPr>
              <w:t xml:space="preserve"> м; </w:t>
            </w:r>
          </w:p>
          <w:p w14:paraId="377F1D0D" w14:textId="10D628A3"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2) от красной линии проездов – </w:t>
            </w:r>
            <w:r w:rsidR="00342809" w:rsidRPr="000B2531">
              <w:rPr>
                <w:sz w:val="20"/>
                <w:szCs w:val="20"/>
                <w:lang w:eastAsia="en-US"/>
              </w:rPr>
              <w:t>3</w:t>
            </w:r>
            <w:r w:rsidRPr="000B2531">
              <w:rPr>
                <w:sz w:val="20"/>
                <w:szCs w:val="20"/>
                <w:lang w:eastAsia="en-US"/>
              </w:rPr>
              <w:t xml:space="preserve"> м; </w:t>
            </w:r>
          </w:p>
          <w:p w14:paraId="0799CABB" w14:textId="4ACB7981" w:rsidR="00342809" w:rsidRPr="000B2531" w:rsidRDefault="00342809" w:rsidP="00342809">
            <w:pPr>
              <w:autoSpaceDE w:val="0"/>
              <w:autoSpaceDN w:val="0"/>
              <w:adjustRightInd w:val="0"/>
              <w:jc w:val="both"/>
              <w:rPr>
                <w:sz w:val="20"/>
                <w:szCs w:val="20"/>
                <w:lang w:eastAsia="en-US"/>
              </w:rPr>
            </w:pPr>
            <w:r w:rsidRPr="000B2531">
              <w:rPr>
                <w:sz w:val="20"/>
                <w:szCs w:val="20"/>
                <w:lang w:eastAsia="en-US"/>
              </w:rPr>
              <w:t>3) пожарные депо необходимо располагать на участке с отступом от красной линии до фронта выезда пожарных автомобилей – 10 м;</w:t>
            </w:r>
          </w:p>
          <w:p w14:paraId="32032D18" w14:textId="0824016F" w:rsidR="00342809" w:rsidRPr="000B2531" w:rsidRDefault="00342809" w:rsidP="00342809">
            <w:pPr>
              <w:autoSpaceDE w:val="0"/>
              <w:autoSpaceDN w:val="0"/>
              <w:adjustRightInd w:val="0"/>
              <w:jc w:val="both"/>
              <w:rPr>
                <w:sz w:val="20"/>
                <w:szCs w:val="20"/>
                <w:lang w:eastAsia="en-US"/>
              </w:rPr>
            </w:pPr>
            <w:r w:rsidRPr="000B2531">
              <w:rPr>
                <w:sz w:val="20"/>
                <w:szCs w:val="20"/>
                <w:lang w:eastAsia="en-US"/>
              </w:rPr>
              <w:t xml:space="preserve">4) до объектов и земельных участков с видами разрешенного использования Предоставление коммунальных услуг (3.1.1), </w:t>
            </w:r>
            <w:r w:rsidR="00A3736E">
              <w:rPr>
                <w:sz w:val="20"/>
                <w:szCs w:val="20"/>
                <w:lang w:eastAsia="en-US"/>
              </w:rPr>
              <w:t xml:space="preserve">Энергетика (6.7), </w:t>
            </w:r>
            <w:r w:rsidRPr="000B2531">
              <w:rPr>
                <w:sz w:val="20"/>
                <w:szCs w:val="20"/>
                <w:lang w:eastAsia="en-US"/>
              </w:rPr>
              <w:t xml:space="preserve">Связь (6.8), Улично-дорожная сеть (12.0.1), Благоустройство территории (12.0.2) – не подлежат установлению. </w:t>
            </w:r>
          </w:p>
          <w:p w14:paraId="2DB6E15E"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2.2. от иных границ земельных участков: </w:t>
            </w:r>
          </w:p>
          <w:p w14:paraId="5FBAEA82" w14:textId="42CAB029" w:rsidR="00342809" w:rsidRPr="000B2531" w:rsidRDefault="00342809" w:rsidP="00725012">
            <w:pPr>
              <w:autoSpaceDE w:val="0"/>
              <w:autoSpaceDN w:val="0"/>
              <w:adjustRightInd w:val="0"/>
              <w:jc w:val="both"/>
              <w:rPr>
                <w:sz w:val="20"/>
                <w:szCs w:val="20"/>
                <w:lang w:eastAsia="en-US"/>
              </w:rPr>
            </w:pPr>
            <w:r w:rsidRPr="000B2531">
              <w:rPr>
                <w:sz w:val="20"/>
                <w:szCs w:val="20"/>
                <w:lang w:eastAsia="en-US"/>
              </w:rPr>
              <w:t xml:space="preserve">1) до объектов и земельных участков с видами разрешенного использования Предоставление коммунальных услуг (3.1.1), </w:t>
            </w:r>
            <w:r w:rsidR="00A3736E" w:rsidRPr="00A3736E">
              <w:rPr>
                <w:sz w:val="20"/>
                <w:szCs w:val="20"/>
                <w:lang w:eastAsia="en-US"/>
              </w:rPr>
              <w:t>Энергетика (6.7),</w:t>
            </w:r>
            <w:r w:rsidR="00A3736E">
              <w:rPr>
                <w:sz w:val="20"/>
                <w:szCs w:val="20"/>
                <w:lang w:eastAsia="en-US"/>
              </w:rPr>
              <w:t xml:space="preserve"> </w:t>
            </w:r>
            <w:r w:rsidRPr="000B2531">
              <w:rPr>
                <w:sz w:val="20"/>
                <w:szCs w:val="20"/>
                <w:lang w:eastAsia="en-US"/>
              </w:rPr>
              <w:t>Связь (6.8), Улично-дорожная сеть (12.0.1), Благоустройство территории (12.0.2) – не подлежат установлению;</w:t>
            </w:r>
          </w:p>
          <w:p w14:paraId="363F3539" w14:textId="77777777" w:rsidR="00342809" w:rsidRPr="000B2531" w:rsidRDefault="00342809" w:rsidP="00725012">
            <w:pPr>
              <w:autoSpaceDE w:val="0"/>
              <w:autoSpaceDN w:val="0"/>
              <w:adjustRightInd w:val="0"/>
              <w:jc w:val="both"/>
              <w:rPr>
                <w:sz w:val="20"/>
                <w:szCs w:val="20"/>
                <w:lang w:eastAsia="en-US"/>
              </w:rPr>
            </w:pPr>
            <w:r w:rsidRPr="000B2531">
              <w:rPr>
                <w:sz w:val="20"/>
                <w:szCs w:val="20"/>
                <w:lang w:eastAsia="en-US"/>
              </w:rPr>
              <w:t>2) расстояние от границ участка пожарного депо до общественных и жилых зданий должно быть не менее 15 м, а до границ земельных участков дошкольных образовательных организаций, общеобразовательных организаций и медицинских организаций стационарного типа - не менее 30 м;</w:t>
            </w:r>
          </w:p>
          <w:p w14:paraId="3304EBA3" w14:textId="77777777" w:rsidR="00342809" w:rsidRPr="000B2531" w:rsidRDefault="00342809" w:rsidP="00725012">
            <w:pPr>
              <w:autoSpaceDE w:val="0"/>
              <w:autoSpaceDN w:val="0"/>
              <w:adjustRightInd w:val="0"/>
              <w:jc w:val="both"/>
              <w:rPr>
                <w:sz w:val="20"/>
                <w:szCs w:val="20"/>
                <w:lang w:eastAsia="en-US"/>
              </w:rPr>
            </w:pPr>
            <w:r w:rsidRPr="000B2531">
              <w:rPr>
                <w:sz w:val="20"/>
                <w:szCs w:val="20"/>
                <w:lang w:eastAsia="en-US"/>
              </w:rPr>
              <w:t xml:space="preserve">3) разрыв от сооружений для хранения легкового автотранспорта до объектов застройки – в соответствии с таблицей 7.1.1 СанПиН 2.2.1/2.1.1.1200-03 </w:t>
            </w:r>
            <w:r w:rsidRPr="000B2531">
              <w:rPr>
                <w:sz w:val="20"/>
                <w:szCs w:val="20"/>
                <w:lang w:eastAsia="en-US"/>
              </w:rPr>
              <w:lastRenderedPageBreak/>
              <w:t>«Санитарно-защитные зоны и санитарная классификация предприятий, сооружений и иных объектов»;</w:t>
            </w:r>
          </w:p>
          <w:p w14:paraId="3A997E0D" w14:textId="38CA1FBC" w:rsidR="00717BA5" w:rsidRPr="000B2531" w:rsidRDefault="00342809" w:rsidP="00725012">
            <w:pPr>
              <w:autoSpaceDE w:val="0"/>
              <w:autoSpaceDN w:val="0"/>
              <w:adjustRightInd w:val="0"/>
              <w:jc w:val="both"/>
              <w:rPr>
                <w:sz w:val="20"/>
                <w:szCs w:val="20"/>
                <w:lang w:eastAsia="en-US"/>
              </w:rPr>
            </w:pPr>
            <w:r w:rsidRPr="000B2531">
              <w:rPr>
                <w:sz w:val="20"/>
                <w:szCs w:val="20"/>
                <w:lang w:eastAsia="en-US"/>
              </w:rPr>
              <w:t>4</w:t>
            </w:r>
            <w:r w:rsidR="00717BA5" w:rsidRPr="000B2531">
              <w:rPr>
                <w:sz w:val="20"/>
                <w:szCs w:val="20"/>
                <w:lang w:eastAsia="en-US"/>
              </w:rPr>
              <w:t xml:space="preserve">) </w:t>
            </w:r>
            <w:r w:rsidRPr="000B2531">
              <w:rPr>
                <w:sz w:val="20"/>
                <w:szCs w:val="20"/>
                <w:lang w:eastAsia="en-US"/>
              </w:rPr>
              <w:t xml:space="preserve">прочие виды разрешенного использования - </w:t>
            </w:r>
            <w:r w:rsidR="00717BA5" w:rsidRPr="000B2531">
              <w:rPr>
                <w:sz w:val="20"/>
                <w:szCs w:val="20"/>
                <w:lang w:eastAsia="en-US"/>
              </w:rPr>
              <w:t xml:space="preserve">при условии расчетов инсоляции и освещенности в соответствии с требованиями, приведенными в разделе 14 СП 42.13330.2016 </w:t>
            </w:r>
            <w:r w:rsidR="00725012" w:rsidRPr="000B2531">
              <w:rPr>
                <w:sz w:val="20"/>
                <w:szCs w:val="20"/>
              </w:rPr>
              <w:t>«</w:t>
            </w:r>
            <w:r w:rsidR="00717BA5"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00725012" w:rsidRPr="000B2531">
              <w:rPr>
                <w:sz w:val="20"/>
                <w:szCs w:val="20"/>
              </w:rPr>
              <w:t>»</w:t>
            </w:r>
            <w:r w:rsidR="00717BA5" w:rsidRPr="000B2531">
              <w:rPr>
                <w:sz w:val="20"/>
                <w:szCs w:val="20"/>
                <w:lang w:eastAsia="en-US"/>
              </w:rPr>
              <w:t xml:space="preserve">, нормами освещенности, приведенными в СП 52.13330 </w:t>
            </w:r>
            <w:r w:rsidR="00725012" w:rsidRPr="000B2531">
              <w:rPr>
                <w:sz w:val="20"/>
                <w:szCs w:val="20"/>
              </w:rPr>
              <w:t>«</w:t>
            </w:r>
            <w:r w:rsidR="00717BA5" w:rsidRPr="000B2531">
              <w:rPr>
                <w:sz w:val="20"/>
                <w:szCs w:val="20"/>
              </w:rPr>
              <w:t xml:space="preserve">Свод правил. Естественное и искусственное освещение. Актуализированная редакция СНиП </w:t>
            </w:r>
            <w:smartTag w:uri="urn:schemas-microsoft-com:office:smarttags" w:element="date">
              <w:smartTagPr>
                <w:attr w:name="Year" w:val="95"/>
                <w:attr w:name="Day" w:val="23"/>
                <w:attr w:name="Month" w:val="05"/>
                <w:attr w:name="ls" w:val="trans"/>
              </w:smartTagPr>
              <w:r w:rsidR="00717BA5" w:rsidRPr="000B2531">
                <w:rPr>
                  <w:sz w:val="20"/>
                  <w:szCs w:val="20"/>
                </w:rPr>
                <w:t>23-05-95</w:t>
              </w:r>
            </w:smartTag>
            <w:r w:rsidR="00717BA5" w:rsidRPr="000B2531">
              <w:rPr>
                <w:sz w:val="20"/>
                <w:szCs w:val="20"/>
              </w:rPr>
              <w:t>*</w:t>
            </w:r>
            <w:r w:rsidR="00725012" w:rsidRPr="000B2531">
              <w:rPr>
                <w:sz w:val="20"/>
                <w:szCs w:val="20"/>
              </w:rPr>
              <w:t>»</w:t>
            </w:r>
            <w:r w:rsidR="00717BA5" w:rsidRPr="000B2531">
              <w:rPr>
                <w:sz w:val="20"/>
                <w:szCs w:val="20"/>
                <w:lang w:eastAsia="en-US"/>
              </w:rPr>
              <w:t xml:space="preserve">, а также в соответствии с противопожарными требованиями, приведенными в разделе 15 СП 42.13330.2016 </w:t>
            </w:r>
            <w:r w:rsidR="00725012" w:rsidRPr="000B2531">
              <w:rPr>
                <w:sz w:val="20"/>
                <w:szCs w:val="20"/>
              </w:rPr>
              <w:t>«</w:t>
            </w:r>
            <w:r w:rsidR="00717BA5"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00725012" w:rsidRPr="000B2531">
              <w:rPr>
                <w:sz w:val="20"/>
                <w:szCs w:val="20"/>
              </w:rPr>
              <w:t xml:space="preserve">» </w:t>
            </w:r>
            <w:r w:rsidR="00717BA5" w:rsidRPr="000B2531">
              <w:rPr>
                <w:sz w:val="20"/>
                <w:szCs w:val="20"/>
                <w:lang w:eastAsia="en-US"/>
              </w:rPr>
              <w:t>и не менее 3 м</w:t>
            </w:r>
            <w:r w:rsidRPr="000B2531">
              <w:rPr>
                <w:sz w:val="20"/>
                <w:szCs w:val="20"/>
                <w:lang w:eastAsia="en-US"/>
              </w:rPr>
              <w:t xml:space="preserve"> от границ земельных участков; </w:t>
            </w:r>
          </w:p>
        </w:tc>
      </w:tr>
      <w:tr w:rsidR="00342809" w:rsidRPr="000B2531" w14:paraId="72C714E4" w14:textId="77777777" w:rsidTr="00725012">
        <w:tc>
          <w:tcPr>
            <w:tcW w:w="335" w:type="pct"/>
          </w:tcPr>
          <w:p w14:paraId="74A59A66" w14:textId="31E9AEEA" w:rsidR="00342809" w:rsidRPr="000B2531" w:rsidRDefault="00342809" w:rsidP="00342809">
            <w:pPr>
              <w:autoSpaceDE w:val="0"/>
              <w:autoSpaceDN w:val="0"/>
              <w:adjustRightInd w:val="0"/>
              <w:jc w:val="both"/>
              <w:rPr>
                <w:sz w:val="20"/>
                <w:szCs w:val="20"/>
                <w:lang w:eastAsia="en-US"/>
              </w:rPr>
            </w:pPr>
            <w:r w:rsidRPr="000B2531">
              <w:rPr>
                <w:sz w:val="20"/>
                <w:szCs w:val="20"/>
                <w:lang w:eastAsia="en-US"/>
              </w:rPr>
              <w:lastRenderedPageBreak/>
              <w:t>3</w:t>
            </w:r>
          </w:p>
        </w:tc>
        <w:tc>
          <w:tcPr>
            <w:tcW w:w="1245" w:type="pct"/>
          </w:tcPr>
          <w:p w14:paraId="102143CD" w14:textId="77777777" w:rsidR="00342809" w:rsidRPr="000B2531" w:rsidRDefault="00342809" w:rsidP="00342809">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345769C4" w14:textId="77777777" w:rsidR="00342809" w:rsidRPr="000B2531" w:rsidRDefault="00342809" w:rsidP="00342809">
            <w:pPr>
              <w:autoSpaceDE w:val="0"/>
              <w:autoSpaceDN w:val="0"/>
              <w:adjustRightInd w:val="0"/>
              <w:jc w:val="both"/>
              <w:rPr>
                <w:sz w:val="20"/>
                <w:szCs w:val="20"/>
                <w:lang w:eastAsia="en-US"/>
              </w:rPr>
            </w:pPr>
            <w:r w:rsidRPr="000B2531">
              <w:rPr>
                <w:sz w:val="20"/>
                <w:szCs w:val="20"/>
                <w:lang w:eastAsia="en-US"/>
              </w:rPr>
              <w:t xml:space="preserve">3.1. предельная высота зданий, строений, сооружений при новом строительстве или реконструкции: </w:t>
            </w:r>
          </w:p>
          <w:p w14:paraId="188141CC" w14:textId="0862A3B5" w:rsidR="00342809" w:rsidRPr="000B2531" w:rsidRDefault="00342809" w:rsidP="00342809">
            <w:pPr>
              <w:autoSpaceDE w:val="0"/>
              <w:autoSpaceDN w:val="0"/>
              <w:adjustRightInd w:val="0"/>
              <w:jc w:val="both"/>
              <w:rPr>
                <w:sz w:val="20"/>
                <w:szCs w:val="20"/>
                <w:lang w:eastAsia="en-US"/>
              </w:rPr>
            </w:pPr>
            <w:r w:rsidRPr="000B2531">
              <w:rPr>
                <w:sz w:val="20"/>
                <w:szCs w:val="20"/>
                <w:lang w:eastAsia="en-US"/>
              </w:rPr>
              <w:t>1)</w:t>
            </w:r>
            <w:r w:rsidRPr="000B2531">
              <w:rPr>
                <w:sz w:val="20"/>
                <w:szCs w:val="20"/>
              </w:rPr>
              <w:t xml:space="preserve"> </w:t>
            </w:r>
            <w:r w:rsidRPr="000B2531">
              <w:rPr>
                <w:sz w:val="20"/>
                <w:szCs w:val="20"/>
                <w:lang w:eastAsia="en-US"/>
              </w:rPr>
              <w:t xml:space="preserve">объектов и земельных участков с видами разрешенного использования Осуществление религиозных обрядов (3.7.1), Площадки для занятий спортом (5.1.3), Предоставление коммунальных услуг (3.1.1), </w:t>
            </w:r>
            <w:r w:rsidR="00A3736E" w:rsidRPr="00A3736E">
              <w:rPr>
                <w:sz w:val="20"/>
                <w:szCs w:val="20"/>
                <w:lang w:eastAsia="en-US"/>
              </w:rPr>
              <w:t>Энергетика (6.7),</w:t>
            </w:r>
            <w:r w:rsidR="00A3736E">
              <w:rPr>
                <w:sz w:val="20"/>
                <w:szCs w:val="20"/>
                <w:lang w:eastAsia="en-US"/>
              </w:rPr>
              <w:t xml:space="preserve"> </w:t>
            </w:r>
            <w:r w:rsidRPr="000B2531">
              <w:rPr>
                <w:sz w:val="20"/>
                <w:szCs w:val="20"/>
                <w:lang w:eastAsia="en-US"/>
              </w:rPr>
              <w:t>Связь (6.8), Улично-дорожная сеть (12.0.1), Благоустройство территории (12.0.2) – не подлежат установлению;</w:t>
            </w:r>
          </w:p>
          <w:p w14:paraId="00F31B92" w14:textId="34CFA41E" w:rsidR="00BC037E" w:rsidRPr="000B2531" w:rsidRDefault="00BC037E" w:rsidP="00342809">
            <w:pPr>
              <w:autoSpaceDE w:val="0"/>
              <w:autoSpaceDN w:val="0"/>
              <w:adjustRightInd w:val="0"/>
              <w:jc w:val="both"/>
              <w:rPr>
                <w:sz w:val="20"/>
                <w:szCs w:val="20"/>
                <w:lang w:eastAsia="en-US"/>
              </w:rPr>
            </w:pPr>
            <w:r w:rsidRPr="000B2531">
              <w:rPr>
                <w:sz w:val="20"/>
                <w:szCs w:val="20"/>
                <w:lang w:eastAsia="en-US"/>
              </w:rPr>
              <w:t>2) объектов и земельных участков с видами разрешенного использования Дошкольное, начальное и среднее общее образование (3.5.1) – 11 м;</w:t>
            </w:r>
          </w:p>
          <w:p w14:paraId="2447D51A" w14:textId="542E318A" w:rsidR="00342809" w:rsidRPr="000B2531" w:rsidRDefault="00BC037E" w:rsidP="00342809">
            <w:pPr>
              <w:autoSpaceDE w:val="0"/>
              <w:autoSpaceDN w:val="0"/>
              <w:adjustRightInd w:val="0"/>
              <w:jc w:val="both"/>
              <w:rPr>
                <w:sz w:val="20"/>
                <w:szCs w:val="20"/>
                <w:lang w:eastAsia="en-US"/>
              </w:rPr>
            </w:pPr>
            <w:r w:rsidRPr="000B2531">
              <w:rPr>
                <w:sz w:val="20"/>
                <w:szCs w:val="20"/>
                <w:lang w:eastAsia="en-US"/>
              </w:rPr>
              <w:t>3</w:t>
            </w:r>
            <w:r w:rsidR="00342809" w:rsidRPr="000B2531">
              <w:rPr>
                <w:sz w:val="20"/>
                <w:szCs w:val="20"/>
                <w:lang w:eastAsia="en-US"/>
              </w:rPr>
              <w:t xml:space="preserve">) прочие виды разрешенного использования – 40 м. </w:t>
            </w:r>
          </w:p>
        </w:tc>
      </w:tr>
      <w:tr w:rsidR="00342809" w:rsidRPr="000B2531" w14:paraId="658FFCFD" w14:textId="77777777" w:rsidTr="00725012">
        <w:tc>
          <w:tcPr>
            <w:tcW w:w="335" w:type="pct"/>
          </w:tcPr>
          <w:p w14:paraId="5A7975D9" w14:textId="77777777" w:rsidR="00342809" w:rsidRPr="000B2531" w:rsidRDefault="00342809" w:rsidP="00342809">
            <w:pPr>
              <w:autoSpaceDE w:val="0"/>
              <w:autoSpaceDN w:val="0"/>
              <w:adjustRightInd w:val="0"/>
              <w:jc w:val="both"/>
              <w:rPr>
                <w:sz w:val="20"/>
                <w:szCs w:val="20"/>
                <w:lang w:eastAsia="en-US"/>
              </w:rPr>
            </w:pPr>
            <w:r w:rsidRPr="000B2531">
              <w:rPr>
                <w:sz w:val="20"/>
                <w:szCs w:val="20"/>
                <w:lang w:eastAsia="en-US"/>
              </w:rPr>
              <w:t>4</w:t>
            </w:r>
          </w:p>
        </w:tc>
        <w:tc>
          <w:tcPr>
            <w:tcW w:w="1245" w:type="pct"/>
          </w:tcPr>
          <w:p w14:paraId="00AAEBF7" w14:textId="77777777" w:rsidR="00342809" w:rsidRPr="000B2531" w:rsidRDefault="00342809" w:rsidP="00342809">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0DDB8D60" w14:textId="314A1EC9" w:rsidR="00342809" w:rsidRPr="000B2531" w:rsidRDefault="00342809" w:rsidP="00342809">
            <w:pPr>
              <w:autoSpaceDE w:val="0"/>
              <w:autoSpaceDN w:val="0"/>
              <w:adjustRightInd w:val="0"/>
              <w:jc w:val="both"/>
              <w:rPr>
                <w:sz w:val="20"/>
                <w:szCs w:val="20"/>
                <w:lang w:eastAsia="en-US"/>
              </w:rPr>
            </w:pPr>
            <w:r w:rsidRPr="000B2531">
              <w:rPr>
                <w:sz w:val="20"/>
                <w:szCs w:val="20"/>
                <w:lang w:eastAsia="en-US"/>
              </w:rPr>
              <w:t xml:space="preserve">1) объектов и земельных участков с видами разрешенного использования Осуществление религиозных обрядов (3.7.1), </w:t>
            </w:r>
            <w:r w:rsidR="00A3736E" w:rsidRPr="00A3736E">
              <w:rPr>
                <w:sz w:val="20"/>
                <w:szCs w:val="20"/>
                <w:lang w:eastAsia="en-US"/>
              </w:rPr>
              <w:t>Энергетика (6.7),</w:t>
            </w:r>
            <w:r w:rsidR="00A3736E">
              <w:rPr>
                <w:sz w:val="20"/>
                <w:szCs w:val="20"/>
                <w:lang w:eastAsia="en-US"/>
              </w:rPr>
              <w:t xml:space="preserve"> </w:t>
            </w:r>
            <w:r w:rsidRPr="000B2531">
              <w:rPr>
                <w:sz w:val="20"/>
                <w:szCs w:val="20"/>
                <w:lang w:eastAsia="en-US"/>
              </w:rPr>
              <w:t>Связь (6.8), Улично-дорожная сеть (12.0.1), Благоустройство территории (12.0.2) – не подлежат установлению;</w:t>
            </w:r>
          </w:p>
          <w:p w14:paraId="382B05F3" w14:textId="2CB890AA" w:rsidR="00342809" w:rsidRPr="000B2531" w:rsidRDefault="00342809" w:rsidP="0046016B">
            <w:pPr>
              <w:autoSpaceDE w:val="0"/>
              <w:autoSpaceDN w:val="0"/>
              <w:adjustRightInd w:val="0"/>
              <w:jc w:val="both"/>
              <w:rPr>
                <w:sz w:val="20"/>
                <w:szCs w:val="20"/>
                <w:lang w:eastAsia="en-US"/>
              </w:rPr>
            </w:pPr>
            <w:r w:rsidRPr="000B2531">
              <w:rPr>
                <w:sz w:val="20"/>
                <w:szCs w:val="20"/>
                <w:lang w:eastAsia="en-US"/>
              </w:rPr>
              <w:t xml:space="preserve">2) прочие виды разрешенного использования – </w:t>
            </w:r>
            <w:r w:rsidR="0046016B" w:rsidRPr="000B2531">
              <w:rPr>
                <w:sz w:val="20"/>
                <w:szCs w:val="20"/>
                <w:lang w:eastAsia="en-US"/>
              </w:rPr>
              <w:t>5</w:t>
            </w:r>
            <w:r w:rsidRPr="000B2531">
              <w:rPr>
                <w:sz w:val="20"/>
                <w:szCs w:val="20"/>
                <w:lang w:eastAsia="en-US"/>
              </w:rPr>
              <w:t>0 %</w:t>
            </w:r>
          </w:p>
        </w:tc>
      </w:tr>
      <w:tr w:rsidR="00717BA5" w:rsidRPr="000B2531" w14:paraId="18DE74FB" w14:textId="77777777" w:rsidTr="00725012">
        <w:tc>
          <w:tcPr>
            <w:tcW w:w="335" w:type="pct"/>
          </w:tcPr>
          <w:p w14:paraId="7DAD82DD" w14:textId="0E3AC3FB" w:rsidR="00717BA5" w:rsidRPr="000B2531" w:rsidRDefault="005D5EBA" w:rsidP="00725012">
            <w:pPr>
              <w:autoSpaceDE w:val="0"/>
              <w:autoSpaceDN w:val="0"/>
              <w:adjustRightInd w:val="0"/>
              <w:jc w:val="both"/>
              <w:rPr>
                <w:sz w:val="20"/>
                <w:szCs w:val="20"/>
                <w:lang w:eastAsia="en-US"/>
              </w:rPr>
            </w:pPr>
            <w:r w:rsidRPr="000B2531">
              <w:rPr>
                <w:sz w:val="20"/>
                <w:szCs w:val="20"/>
                <w:lang w:eastAsia="en-US"/>
              </w:rPr>
              <w:t>5</w:t>
            </w:r>
          </w:p>
        </w:tc>
        <w:tc>
          <w:tcPr>
            <w:tcW w:w="1245" w:type="pct"/>
          </w:tcPr>
          <w:p w14:paraId="0482550B"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Предельное число </w:t>
            </w:r>
            <w:proofErr w:type="spellStart"/>
            <w:r w:rsidRPr="000B2531">
              <w:rPr>
                <w:sz w:val="20"/>
                <w:szCs w:val="20"/>
                <w:lang w:eastAsia="en-US"/>
              </w:rPr>
              <w:t>машино</w:t>
            </w:r>
            <w:proofErr w:type="spellEnd"/>
            <w:r w:rsidRPr="000B2531">
              <w:rPr>
                <w:sz w:val="20"/>
                <w:szCs w:val="20"/>
                <w:lang w:eastAsia="en-US"/>
              </w:rPr>
              <w:t>-мест для хранения и парковки легковых автомобилей</w:t>
            </w:r>
          </w:p>
        </w:tc>
        <w:tc>
          <w:tcPr>
            <w:tcW w:w="3420" w:type="pct"/>
          </w:tcPr>
          <w:p w14:paraId="63719E9A" w14:textId="1CD7E2A0" w:rsidR="00717BA5" w:rsidRPr="000B2531" w:rsidRDefault="00717BA5" w:rsidP="00725012">
            <w:pPr>
              <w:autoSpaceDE w:val="0"/>
              <w:autoSpaceDN w:val="0"/>
              <w:adjustRightInd w:val="0"/>
              <w:jc w:val="both"/>
              <w:rPr>
                <w:sz w:val="20"/>
                <w:szCs w:val="20"/>
              </w:rPr>
            </w:pPr>
            <w:r w:rsidRPr="000B2531">
              <w:rPr>
                <w:sz w:val="20"/>
                <w:szCs w:val="20"/>
                <w:lang w:eastAsia="en-US"/>
              </w:rPr>
              <w:t xml:space="preserve">в соответствии с противопожарными требованиями, приведенными в приложении Ж СП 42.13330.2016. </w:t>
            </w:r>
            <w:r w:rsidR="00725012" w:rsidRPr="000B2531">
              <w:rPr>
                <w:sz w:val="20"/>
                <w:szCs w:val="20"/>
              </w:rPr>
              <w:t>«</w:t>
            </w:r>
            <w:r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00725012" w:rsidRPr="000B2531">
              <w:rPr>
                <w:sz w:val="20"/>
                <w:szCs w:val="20"/>
              </w:rPr>
              <w:t>»</w:t>
            </w:r>
          </w:p>
        </w:tc>
      </w:tr>
    </w:tbl>
    <w:p w14:paraId="66DC6F55" w14:textId="1854446B" w:rsidR="001663F7" w:rsidRPr="000B2531" w:rsidRDefault="001663F7" w:rsidP="004730C6">
      <w:pPr>
        <w:pStyle w:val="ac"/>
        <w:numPr>
          <w:ilvl w:val="0"/>
          <w:numId w:val="65"/>
        </w:numPr>
        <w:tabs>
          <w:tab w:val="left" w:pos="1276"/>
        </w:tabs>
        <w:autoSpaceDE w:val="0"/>
        <w:autoSpaceDN w:val="0"/>
        <w:adjustRightInd w:val="0"/>
        <w:spacing w:before="120" w:after="120" w:line="276" w:lineRule="auto"/>
        <w:jc w:val="both"/>
        <w:rPr>
          <w:bCs/>
          <w:lang w:eastAsia="en-US"/>
        </w:rPr>
      </w:pPr>
      <w:bookmarkStart w:id="104" w:name="_Toc1636631"/>
      <w:bookmarkStart w:id="105" w:name="_Toc40445583"/>
      <w:bookmarkStart w:id="106" w:name="_Toc41044408"/>
      <w:r w:rsidRPr="000B2531">
        <w:rPr>
          <w:bCs/>
          <w:lang w:eastAsia="en-US"/>
        </w:rPr>
        <w:t xml:space="preserve">Ограничения использования земельных участков и объектов капитального строительства указаны в главе 2 раздела III настоящих </w:t>
      </w:r>
      <w:r w:rsidR="003973C7">
        <w:rPr>
          <w:bCs/>
          <w:lang w:eastAsia="en-US"/>
        </w:rPr>
        <w:t>П</w:t>
      </w:r>
      <w:r w:rsidRPr="000B2531">
        <w:rPr>
          <w:bCs/>
          <w:lang w:eastAsia="en-US"/>
        </w:rPr>
        <w:t>равил.</w:t>
      </w:r>
    </w:p>
    <w:p w14:paraId="440FF841" w14:textId="386F1F7A" w:rsidR="00717BA5" w:rsidRPr="000B2531" w:rsidRDefault="00AB6442" w:rsidP="00725012">
      <w:pPr>
        <w:pStyle w:val="3"/>
        <w:spacing w:before="240" w:after="240" w:line="276" w:lineRule="auto"/>
        <w:ind w:firstLine="709"/>
        <w:jc w:val="both"/>
        <w:rPr>
          <w:rFonts w:ascii="Times New Roman" w:hAnsi="Times New Roman"/>
          <w:color w:val="auto"/>
        </w:rPr>
      </w:pPr>
      <w:bookmarkStart w:id="107" w:name="_Toc162358609"/>
      <w:r w:rsidRPr="000B2531">
        <w:rPr>
          <w:rFonts w:ascii="Times New Roman" w:hAnsi="Times New Roman"/>
          <w:color w:val="auto"/>
        </w:rPr>
        <w:t>1.2.2</w:t>
      </w:r>
      <w:r w:rsidR="00717BA5" w:rsidRPr="000B2531">
        <w:rPr>
          <w:rFonts w:ascii="Times New Roman" w:hAnsi="Times New Roman"/>
          <w:color w:val="auto"/>
        </w:rPr>
        <w:t xml:space="preserve"> Зона </w:t>
      </w:r>
      <w:r w:rsidR="00BC037E" w:rsidRPr="000B2531">
        <w:rPr>
          <w:rFonts w:ascii="Times New Roman" w:hAnsi="Times New Roman"/>
          <w:color w:val="auto"/>
        </w:rPr>
        <w:t>специализированной общественной застройки</w:t>
      </w:r>
      <w:r w:rsidR="00717BA5" w:rsidRPr="000B2531">
        <w:rPr>
          <w:rFonts w:ascii="Times New Roman" w:hAnsi="Times New Roman"/>
          <w:color w:val="auto"/>
        </w:rPr>
        <w:t xml:space="preserve"> (О</w:t>
      </w:r>
      <w:r w:rsidR="00641DC9" w:rsidRPr="000B2531">
        <w:rPr>
          <w:rFonts w:ascii="Times New Roman" w:hAnsi="Times New Roman"/>
          <w:color w:val="auto"/>
        </w:rPr>
        <w:t>2</w:t>
      </w:r>
      <w:r w:rsidR="00717BA5" w:rsidRPr="000B2531">
        <w:rPr>
          <w:rFonts w:ascii="Times New Roman" w:hAnsi="Times New Roman"/>
          <w:color w:val="auto"/>
        </w:rPr>
        <w:t>)</w:t>
      </w:r>
      <w:bookmarkEnd w:id="104"/>
      <w:bookmarkEnd w:id="105"/>
      <w:bookmarkEnd w:id="106"/>
      <w:bookmarkEnd w:id="107"/>
    </w:p>
    <w:p w14:paraId="0F814544" w14:textId="6179E8E7" w:rsidR="00717BA5" w:rsidRPr="000B2531" w:rsidRDefault="00BC037E" w:rsidP="004730C6">
      <w:pPr>
        <w:pStyle w:val="ac"/>
        <w:numPr>
          <w:ilvl w:val="0"/>
          <w:numId w:val="65"/>
        </w:numPr>
        <w:tabs>
          <w:tab w:val="left" w:pos="1276"/>
        </w:tabs>
        <w:autoSpaceDE w:val="0"/>
        <w:autoSpaceDN w:val="0"/>
        <w:adjustRightInd w:val="0"/>
        <w:spacing w:before="120" w:after="120" w:line="276" w:lineRule="auto"/>
        <w:jc w:val="both"/>
      </w:pPr>
      <w:r w:rsidRPr="000B2531">
        <w:t>Зона специализированной общественной застройки выделена для обеспечения правовых условий использования, строительства и реконструкции специализированных общественно-деловых объектов, преимущественно некоммерческого назначения</w:t>
      </w:r>
      <w:r w:rsidR="00717BA5" w:rsidRPr="000B2531">
        <w:t>.</w:t>
      </w:r>
    </w:p>
    <w:p w14:paraId="6DF20B4C" w14:textId="77777777" w:rsidR="00717BA5" w:rsidRPr="000B2531" w:rsidRDefault="00717BA5" w:rsidP="00725012">
      <w:pPr>
        <w:pStyle w:val="ac"/>
        <w:autoSpaceDE w:val="0"/>
        <w:autoSpaceDN w:val="0"/>
        <w:adjustRightInd w:val="0"/>
        <w:spacing w:before="240" w:after="240" w:line="276" w:lineRule="auto"/>
        <w:ind w:left="0" w:firstLine="709"/>
        <w:contextualSpacing w:val="0"/>
        <w:jc w:val="both"/>
        <w:rPr>
          <w:b/>
        </w:rPr>
      </w:pPr>
      <w:r w:rsidRPr="000B2531">
        <w:rPr>
          <w:b/>
        </w:rPr>
        <w:t>Перечень основных видов разрешенного использования объектов капитального строительства и земельных участков</w:t>
      </w:r>
    </w:p>
    <w:p w14:paraId="27D09E7F" w14:textId="77777777" w:rsidR="00BC037E"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13</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9"/>
        <w:gridCol w:w="716"/>
        <w:gridCol w:w="4015"/>
        <w:gridCol w:w="4955"/>
      </w:tblGrid>
      <w:tr w:rsidR="00BC037E" w:rsidRPr="000B2531" w14:paraId="250DF6BB" w14:textId="77777777" w:rsidTr="00BC037E">
        <w:trPr>
          <w:tblHeader/>
        </w:trPr>
        <w:tc>
          <w:tcPr>
            <w:tcW w:w="250" w:type="pct"/>
            <w:vMerge w:val="restart"/>
            <w:vAlign w:val="center"/>
          </w:tcPr>
          <w:p w14:paraId="095D492E" w14:textId="77777777" w:rsidR="00BC037E" w:rsidRPr="000B2531" w:rsidRDefault="00BC037E" w:rsidP="009A72EB">
            <w:pPr>
              <w:jc w:val="center"/>
              <w:rPr>
                <w:sz w:val="20"/>
                <w:szCs w:val="20"/>
              </w:rPr>
            </w:pPr>
            <w:r w:rsidRPr="000B2531">
              <w:rPr>
                <w:sz w:val="20"/>
                <w:szCs w:val="20"/>
              </w:rPr>
              <w:t>№ п/п</w:t>
            </w:r>
          </w:p>
        </w:tc>
        <w:tc>
          <w:tcPr>
            <w:tcW w:w="2320" w:type="pct"/>
            <w:gridSpan w:val="2"/>
            <w:vAlign w:val="center"/>
          </w:tcPr>
          <w:p w14:paraId="5ACD116C" w14:textId="77777777" w:rsidR="00BC037E" w:rsidRPr="000B2531" w:rsidRDefault="00BC037E" w:rsidP="009A72EB">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30" w:type="pct"/>
            <w:vMerge w:val="restart"/>
            <w:vAlign w:val="center"/>
          </w:tcPr>
          <w:p w14:paraId="0822406B" w14:textId="77777777" w:rsidR="00BC037E" w:rsidRPr="000B2531" w:rsidRDefault="00BC037E" w:rsidP="009A72EB">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BC037E" w:rsidRPr="000B2531" w14:paraId="582B3549" w14:textId="77777777" w:rsidTr="00BC037E">
        <w:trPr>
          <w:tblHeader/>
        </w:trPr>
        <w:tc>
          <w:tcPr>
            <w:tcW w:w="250" w:type="pct"/>
            <w:vMerge/>
          </w:tcPr>
          <w:p w14:paraId="23BF1DB5" w14:textId="77777777" w:rsidR="00BC037E" w:rsidRPr="000B2531" w:rsidRDefault="00BC037E" w:rsidP="009A72EB">
            <w:pPr>
              <w:rPr>
                <w:sz w:val="20"/>
                <w:szCs w:val="20"/>
              </w:rPr>
            </w:pPr>
          </w:p>
        </w:tc>
        <w:tc>
          <w:tcPr>
            <w:tcW w:w="351" w:type="pct"/>
            <w:vAlign w:val="center"/>
          </w:tcPr>
          <w:p w14:paraId="75E35DF3" w14:textId="77777777" w:rsidR="00BC037E" w:rsidRPr="000B2531" w:rsidRDefault="00BC037E" w:rsidP="009A72EB">
            <w:pPr>
              <w:jc w:val="center"/>
              <w:rPr>
                <w:sz w:val="20"/>
                <w:szCs w:val="20"/>
              </w:rPr>
            </w:pPr>
            <w:r w:rsidRPr="000B2531">
              <w:rPr>
                <w:sz w:val="20"/>
                <w:szCs w:val="20"/>
              </w:rPr>
              <w:t>Код</w:t>
            </w:r>
          </w:p>
        </w:tc>
        <w:tc>
          <w:tcPr>
            <w:tcW w:w="1969" w:type="pct"/>
            <w:vAlign w:val="center"/>
          </w:tcPr>
          <w:p w14:paraId="2E983222" w14:textId="77777777" w:rsidR="00BC037E" w:rsidRPr="000B2531" w:rsidRDefault="00BC037E" w:rsidP="009A72EB">
            <w:pPr>
              <w:jc w:val="center"/>
              <w:rPr>
                <w:sz w:val="20"/>
                <w:szCs w:val="20"/>
              </w:rPr>
            </w:pPr>
            <w:r w:rsidRPr="000B2531">
              <w:rPr>
                <w:sz w:val="20"/>
                <w:szCs w:val="20"/>
              </w:rPr>
              <w:t>Наименование</w:t>
            </w:r>
          </w:p>
        </w:tc>
        <w:tc>
          <w:tcPr>
            <w:tcW w:w="2430" w:type="pct"/>
            <w:vMerge/>
          </w:tcPr>
          <w:p w14:paraId="1FC809C3" w14:textId="77777777" w:rsidR="00BC037E" w:rsidRPr="000B2531" w:rsidRDefault="00BC037E" w:rsidP="009A72EB">
            <w:pPr>
              <w:rPr>
                <w:sz w:val="20"/>
                <w:szCs w:val="20"/>
              </w:rPr>
            </w:pPr>
          </w:p>
        </w:tc>
      </w:tr>
      <w:tr w:rsidR="00BC037E" w:rsidRPr="000B2531" w14:paraId="067D7159" w14:textId="77777777" w:rsidTr="00BC037E">
        <w:tblPrEx>
          <w:tblLook w:val="0080" w:firstRow="0" w:lastRow="0" w:firstColumn="1" w:lastColumn="0" w:noHBand="0" w:noVBand="0"/>
        </w:tblPrEx>
        <w:trPr>
          <w:trHeight w:val="1746"/>
        </w:trPr>
        <w:tc>
          <w:tcPr>
            <w:tcW w:w="250" w:type="pct"/>
          </w:tcPr>
          <w:p w14:paraId="0CA81B3F" w14:textId="77777777" w:rsidR="00BC037E" w:rsidRPr="000B2531" w:rsidRDefault="00BC037E" w:rsidP="009A72EB">
            <w:pPr>
              <w:jc w:val="center"/>
              <w:rPr>
                <w:sz w:val="20"/>
                <w:szCs w:val="20"/>
              </w:rPr>
            </w:pPr>
            <w:r w:rsidRPr="000B2531">
              <w:rPr>
                <w:sz w:val="20"/>
                <w:szCs w:val="20"/>
              </w:rPr>
              <w:t>1</w:t>
            </w:r>
          </w:p>
        </w:tc>
        <w:tc>
          <w:tcPr>
            <w:tcW w:w="351" w:type="pct"/>
          </w:tcPr>
          <w:p w14:paraId="2829FEAE" w14:textId="77777777" w:rsidR="00BC037E" w:rsidRPr="000B2531" w:rsidRDefault="00BC037E" w:rsidP="009A72EB">
            <w:pPr>
              <w:jc w:val="center"/>
              <w:rPr>
                <w:sz w:val="20"/>
                <w:szCs w:val="20"/>
              </w:rPr>
            </w:pPr>
            <w:r w:rsidRPr="000B2531">
              <w:rPr>
                <w:sz w:val="20"/>
                <w:szCs w:val="20"/>
              </w:rPr>
              <w:t>3.1.1</w:t>
            </w:r>
          </w:p>
        </w:tc>
        <w:tc>
          <w:tcPr>
            <w:tcW w:w="1969" w:type="pct"/>
          </w:tcPr>
          <w:p w14:paraId="6E1C14ED"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Предоставление коммунальных услуг</w:t>
            </w:r>
          </w:p>
          <w:p w14:paraId="465BBF62" w14:textId="77777777" w:rsidR="00BC037E" w:rsidRPr="000B2531" w:rsidRDefault="00BC037E" w:rsidP="009A72EB">
            <w:pPr>
              <w:autoSpaceDE w:val="0"/>
              <w:autoSpaceDN w:val="0"/>
              <w:adjustRightInd w:val="0"/>
              <w:jc w:val="both"/>
              <w:rPr>
                <w:sz w:val="20"/>
                <w:szCs w:val="20"/>
                <w:lang w:eastAsia="en-US"/>
              </w:rPr>
            </w:pPr>
          </w:p>
        </w:tc>
        <w:tc>
          <w:tcPr>
            <w:tcW w:w="2430" w:type="pct"/>
          </w:tcPr>
          <w:p w14:paraId="48C9F309"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0B2531">
              <w:rPr>
                <w:rFonts w:eastAsia="Calibri"/>
                <w:sz w:val="20"/>
                <w:szCs w:val="20"/>
                <w:lang w:eastAsia="en-US"/>
              </w:rPr>
              <w:lastRenderedPageBreak/>
              <w:t>обслуживания уборочной и аварийной техники, сооружений, необходимых для сбора и плавки снега)</w:t>
            </w:r>
          </w:p>
        </w:tc>
      </w:tr>
      <w:tr w:rsidR="00BC037E" w:rsidRPr="000B2531" w14:paraId="097DFD07" w14:textId="77777777" w:rsidTr="005D5EBA">
        <w:tblPrEx>
          <w:tblLook w:val="0080" w:firstRow="0" w:lastRow="0" w:firstColumn="1" w:lastColumn="0" w:noHBand="0" w:noVBand="0"/>
        </w:tblPrEx>
        <w:trPr>
          <w:trHeight w:val="647"/>
        </w:trPr>
        <w:tc>
          <w:tcPr>
            <w:tcW w:w="250" w:type="pct"/>
          </w:tcPr>
          <w:p w14:paraId="157204FA" w14:textId="77777777" w:rsidR="00BC037E" w:rsidRPr="000B2531" w:rsidRDefault="00BC037E" w:rsidP="009A72EB">
            <w:pPr>
              <w:jc w:val="center"/>
              <w:rPr>
                <w:sz w:val="20"/>
                <w:szCs w:val="20"/>
              </w:rPr>
            </w:pPr>
            <w:r w:rsidRPr="000B2531">
              <w:rPr>
                <w:sz w:val="20"/>
                <w:szCs w:val="20"/>
              </w:rPr>
              <w:lastRenderedPageBreak/>
              <w:t>2</w:t>
            </w:r>
          </w:p>
        </w:tc>
        <w:tc>
          <w:tcPr>
            <w:tcW w:w="351" w:type="pct"/>
          </w:tcPr>
          <w:p w14:paraId="5235B3A6" w14:textId="77777777" w:rsidR="00BC037E" w:rsidRPr="000B2531" w:rsidRDefault="00BC037E" w:rsidP="009A72EB">
            <w:pPr>
              <w:jc w:val="center"/>
              <w:rPr>
                <w:sz w:val="20"/>
                <w:szCs w:val="20"/>
              </w:rPr>
            </w:pPr>
            <w:r w:rsidRPr="000B2531">
              <w:rPr>
                <w:sz w:val="20"/>
                <w:szCs w:val="20"/>
              </w:rPr>
              <w:t>3.1.2</w:t>
            </w:r>
          </w:p>
        </w:tc>
        <w:tc>
          <w:tcPr>
            <w:tcW w:w="1969" w:type="pct"/>
          </w:tcPr>
          <w:p w14:paraId="7139D66C"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Административные здания организаций, обеспечивающих предоставление коммунальных услуг</w:t>
            </w:r>
          </w:p>
        </w:tc>
        <w:tc>
          <w:tcPr>
            <w:tcW w:w="2430" w:type="pct"/>
          </w:tcPr>
          <w:p w14:paraId="52E3D562"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BC037E" w:rsidRPr="000B2531" w14:paraId="054CCC9C" w14:textId="77777777" w:rsidTr="00BC037E">
        <w:tblPrEx>
          <w:tblLook w:val="0080" w:firstRow="0" w:lastRow="0" w:firstColumn="1" w:lastColumn="0" w:noHBand="0" w:noVBand="0"/>
        </w:tblPrEx>
        <w:trPr>
          <w:trHeight w:val="994"/>
        </w:trPr>
        <w:tc>
          <w:tcPr>
            <w:tcW w:w="250" w:type="pct"/>
          </w:tcPr>
          <w:p w14:paraId="4160A2A6" w14:textId="77777777" w:rsidR="00BC037E" w:rsidRPr="000B2531" w:rsidRDefault="00BC037E" w:rsidP="009A72EB">
            <w:pPr>
              <w:jc w:val="center"/>
              <w:rPr>
                <w:sz w:val="20"/>
                <w:szCs w:val="20"/>
              </w:rPr>
            </w:pPr>
            <w:r w:rsidRPr="000B2531">
              <w:rPr>
                <w:sz w:val="20"/>
                <w:szCs w:val="20"/>
              </w:rPr>
              <w:t>3</w:t>
            </w:r>
          </w:p>
        </w:tc>
        <w:tc>
          <w:tcPr>
            <w:tcW w:w="351" w:type="pct"/>
          </w:tcPr>
          <w:p w14:paraId="334CA17B" w14:textId="77777777" w:rsidR="00BC037E" w:rsidRPr="000B2531" w:rsidRDefault="00BC037E" w:rsidP="009A72EB">
            <w:pPr>
              <w:jc w:val="center"/>
              <w:rPr>
                <w:sz w:val="20"/>
                <w:szCs w:val="20"/>
              </w:rPr>
            </w:pPr>
            <w:r w:rsidRPr="000B2531">
              <w:rPr>
                <w:sz w:val="20"/>
                <w:szCs w:val="20"/>
              </w:rPr>
              <w:t>3.2.1</w:t>
            </w:r>
          </w:p>
        </w:tc>
        <w:tc>
          <w:tcPr>
            <w:tcW w:w="1969" w:type="pct"/>
          </w:tcPr>
          <w:p w14:paraId="1DDBCA18"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Дома социального обслуживания</w:t>
            </w:r>
          </w:p>
          <w:p w14:paraId="13E4CF77" w14:textId="77777777" w:rsidR="00BC037E" w:rsidRPr="000B2531" w:rsidRDefault="00BC037E" w:rsidP="009A72EB">
            <w:pPr>
              <w:autoSpaceDE w:val="0"/>
              <w:autoSpaceDN w:val="0"/>
              <w:adjustRightInd w:val="0"/>
              <w:jc w:val="both"/>
              <w:rPr>
                <w:sz w:val="20"/>
                <w:szCs w:val="20"/>
                <w:lang w:eastAsia="en-US"/>
              </w:rPr>
            </w:pPr>
          </w:p>
        </w:tc>
        <w:tc>
          <w:tcPr>
            <w:tcW w:w="2430" w:type="pct"/>
          </w:tcPr>
          <w:p w14:paraId="4BF7CC6A"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14:paraId="7C69E395"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BC037E" w:rsidRPr="000B2531" w14:paraId="4CC840CF" w14:textId="77777777" w:rsidTr="00BC037E">
        <w:tblPrEx>
          <w:tblLook w:val="0080" w:firstRow="0" w:lastRow="0" w:firstColumn="1" w:lastColumn="0" w:noHBand="0" w:noVBand="0"/>
        </w:tblPrEx>
        <w:trPr>
          <w:trHeight w:val="1833"/>
        </w:trPr>
        <w:tc>
          <w:tcPr>
            <w:tcW w:w="250" w:type="pct"/>
          </w:tcPr>
          <w:p w14:paraId="6E522B5A" w14:textId="77777777" w:rsidR="00BC037E" w:rsidRPr="000B2531" w:rsidRDefault="00BC037E" w:rsidP="009A72EB">
            <w:pPr>
              <w:jc w:val="center"/>
              <w:rPr>
                <w:sz w:val="20"/>
                <w:szCs w:val="20"/>
              </w:rPr>
            </w:pPr>
            <w:r w:rsidRPr="000B2531">
              <w:rPr>
                <w:sz w:val="20"/>
                <w:szCs w:val="20"/>
              </w:rPr>
              <w:t>4</w:t>
            </w:r>
          </w:p>
        </w:tc>
        <w:tc>
          <w:tcPr>
            <w:tcW w:w="351" w:type="pct"/>
          </w:tcPr>
          <w:p w14:paraId="6155FBC0" w14:textId="77777777" w:rsidR="00BC037E" w:rsidRPr="000B2531" w:rsidRDefault="00BC037E" w:rsidP="009A72EB">
            <w:pPr>
              <w:jc w:val="center"/>
              <w:rPr>
                <w:sz w:val="20"/>
                <w:szCs w:val="20"/>
              </w:rPr>
            </w:pPr>
            <w:r w:rsidRPr="000B2531">
              <w:rPr>
                <w:sz w:val="20"/>
                <w:szCs w:val="20"/>
              </w:rPr>
              <w:t>3.2.2</w:t>
            </w:r>
          </w:p>
        </w:tc>
        <w:tc>
          <w:tcPr>
            <w:tcW w:w="1969" w:type="pct"/>
          </w:tcPr>
          <w:p w14:paraId="3AA7EFDC"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Оказание социальной помощи населению</w:t>
            </w:r>
          </w:p>
          <w:p w14:paraId="57A98F1B" w14:textId="77777777" w:rsidR="00BC037E" w:rsidRPr="000B2531" w:rsidRDefault="00BC037E" w:rsidP="009A72EB">
            <w:pPr>
              <w:autoSpaceDE w:val="0"/>
              <w:autoSpaceDN w:val="0"/>
              <w:adjustRightInd w:val="0"/>
              <w:jc w:val="both"/>
              <w:rPr>
                <w:sz w:val="20"/>
                <w:szCs w:val="20"/>
                <w:lang w:eastAsia="en-US"/>
              </w:rPr>
            </w:pPr>
          </w:p>
        </w:tc>
        <w:tc>
          <w:tcPr>
            <w:tcW w:w="2430" w:type="pct"/>
          </w:tcPr>
          <w:p w14:paraId="1EE3E3E4"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27AA5694"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некоммерческих фондов, благотворительных организаций, клубов по интересам</w:t>
            </w:r>
          </w:p>
        </w:tc>
      </w:tr>
      <w:tr w:rsidR="00BC037E" w:rsidRPr="000B2531" w14:paraId="4C46BA7F" w14:textId="77777777" w:rsidTr="00BC037E">
        <w:tblPrEx>
          <w:tblLook w:val="0080" w:firstRow="0" w:lastRow="0" w:firstColumn="1" w:lastColumn="0" w:noHBand="0" w:noVBand="0"/>
        </w:tblPrEx>
        <w:trPr>
          <w:trHeight w:val="445"/>
        </w:trPr>
        <w:tc>
          <w:tcPr>
            <w:tcW w:w="250" w:type="pct"/>
          </w:tcPr>
          <w:p w14:paraId="396B2542" w14:textId="77777777" w:rsidR="00BC037E" w:rsidRPr="000B2531" w:rsidRDefault="00BC037E" w:rsidP="009A72EB">
            <w:pPr>
              <w:jc w:val="center"/>
              <w:rPr>
                <w:sz w:val="20"/>
                <w:szCs w:val="20"/>
              </w:rPr>
            </w:pPr>
            <w:r w:rsidRPr="000B2531">
              <w:rPr>
                <w:sz w:val="20"/>
                <w:szCs w:val="20"/>
              </w:rPr>
              <w:t>5</w:t>
            </w:r>
          </w:p>
        </w:tc>
        <w:tc>
          <w:tcPr>
            <w:tcW w:w="351" w:type="pct"/>
          </w:tcPr>
          <w:p w14:paraId="5E812992" w14:textId="77777777" w:rsidR="00BC037E" w:rsidRPr="000B2531" w:rsidRDefault="00BC037E" w:rsidP="009A72EB">
            <w:pPr>
              <w:jc w:val="center"/>
              <w:rPr>
                <w:sz w:val="20"/>
                <w:szCs w:val="20"/>
              </w:rPr>
            </w:pPr>
            <w:r w:rsidRPr="000B2531">
              <w:rPr>
                <w:sz w:val="20"/>
                <w:szCs w:val="20"/>
              </w:rPr>
              <w:t>3.2.3</w:t>
            </w:r>
          </w:p>
        </w:tc>
        <w:tc>
          <w:tcPr>
            <w:tcW w:w="1969" w:type="pct"/>
          </w:tcPr>
          <w:p w14:paraId="1C24A2A7"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Оказание услуг связи</w:t>
            </w:r>
          </w:p>
          <w:p w14:paraId="4480A7A0" w14:textId="77777777" w:rsidR="00BC037E" w:rsidRPr="000B2531" w:rsidRDefault="00BC037E" w:rsidP="009A72EB">
            <w:pPr>
              <w:autoSpaceDE w:val="0"/>
              <w:autoSpaceDN w:val="0"/>
              <w:adjustRightInd w:val="0"/>
              <w:jc w:val="both"/>
              <w:rPr>
                <w:sz w:val="20"/>
                <w:szCs w:val="20"/>
                <w:lang w:eastAsia="en-US"/>
              </w:rPr>
            </w:pPr>
          </w:p>
        </w:tc>
        <w:tc>
          <w:tcPr>
            <w:tcW w:w="2430" w:type="pct"/>
          </w:tcPr>
          <w:p w14:paraId="16AB7F7E"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BC037E" w:rsidRPr="000B2531" w14:paraId="3A1D8B21" w14:textId="77777777" w:rsidTr="00BC037E">
        <w:tblPrEx>
          <w:tblLook w:val="0080" w:firstRow="0" w:lastRow="0" w:firstColumn="1" w:lastColumn="0" w:noHBand="0" w:noVBand="0"/>
        </w:tblPrEx>
        <w:trPr>
          <w:trHeight w:val="1096"/>
        </w:trPr>
        <w:tc>
          <w:tcPr>
            <w:tcW w:w="250" w:type="pct"/>
          </w:tcPr>
          <w:p w14:paraId="506D7D0B" w14:textId="77777777" w:rsidR="00BC037E" w:rsidRPr="000B2531" w:rsidRDefault="00BC037E" w:rsidP="009A72EB">
            <w:pPr>
              <w:jc w:val="center"/>
              <w:rPr>
                <w:sz w:val="20"/>
                <w:szCs w:val="20"/>
              </w:rPr>
            </w:pPr>
            <w:r w:rsidRPr="000B2531">
              <w:rPr>
                <w:sz w:val="20"/>
                <w:szCs w:val="20"/>
              </w:rPr>
              <w:t>6</w:t>
            </w:r>
          </w:p>
        </w:tc>
        <w:tc>
          <w:tcPr>
            <w:tcW w:w="351" w:type="pct"/>
          </w:tcPr>
          <w:p w14:paraId="1362DFD9" w14:textId="77777777" w:rsidR="00BC037E" w:rsidRPr="000B2531" w:rsidRDefault="00BC037E" w:rsidP="009A72EB">
            <w:pPr>
              <w:jc w:val="center"/>
              <w:rPr>
                <w:sz w:val="20"/>
                <w:szCs w:val="20"/>
              </w:rPr>
            </w:pPr>
            <w:r w:rsidRPr="000B2531">
              <w:rPr>
                <w:sz w:val="20"/>
                <w:szCs w:val="20"/>
              </w:rPr>
              <w:t>3.2.4</w:t>
            </w:r>
          </w:p>
        </w:tc>
        <w:tc>
          <w:tcPr>
            <w:tcW w:w="1969" w:type="pct"/>
          </w:tcPr>
          <w:p w14:paraId="53323AEF"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Общежития</w:t>
            </w:r>
          </w:p>
          <w:p w14:paraId="490BB804" w14:textId="77777777" w:rsidR="00BC037E" w:rsidRPr="000B2531" w:rsidRDefault="00BC037E" w:rsidP="009A72EB">
            <w:pPr>
              <w:autoSpaceDE w:val="0"/>
              <w:autoSpaceDN w:val="0"/>
              <w:adjustRightInd w:val="0"/>
              <w:jc w:val="both"/>
              <w:rPr>
                <w:sz w:val="20"/>
                <w:szCs w:val="20"/>
                <w:lang w:eastAsia="en-US"/>
              </w:rPr>
            </w:pPr>
          </w:p>
        </w:tc>
        <w:tc>
          <w:tcPr>
            <w:tcW w:w="2430" w:type="pct"/>
          </w:tcPr>
          <w:p w14:paraId="619F5F72"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Классификатора</w:t>
            </w:r>
          </w:p>
        </w:tc>
      </w:tr>
      <w:tr w:rsidR="00BC037E" w:rsidRPr="000B2531" w14:paraId="76967AD3" w14:textId="77777777" w:rsidTr="00BC037E">
        <w:tblPrEx>
          <w:tblLook w:val="0080" w:firstRow="0" w:lastRow="0" w:firstColumn="1" w:lastColumn="0" w:noHBand="0" w:noVBand="0"/>
        </w:tblPrEx>
        <w:trPr>
          <w:trHeight w:val="1066"/>
        </w:trPr>
        <w:tc>
          <w:tcPr>
            <w:tcW w:w="250" w:type="pct"/>
          </w:tcPr>
          <w:p w14:paraId="04B7481A" w14:textId="4291EF12" w:rsidR="00BC037E" w:rsidRPr="000B2531" w:rsidRDefault="005D5EBA" w:rsidP="009A72EB">
            <w:pPr>
              <w:jc w:val="center"/>
              <w:rPr>
                <w:sz w:val="20"/>
                <w:szCs w:val="20"/>
              </w:rPr>
            </w:pPr>
            <w:r w:rsidRPr="000B2531">
              <w:rPr>
                <w:sz w:val="20"/>
                <w:szCs w:val="20"/>
              </w:rPr>
              <w:t>7</w:t>
            </w:r>
          </w:p>
        </w:tc>
        <w:tc>
          <w:tcPr>
            <w:tcW w:w="351" w:type="pct"/>
          </w:tcPr>
          <w:p w14:paraId="0655CC64" w14:textId="77777777" w:rsidR="00BC037E" w:rsidRPr="000B2531" w:rsidRDefault="00BC037E" w:rsidP="009A72EB">
            <w:pPr>
              <w:jc w:val="center"/>
              <w:rPr>
                <w:sz w:val="20"/>
                <w:szCs w:val="20"/>
              </w:rPr>
            </w:pPr>
            <w:r w:rsidRPr="000B2531">
              <w:rPr>
                <w:sz w:val="20"/>
                <w:szCs w:val="20"/>
              </w:rPr>
              <w:t>3.4.1</w:t>
            </w:r>
          </w:p>
        </w:tc>
        <w:tc>
          <w:tcPr>
            <w:tcW w:w="1969" w:type="pct"/>
          </w:tcPr>
          <w:p w14:paraId="248EBB9F"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Амбулаторно-поликлиническое обслуживание</w:t>
            </w:r>
          </w:p>
          <w:p w14:paraId="12C08B72" w14:textId="77777777" w:rsidR="00BC037E" w:rsidRPr="000B2531" w:rsidRDefault="00BC037E" w:rsidP="009A72EB">
            <w:pPr>
              <w:autoSpaceDE w:val="0"/>
              <w:autoSpaceDN w:val="0"/>
              <w:adjustRightInd w:val="0"/>
              <w:jc w:val="both"/>
              <w:rPr>
                <w:sz w:val="20"/>
                <w:szCs w:val="20"/>
                <w:lang w:eastAsia="en-US"/>
              </w:rPr>
            </w:pPr>
          </w:p>
        </w:tc>
        <w:tc>
          <w:tcPr>
            <w:tcW w:w="2430" w:type="pct"/>
          </w:tcPr>
          <w:p w14:paraId="7FB24F3B"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C037E" w:rsidRPr="000B2531" w14:paraId="612C25F3" w14:textId="77777777" w:rsidTr="00BC037E">
        <w:tblPrEx>
          <w:tblLook w:val="0080" w:firstRow="0" w:lastRow="0" w:firstColumn="1" w:lastColumn="0" w:noHBand="0" w:noVBand="0"/>
        </w:tblPrEx>
        <w:trPr>
          <w:trHeight w:val="1607"/>
        </w:trPr>
        <w:tc>
          <w:tcPr>
            <w:tcW w:w="250" w:type="pct"/>
          </w:tcPr>
          <w:p w14:paraId="05F2DC2E" w14:textId="0FDBF192" w:rsidR="00BC037E" w:rsidRPr="000B2531" w:rsidRDefault="005D5EBA" w:rsidP="009A72EB">
            <w:pPr>
              <w:jc w:val="center"/>
              <w:rPr>
                <w:sz w:val="20"/>
                <w:szCs w:val="20"/>
              </w:rPr>
            </w:pPr>
            <w:r w:rsidRPr="000B2531">
              <w:rPr>
                <w:sz w:val="20"/>
                <w:szCs w:val="20"/>
              </w:rPr>
              <w:t>8</w:t>
            </w:r>
          </w:p>
        </w:tc>
        <w:tc>
          <w:tcPr>
            <w:tcW w:w="351" w:type="pct"/>
          </w:tcPr>
          <w:p w14:paraId="50F57700" w14:textId="77777777" w:rsidR="00BC037E" w:rsidRPr="000B2531" w:rsidRDefault="00BC037E" w:rsidP="009A72EB">
            <w:pPr>
              <w:jc w:val="center"/>
              <w:rPr>
                <w:sz w:val="20"/>
                <w:szCs w:val="20"/>
              </w:rPr>
            </w:pPr>
            <w:r w:rsidRPr="000B2531">
              <w:rPr>
                <w:sz w:val="20"/>
                <w:szCs w:val="20"/>
              </w:rPr>
              <w:t>3.4.2</w:t>
            </w:r>
          </w:p>
        </w:tc>
        <w:tc>
          <w:tcPr>
            <w:tcW w:w="1969" w:type="pct"/>
          </w:tcPr>
          <w:p w14:paraId="73E30DDE"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Стационарное медицинское обслуживание</w:t>
            </w:r>
          </w:p>
          <w:p w14:paraId="6897F9CD" w14:textId="77777777" w:rsidR="00BC037E" w:rsidRPr="000B2531" w:rsidRDefault="00BC037E" w:rsidP="009A72EB">
            <w:pPr>
              <w:autoSpaceDE w:val="0"/>
              <w:autoSpaceDN w:val="0"/>
              <w:adjustRightInd w:val="0"/>
              <w:jc w:val="both"/>
              <w:rPr>
                <w:sz w:val="20"/>
                <w:szCs w:val="20"/>
                <w:lang w:eastAsia="en-US"/>
              </w:rPr>
            </w:pPr>
          </w:p>
        </w:tc>
        <w:tc>
          <w:tcPr>
            <w:tcW w:w="2430" w:type="pct"/>
          </w:tcPr>
          <w:p w14:paraId="29572CED"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106358D1"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станций скорой помощи;</w:t>
            </w:r>
          </w:p>
          <w:p w14:paraId="4E52FFCC"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площадок санитарной авиации</w:t>
            </w:r>
          </w:p>
        </w:tc>
      </w:tr>
      <w:tr w:rsidR="00BC037E" w:rsidRPr="000B2531" w14:paraId="77675D64" w14:textId="77777777" w:rsidTr="00BC037E">
        <w:tblPrEx>
          <w:tblLook w:val="0080" w:firstRow="0" w:lastRow="0" w:firstColumn="1" w:lastColumn="0" w:noHBand="0" w:noVBand="0"/>
        </w:tblPrEx>
        <w:trPr>
          <w:trHeight w:val="553"/>
        </w:trPr>
        <w:tc>
          <w:tcPr>
            <w:tcW w:w="250" w:type="pct"/>
          </w:tcPr>
          <w:p w14:paraId="75B8CA3E" w14:textId="3E1D016A" w:rsidR="00BC037E" w:rsidRPr="000B2531" w:rsidRDefault="005D5EBA" w:rsidP="009A72EB">
            <w:pPr>
              <w:jc w:val="center"/>
              <w:rPr>
                <w:sz w:val="20"/>
                <w:szCs w:val="20"/>
              </w:rPr>
            </w:pPr>
            <w:r w:rsidRPr="000B2531">
              <w:rPr>
                <w:sz w:val="20"/>
                <w:szCs w:val="20"/>
              </w:rPr>
              <w:t>9</w:t>
            </w:r>
          </w:p>
        </w:tc>
        <w:tc>
          <w:tcPr>
            <w:tcW w:w="351" w:type="pct"/>
          </w:tcPr>
          <w:p w14:paraId="4D33AD1A" w14:textId="77777777" w:rsidR="00BC037E" w:rsidRPr="000B2531" w:rsidRDefault="00BC037E" w:rsidP="009A72EB">
            <w:pPr>
              <w:jc w:val="center"/>
              <w:rPr>
                <w:sz w:val="20"/>
                <w:szCs w:val="20"/>
              </w:rPr>
            </w:pPr>
            <w:r w:rsidRPr="000B2531">
              <w:rPr>
                <w:sz w:val="20"/>
                <w:szCs w:val="20"/>
              </w:rPr>
              <w:t>3.4.3</w:t>
            </w:r>
          </w:p>
        </w:tc>
        <w:tc>
          <w:tcPr>
            <w:tcW w:w="1969" w:type="pct"/>
          </w:tcPr>
          <w:p w14:paraId="52848C98"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Медицинские организации особого назначения</w:t>
            </w:r>
          </w:p>
          <w:p w14:paraId="42128E5E" w14:textId="77777777" w:rsidR="00BC037E" w:rsidRPr="000B2531" w:rsidRDefault="00BC037E" w:rsidP="009A72EB">
            <w:pPr>
              <w:autoSpaceDE w:val="0"/>
              <w:autoSpaceDN w:val="0"/>
              <w:adjustRightInd w:val="0"/>
              <w:jc w:val="both"/>
              <w:rPr>
                <w:sz w:val="20"/>
                <w:szCs w:val="20"/>
                <w:lang w:eastAsia="en-US"/>
              </w:rPr>
            </w:pPr>
          </w:p>
        </w:tc>
        <w:tc>
          <w:tcPr>
            <w:tcW w:w="2430" w:type="pct"/>
          </w:tcPr>
          <w:p w14:paraId="5CEC7C3F"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BC037E" w:rsidRPr="000B2531" w14:paraId="26FD6A14" w14:textId="77777777" w:rsidTr="00BC037E">
        <w:tblPrEx>
          <w:tblLook w:val="0080" w:firstRow="0" w:lastRow="0" w:firstColumn="1" w:lastColumn="0" w:noHBand="0" w:noVBand="0"/>
        </w:tblPrEx>
        <w:trPr>
          <w:trHeight w:val="1604"/>
        </w:trPr>
        <w:tc>
          <w:tcPr>
            <w:tcW w:w="250" w:type="pct"/>
          </w:tcPr>
          <w:p w14:paraId="5376C3BB" w14:textId="2817646F" w:rsidR="00BC037E" w:rsidRPr="000B2531" w:rsidRDefault="00BC037E" w:rsidP="005D5EBA">
            <w:pPr>
              <w:jc w:val="center"/>
              <w:rPr>
                <w:sz w:val="20"/>
                <w:szCs w:val="20"/>
              </w:rPr>
            </w:pPr>
            <w:r w:rsidRPr="000B2531">
              <w:rPr>
                <w:sz w:val="20"/>
                <w:szCs w:val="20"/>
              </w:rPr>
              <w:lastRenderedPageBreak/>
              <w:t>1</w:t>
            </w:r>
            <w:r w:rsidR="005D5EBA" w:rsidRPr="000B2531">
              <w:rPr>
                <w:sz w:val="20"/>
                <w:szCs w:val="20"/>
              </w:rPr>
              <w:t>0</w:t>
            </w:r>
          </w:p>
        </w:tc>
        <w:tc>
          <w:tcPr>
            <w:tcW w:w="351" w:type="pct"/>
          </w:tcPr>
          <w:p w14:paraId="0E3FC743" w14:textId="77777777" w:rsidR="00BC037E" w:rsidRPr="000B2531" w:rsidRDefault="00BC037E" w:rsidP="009A72EB">
            <w:pPr>
              <w:jc w:val="center"/>
              <w:rPr>
                <w:sz w:val="20"/>
                <w:szCs w:val="20"/>
              </w:rPr>
            </w:pPr>
            <w:r w:rsidRPr="000B2531">
              <w:rPr>
                <w:sz w:val="20"/>
                <w:szCs w:val="20"/>
              </w:rPr>
              <w:t>3.5.1</w:t>
            </w:r>
          </w:p>
        </w:tc>
        <w:tc>
          <w:tcPr>
            <w:tcW w:w="1969" w:type="pct"/>
          </w:tcPr>
          <w:p w14:paraId="3FCBFF26" w14:textId="77777777" w:rsidR="00BC037E" w:rsidRPr="000B2531" w:rsidRDefault="00BC037E" w:rsidP="009A72EB">
            <w:pPr>
              <w:autoSpaceDE w:val="0"/>
              <w:autoSpaceDN w:val="0"/>
              <w:adjustRightInd w:val="0"/>
              <w:jc w:val="both"/>
              <w:rPr>
                <w:sz w:val="20"/>
                <w:szCs w:val="20"/>
                <w:lang w:eastAsia="en-US"/>
              </w:rPr>
            </w:pPr>
            <w:r w:rsidRPr="000B2531">
              <w:rPr>
                <w:sz w:val="20"/>
                <w:szCs w:val="20"/>
                <w:lang w:eastAsia="en-US"/>
              </w:rPr>
              <w:t>Дошкольное, начальное и среднее</w:t>
            </w:r>
            <w:r w:rsidRPr="000B2531">
              <w:rPr>
                <w:bCs/>
                <w:sz w:val="20"/>
                <w:szCs w:val="20"/>
                <w:lang w:eastAsia="en-US"/>
              </w:rPr>
              <w:t xml:space="preserve"> общее образование</w:t>
            </w:r>
          </w:p>
        </w:tc>
        <w:tc>
          <w:tcPr>
            <w:tcW w:w="2430" w:type="pct"/>
          </w:tcPr>
          <w:p w14:paraId="10083C49"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C037E" w:rsidRPr="000B2531" w14:paraId="1AFF4279" w14:textId="77777777" w:rsidTr="00BC037E">
        <w:tblPrEx>
          <w:tblLook w:val="0080" w:firstRow="0" w:lastRow="0" w:firstColumn="1" w:lastColumn="0" w:noHBand="0" w:noVBand="0"/>
        </w:tblPrEx>
        <w:tc>
          <w:tcPr>
            <w:tcW w:w="250" w:type="pct"/>
          </w:tcPr>
          <w:p w14:paraId="62DB4586" w14:textId="2DF5C8DE" w:rsidR="00BC037E" w:rsidRPr="000B2531" w:rsidRDefault="00BC037E" w:rsidP="005D5EBA">
            <w:pPr>
              <w:jc w:val="center"/>
              <w:rPr>
                <w:sz w:val="20"/>
                <w:szCs w:val="20"/>
              </w:rPr>
            </w:pPr>
            <w:r w:rsidRPr="000B2531">
              <w:rPr>
                <w:sz w:val="20"/>
                <w:szCs w:val="20"/>
              </w:rPr>
              <w:t>1</w:t>
            </w:r>
            <w:r w:rsidR="005D5EBA" w:rsidRPr="000B2531">
              <w:rPr>
                <w:sz w:val="20"/>
                <w:szCs w:val="20"/>
              </w:rPr>
              <w:t>1</w:t>
            </w:r>
          </w:p>
        </w:tc>
        <w:tc>
          <w:tcPr>
            <w:tcW w:w="351" w:type="pct"/>
          </w:tcPr>
          <w:p w14:paraId="110711BB" w14:textId="77777777" w:rsidR="00BC037E" w:rsidRPr="000B2531" w:rsidRDefault="00BC037E" w:rsidP="009A72EB">
            <w:pPr>
              <w:jc w:val="both"/>
              <w:rPr>
                <w:sz w:val="20"/>
                <w:szCs w:val="20"/>
              </w:rPr>
            </w:pPr>
            <w:r w:rsidRPr="000B2531">
              <w:rPr>
                <w:sz w:val="20"/>
                <w:szCs w:val="20"/>
              </w:rPr>
              <w:t>3.5.2</w:t>
            </w:r>
          </w:p>
        </w:tc>
        <w:tc>
          <w:tcPr>
            <w:tcW w:w="1969" w:type="pct"/>
          </w:tcPr>
          <w:p w14:paraId="573FE390" w14:textId="77777777" w:rsidR="00BC037E" w:rsidRPr="000B2531" w:rsidRDefault="00BC037E" w:rsidP="009A72EB">
            <w:pPr>
              <w:autoSpaceDE w:val="0"/>
              <w:autoSpaceDN w:val="0"/>
              <w:adjustRightInd w:val="0"/>
              <w:jc w:val="both"/>
              <w:rPr>
                <w:sz w:val="20"/>
                <w:szCs w:val="20"/>
                <w:lang w:eastAsia="en-US"/>
              </w:rPr>
            </w:pPr>
            <w:r w:rsidRPr="000B2531">
              <w:rPr>
                <w:sz w:val="20"/>
                <w:szCs w:val="20"/>
                <w:lang w:eastAsia="en-US"/>
              </w:rPr>
              <w:t>Среднее и высшее профессиональное образование</w:t>
            </w:r>
          </w:p>
        </w:tc>
        <w:tc>
          <w:tcPr>
            <w:tcW w:w="2430" w:type="pct"/>
          </w:tcPr>
          <w:p w14:paraId="4909E0BB"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C037E" w:rsidRPr="000B2531" w14:paraId="6B5A2824" w14:textId="77777777" w:rsidTr="00BC037E">
        <w:tblPrEx>
          <w:tblLook w:val="0080" w:firstRow="0" w:lastRow="0" w:firstColumn="1" w:lastColumn="0" w:noHBand="0" w:noVBand="0"/>
        </w:tblPrEx>
        <w:tc>
          <w:tcPr>
            <w:tcW w:w="250" w:type="pct"/>
          </w:tcPr>
          <w:p w14:paraId="4DA5DBF2" w14:textId="115070A0" w:rsidR="00BC037E" w:rsidRPr="000B2531" w:rsidRDefault="00BC037E" w:rsidP="005D5EBA">
            <w:pPr>
              <w:jc w:val="center"/>
              <w:rPr>
                <w:sz w:val="20"/>
                <w:szCs w:val="20"/>
              </w:rPr>
            </w:pPr>
            <w:r w:rsidRPr="000B2531">
              <w:rPr>
                <w:sz w:val="20"/>
                <w:szCs w:val="20"/>
              </w:rPr>
              <w:t>1</w:t>
            </w:r>
            <w:r w:rsidR="005D5EBA" w:rsidRPr="000B2531">
              <w:rPr>
                <w:sz w:val="20"/>
                <w:szCs w:val="20"/>
              </w:rPr>
              <w:t>2</w:t>
            </w:r>
          </w:p>
        </w:tc>
        <w:tc>
          <w:tcPr>
            <w:tcW w:w="351" w:type="pct"/>
          </w:tcPr>
          <w:p w14:paraId="6EF3B165" w14:textId="77777777" w:rsidR="00BC037E" w:rsidRPr="000B2531" w:rsidRDefault="00BC037E" w:rsidP="009A72EB">
            <w:pPr>
              <w:jc w:val="both"/>
              <w:rPr>
                <w:sz w:val="20"/>
                <w:szCs w:val="20"/>
              </w:rPr>
            </w:pPr>
            <w:r w:rsidRPr="000B2531">
              <w:rPr>
                <w:sz w:val="20"/>
                <w:szCs w:val="20"/>
              </w:rPr>
              <w:t>3.6.1</w:t>
            </w:r>
          </w:p>
        </w:tc>
        <w:tc>
          <w:tcPr>
            <w:tcW w:w="1969" w:type="pct"/>
          </w:tcPr>
          <w:p w14:paraId="15E971C5"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Объекты культурно-досуговой деятельности</w:t>
            </w:r>
          </w:p>
          <w:p w14:paraId="37BE52A2" w14:textId="77777777" w:rsidR="00BC037E" w:rsidRPr="000B2531" w:rsidRDefault="00BC037E" w:rsidP="009A72EB">
            <w:pPr>
              <w:autoSpaceDE w:val="0"/>
              <w:autoSpaceDN w:val="0"/>
              <w:adjustRightInd w:val="0"/>
              <w:jc w:val="both"/>
              <w:rPr>
                <w:sz w:val="20"/>
                <w:szCs w:val="20"/>
                <w:lang w:eastAsia="en-US"/>
              </w:rPr>
            </w:pPr>
          </w:p>
        </w:tc>
        <w:tc>
          <w:tcPr>
            <w:tcW w:w="2430" w:type="pct"/>
          </w:tcPr>
          <w:p w14:paraId="1B74CFF2" w14:textId="77777777" w:rsidR="00BC037E" w:rsidRPr="000B2531" w:rsidRDefault="00BC037E" w:rsidP="009A72E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8432B9" w:rsidRPr="000B2531" w14:paraId="16813EE9" w14:textId="77777777" w:rsidTr="00BC037E">
        <w:tblPrEx>
          <w:tblLook w:val="0080" w:firstRow="0" w:lastRow="0" w:firstColumn="1" w:lastColumn="0" w:noHBand="0" w:noVBand="0"/>
        </w:tblPrEx>
        <w:tc>
          <w:tcPr>
            <w:tcW w:w="250" w:type="pct"/>
          </w:tcPr>
          <w:p w14:paraId="1C138856" w14:textId="58530074" w:rsidR="008432B9" w:rsidRPr="000B2531" w:rsidRDefault="008432B9" w:rsidP="008432B9">
            <w:pPr>
              <w:jc w:val="center"/>
              <w:rPr>
                <w:sz w:val="20"/>
                <w:szCs w:val="20"/>
              </w:rPr>
            </w:pPr>
            <w:r w:rsidRPr="000B2531">
              <w:rPr>
                <w:sz w:val="20"/>
                <w:szCs w:val="20"/>
              </w:rPr>
              <w:t>13</w:t>
            </w:r>
          </w:p>
        </w:tc>
        <w:tc>
          <w:tcPr>
            <w:tcW w:w="351" w:type="pct"/>
          </w:tcPr>
          <w:p w14:paraId="3461FC65" w14:textId="7757367A" w:rsidR="008432B9" w:rsidRPr="000B2531" w:rsidRDefault="008432B9" w:rsidP="008432B9">
            <w:pPr>
              <w:jc w:val="both"/>
              <w:rPr>
                <w:sz w:val="20"/>
                <w:szCs w:val="20"/>
              </w:rPr>
            </w:pPr>
            <w:r w:rsidRPr="000B2531">
              <w:rPr>
                <w:sz w:val="20"/>
                <w:szCs w:val="20"/>
              </w:rPr>
              <w:t>3.6.3</w:t>
            </w:r>
          </w:p>
        </w:tc>
        <w:tc>
          <w:tcPr>
            <w:tcW w:w="1969" w:type="pct"/>
          </w:tcPr>
          <w:p w14:paraId="2E1C8E87" w14:textId="34BD1D2A"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Цирки и зверинцы</w:t>
            </w:r>
          </w:p>
        </w:tc>
        <w:tc>
          <w:tcPr>
            <w:tcW w:w="2430" w:type="pct"/>
          </w:tcPr>
          <w:p w14:paraId="189490BC" w14:textId="1B2841FC"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8432B9" w:rsidRPr="000B2531" w14:paraId="3985127C" w14:textId="77777777" w:rsidTr="00BC037E">
        <w:tblPrEx>
          <w:tblLook w:val="0080" w:firstRow="0" w:lastRow="0" w:firstColumn="1" w:lastColumn="0" w:noHBand="0" w:noVBand="0"/>
        </w:tblPrEx>
        <w:tc>
          <w:tcPr>
            <w:tcW w:w="250" w:type="pct"/>
          </w:tcPr>
          <w:p w14:paraId="2D8BF516" w14:textId="03455828" w:rsidR="008432B9" w:rsidRPr="000B2531" w:rsidRDefault="008432B9" w:rsidP="008432B9">
            <w:pPr>
              <w:jc w:val="center"/>
              <w:rPr>
                <w:sz w:val="20"/>
                <w:szCs w:val="20"/>
              </w:rPr>
            </w:pPr>
            <w:r w:rsidRPr="000B2531">
              <w:rPr>
                <w:sz w:val="20"/>
                <w:szCs w:val="20"/>
              </w:rPr>
              <w:t>14</w:t>
            </w:r>
          </w:p>
        </w:tc>
        <w:tc>
          <w:tcPr>
            <w:tcW w:w="351" w:type="pct"/>
          </w:tcPr>
          <w:p w14:paraId="6D4612BF" w14:textId="77777777" w:rsidR="008432B9" w:rsidRPr="000B2531" w:rsidRDefault="008432B9" w:rsidP="008432B9">
            <w:pPr>
              <w:jc w:val="both"/>
              <w:rPr>
                <w:sz w:val="20"/>
                <w:szCs w:val="20"/>
              </w:rPr>
            </w:pPr>
            <w:r w:rsidRPr="000B2531">
              <w:rPr>
                <w:sz w:val="20"/>
                <w:szCs w:val="20"/>
              </w:rPr>
              <w:t>3.7.1</w:t>
            </w:r>
          </w:p>
        </w:tc>
        <w:tc>
          <w:tcPr>
            <w:tcW w:w="1969" w:type="pct"/>
          </w:tcPr>
          <w:p w14:paraId="344A2DB6"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Осуществление религиозных обрядов</w:t>
            </w:r>
          </w:p>
          <w:p w14:paraId="1CC87091" w14:textId="77777777" w:rsidR="008432B9" w:rsidRPr="000B2531" w:rsidRDefault="008432B9" w:rsidP="008432B9">
            <w:pPr>
              <w:autoSpaceDE w:val="0"/>
              <w:autoSpaceDN w:val="0"/>
              <w:adjustRightInd w:val="0"/>
              <w:jc w:val="both"/>
              <w:rPr>
                <w:sz w:val="20"/>
                <w:szCs w:val="20"/>
                <w:lang w:eastAsia="en-US"/>
              </w:rPr>
            </w:pPr>
          </w:p>
        </w:tc>
        <w:tc>
          <w:tcPr>
            <w:tcW w:w="2430" w:type="pct"/>
          </w:tcPr>
          <w:p w14:paraId="50932F29"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432B9" w:rsidRPr="000B2531" w14:paraId="1A45B8CE" w14:textId="77777777" w:rsidTr="00BC037E">
        <w:tblPrEx>
          <w:tblLook w:val="0080" w:firstRow="0" w:lastRow="0" w:firstColumn="1" w:lastColumn="0" w:noHBand="0" w:noVBand="0"/>
        </w:tblPrEx>
        <w:tc>
          <w:tcPr>
            <w:tcW w:w="250" w:type="pct"/>
          </w:tcPr>
          <w:p w14:paraId="4122E9AD" w14:textId="1653AD3B" w:rsidR="008432B9" w:rsidRPr="000B2531" w:rsidRDefault="008432B9" w:rsidP="008432B9">
            <w:pPr>
              <w:jc w:val="center"/>
              <w:rPr>
                <w:sz w:val="20"/>
                <w:szCs w:val="20"/>
              </w:rPr>
            </w:pPr>
            <w:r w:rsidRPr="000B2531">
              <w:rPr>
                <w:sz w:val="20"/>
                <w:szCs w:val="20"/>
              </w:rPr>
              <w:t>15</w:t>
            </w:r>
          </w:p>
        </w:tc>
        <w:tc>
          <w:tcPr>
            <w:tcW w:w="351" w:type="pct"/>
          </w:tcPr>
          <w:p w14:paraId="736B6863" w14:textId="77777777" w:rsidR="008432B9" w:rsidRPr="000B2531" w:rsidRDefault="008432B9" w:rsidP="008432B9">
            <w:pPr>
              <w:jc w:val="both"/>
              <w:rPr>
                <w:sz w:val="20"/>
                <w:szCs w:val="20"/>
              </w:rPr>
            </w:pPr>
            <w:r w:rsidRPr="000B2531">
              <w:rPr>
                <w:sz w:val="20"/>
                <w:szCs w:val="20"/>
              </w:rPr>
              <w:t>3.7.2</w:t>
            </w:r>
          </w:p>
        </w:tc>
        <w:tc>
          <w:tcPr>
            <w:tcW w:w="1969" w:type="pct"/>
          </w:tcPr>
          <w:p w14:paraId="7A90964C"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Религиозное управление и образование</w:t>
            </w:r>
          </w:p>
          <w:p w14:paraId="17E2D706" w14:textId="77777777" w:rsidR="008432B9" w:rsidRPr="000B2531" w:rsidRDefault="008432B9" w:rsidP="008432B9">
            <w:pPr>
              <w:autoSpaceDE w:val="0"/>
              <w:autoSpaceDN w:val="0"/>
              <w:adjustRightInd w:val="0"/>
              <w:jc w:val="both"/>
              <w:rPr>
                <w:sz w:val="20"/>
                <w:szCs w:val="20"/>
                <w:lang w:eastAsia="en-US"/>
              </w:rPr>
            </w:pPr>
          </w:p>
        </w:tc>
        <w:tc>
          <w:tcPr>
            <w:tcW w:w="2430" w:type="pct"/>
          </w:tcPr>
          <w:p w14:paraId="745FCCEE"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8432B9" w:rsidRPr="000B2531" w14:paraId="40C7DAEE" w14:textId="77777777" w:rsidTr="00BC037E">
        <w:tblPrEx>
          <w:tblLook w:val="0080" w:firstRow="0" w:lastRow="0" w:firstColumn="1" w:lastColumn="0" w:noHBand="0" w:noVBand="0"/>
        </w:tblPrEx>
        <w:tc>
          <w:tcPr>
            <w:tcW w:w="250" w:type="pct"/>
          </w:tcPr>
          <w:p w14:paraId="3A175CEF" w14:textId="23297AD8" w:rsidR="008432B9" w:rsidRPr="000B2531" w:rsidRDefault="008432B9" w:rsidP="008432B9">
            <w:pPr>
              <w:jc w:val="center"/>
              <w:rPr>
                <w:sz w:val="20"/>
                <w:szCs w:val="20"/>
              </w:rPr>
            </w:pPr>
            <w:r w:rsidRPr="000B2531">
              <w:rPr>
                <w:sz w:val="20"/>
                <w:szCs w:val="20"/>
              </w:rPr>
              <w:t>16</w:t>
            </w:r>
          </w:p>
        </w:tc>
        <w:tc>
          <w:tcPr>
            <w:tcW w:w="351" w:type="pct"/>
          </w:tcPr>
          <w:p w14:paraId="2D5521C1" w14:textId="0375985F" w:rsidR="008432B9" w:rsidRPr="000B2531" w:rsidRDefault="008432B9" w:rsidP="008432B9">
            <w:pPr>
              <w:jc w:val="both"/>
              <w:rPr>
                <w:sz w:val="20"/>
                <w:szCs w:val="20"/>
              </w:rPr>
            </w:pPr>
            <w:r w:rsidRPr="000B2531">
              <w:rPr>
                <w:sz w:val="20"/>
                <w:szCs w:val="20"/>
              </w:rPr>
              <w:t>3.8.1</w:t>
            </w:r>
          </w:p>
        </w:tc>
        <w:tc>
          <w:tcPr>
            <w:tcW w:w="1969" w:type="pct"/>
          </w:tcPr>
          <w:p w14:paraId="35FCB64A" w14:textId="3AAEEE00"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Государственное управление</w:t>
            </w:r>
          </w:p>
        </w:tc>
        <w:tc>
          <w:tcPr>
            <w:tcW w:w="2430" w:type="pct"/>
          </w:tcPr>
          <w:p w14:paraId="3AEA122B" w14:textId="60ED1CC5"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8432B9" w:rsidRPr="000B2531" w14:paraId="41C5D891" w14:textId="77777777" w:rsidTr="00BC037E">
        <w:tblPrEx>
          <w:tblLook w:val="0080" w:firstRow="0" w:lastRow="0" w:firstColumn="1" w:lastColumn="0" w:noHBand="0" w:noVBand="0"/>
        </w:tblPrEx>
        <w:trPr>
          <w:trHeight w:val="1092"/>
        </w:trPr>
        <w:tc>
          <w:tcPr>
            <w:tcW w:w="250" w:type="pct"/>
          </w:tcPr>
          <w:p w14:paraId="7FCF7180" w14:textId="095A62C0" w:rsidR="008432B9" w:rsidRPr="000B2531" w:rsidRDefault="008432B9" w:rsidP="008432B9">
            <w:pPr>
              <w:jc w:val="center"/>
              <w:rPr>
                <w:sz w:val="20"/>
                <w:szCs w:val="20"/>
              </w:rPr>
            </w:pPr>
            <w:r w:rsidRPr="000B2531">
              <w:rPr>
                <w:sz w:val="20"/>
                <w:szCs w:val="20"/>
              </w:rPr>
              <w:t>17</w:t>
            </w:r>
          </w:p>
        </w:tc>
        <w:tc>
          <w:tcPr>
            <w:tcW w:w="351" w:type="pct"/>
          </w:tcPr>
          <w:p w14:paraId="54424451" w14:textId="77777777" w:rsidR="008432B9" w:rsidRPr="000B2531" w:rsidRDefault="008432B9" w:rsidP="008432B9">
            <w:pPr>
              <w:jc w:val="both"/>
              <w:rPr>
                <w:sz w:val="20"/>
                <w:szCs w:val="20"/>
              </w:rPr>
            </w:pPr>
            <w:r w:rsidRPr="000B2531">
              <w:rPr>
                <w:sz w:val="20"/>
                <w:szCs w:val="20"/>
              </w:rPr>
              <w:t>3.9.2</w:t>
            </w:r>
          </w:p>
        </w:tc>
        <w:tc>
          <w:tcPr>
            <w:tcW w:w="1969" w:type="pct"/>
          </w:tcPr>
          <w:p w14:paraId="0D43CB58"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Проведение научных исследований</w:t>
            </w:r>
          </w:p>
          <w:p w14:paraId="7CDCA25E" w14:textId="77777777" w:rsidR="008432B9" w:rsidRPr="000B2531" w:rsidRDefault="008432B9" w:rsidP="008432B9">
            <w:pPr>
              <w:autoSpaceDE w:val="0"/>
              <w:autoSpaceDN w:val="0"/>
              <w:adjustRightInd w:val="0"/>
              <w:jc w:val="both"/>
              <w:rPr>
                <w:sz w:val="20"/>
                <w:szCs w:val="20"/>
                <w:lang w:eastAsia="en-US"/>
              </w:rPr>
            </w:pPr>
          </w:p>
        </w:tc>
        <w:tc>
          <w:tcPr>
            <w:tcW w:w="2430" w:type="pct"/>
          </w:tcPr>
          <w:p w14:paraId="374DE137"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8432B9" w:rsidRPr="000B2531" w14:paraId="31CF099D" w14:textId="77777777" w:rsidTr="00BC037E">
        <w:tblPrEx>
          <w:tblLook w:val="0080" w:firstRow="0" w:lastRow="0" w:firstColumn="1" w:lastColumn="0" w:noHBand="0" w:noVBand="0"/>
        </w:tblPrEx>
        <w:trPr>
          <w:trHeight w:val="457"/>
        </w:trPr>
        <w:tc>
          <w:tcPr>
            <w:tcW w:w="250" w:type="pct"/>
          </w:tcPr>
          <w:p w14:paraId="075F64CB" w14:textId="6B8B0EA7" w:rsidR="008432B9" w:rsidRPr="000B2531" w:rsidRDefault="008432B9" w:rsidP="008432B9">
            <w:pPr>
              <w:jc w:val="center"/>
              <w:rPr>
                <w:sz w:val="20"/>
                <w:szCs w:val="20"/>
              </w:rPr>
            </w:pPr>
            <w:r w:rsidRPr="000B2531">
              <w:rPr>
                <w:sz w:val="20"/>
                <w:szCs w:val="20"/>
              </w:rPr>
              <w:t>18</w:t>
            </w:r>
          </w:p>
        </w:tc>
        <w:tc>
          <w:tcPr>
            <w:tcW w:w="351" w:type="pct"/>
          </w:tcPr>
          <w:p w14:paraId="71AA63B5" w14:textId="77777777" w:rsidR="008432B9" w:rsidRPr="000B2531" w:rsidRDefault="008432B9" w:rsidP="008432B9">
            <w:pPr>
              <w:jc w:val="both"/>
              <w:rPr>
                <w:sz w:val="20"/>
                <w:szCs w:val="20"/>
              </w:rPr>
            </w:pPr>
            <w:r w:rsidRPr="000B2531">
              <w:rPr>
                <w:sz w:val="20"/>
                <w:szCs w:val="20"/>
              </w:rPr>
              <w:t>5.1.2</w:t>
            </w:r>
          </w:p>
        </w:tc>
        <w:tc>
          <w:tcPr>
            <w:tcW w:w="1969" w:type="pct"/>
          </w:tcPr>
          <w:p w14:paraId="30C01E27"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Обеспечение занятий спортом в помещениях</w:t>
            </w:r>
          </w:p>
        </w:tc>
        <w:tc>
          <w:tcPr>
            <w:tcW w:w="2430" w:type="pct"/>
          </w:tcPr>
          <w:p w14:paraId="55517A56"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8432B9" w:rsidRPr="000B2531" w14:paraId="3E4AC605" w14:textId="77777777" w:rsidTr="00BC037E">
        <w:tblPrEx>
          <w:tblLook w:val="0080" w:firstRow="0" w:lastRow="0" w:firstColumn="1" w:lastColumn="0" w:noHBand="0" w:noVBand="0"/>
        </w:tblPrEx>
        <w:trPr>
          <w:trHeight w:val="735"/>
        </w:trPr>
        <w:tc>
          <w:tcPr>
            <w:tcW w:w="250" w:type="pct"/>
          </w:tcPr>
          <w:p w14:paraId="6EB093BD" w14:textId="50BE11A1" w:rsidR="008432B9" w:rsidRPr="000B2531" w:rsidRDefault="008432B9" w:rsidP="008432B9">
            <w:pPr>
              <w:jc w:val="center"/>
              <w:rPr>
                <w:sz w:val="20"/>
                <w:szCs w:val="20"/>
              </w:rPr>
            </w:pPr>
            <w:r w:rsidRPr="000B2531">
              <w:rPr>
                <w:sz w:val="20"/>
                <w:szCs w:val="20"/>
              </w:rPr>
              <w:t>19</w:t>
            </w:r>
          </w:p>
        </w:tc>
        <w:tc>
          <w:tcPr>
            <w:tcW w:w="351" w:type="pct"/>
          </w:tcPr>
          <w:p w14:paraId="0720B359" w14:textId="77777777" w:rsidR="008432B9" w:rsidRPr="000B2531" w:rsidRDefault="008432B9" w:rsidP="008432B9">
            <w:pPr>
              <w:jc w:val="both"/>
              <w:rPr>
                <w:sz w:val="20"/>
                <w:szCs w:val="20"/>
              </w:rPr>
            </w:pPr>
            <w:r w:rsidRPr="000B2531">
              <w:rPr>
                <w:sz w:val="20"/>
                <w:szCs w:val="20"/>
              </w:rPr>
              <w:t>5.1.3</w:t>
            </w:r>
          </w:p>
        </w:tc>
        <w:tc>
          <w:tcPr>
            <w:tcW w:w="1969" w:type="pct"/>
          </w:tcPr>
          <w:p w14:paraId="0C8D1036"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Площадки для занятий спортом</w:t>
            </w:r>
          </w:p>
          <w:p w14:paraId="1AB3A7E9" w14:textId="77777777" w:rsidR="008432B9" w:rsidRPr="000B2531" w:rsidRDefault="008432B9" w:rsidP="008432B9">
            <w:pPr>
              <w:autoSpaceDE w:val="0"/>
              <w:autoSpaceDN w:val="0"/>
              <w:adjustRightInd w:val="0"/>
              <w:rPr>
                <w:sz w:val="20"/>
                <w:szCs w:val="20"/>
                <w:lang w:eastAsia="en-US"/>
              </w:rPr>
            </w:pPr>
          </w:p>
        </w:tc>
        <w:tc>
          <w:tcPr>
            <w:tcW w:w="2430" w:type="pct"/>
          </w:tcPr>
          <w:p w14:paraId="793D4346"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площадок для занятия спортом и физкультурой на открытом воздухе (физкультурные </w:t>
            </w:r>
            <w:r w:rsidRPr="000B2531">
              <w:rPr>
                <w:rFonts w:eastAsia="Calibri"/>
                <w:sz w:val="20"/>
                <w:szCs w:val="20"/>
                <w:lang w:eastAsia="en-US"/>
              </w:rPr>
              <w:lastRenderedPageBreak/>
              <w:t>площадки, беговые дорожки, поля для спортивной игры)</w:t>
            </w:r>
          </w:p>
        </w:tc>
      </w:tr>
      <w:tr w:rsidR="008432B9" w:rsidRPr="000B2531" w14:paraId="13274F47" w14:textId="77777777" w:rsidTr="00BC037E">
        <w:tblPrEx>
          <w:tblLook w:val="0080" w:firstRow="0" w:lastRow="0" w:firstColumn="1" w:lastColumn="0" w:noHBand="0" w:noVBand="0"/>
        </w:tblPrEx>
        <w:trPr>
          <w:trHeight w:val="1289"/>
        </w:trPr>
        <w:tc>
          <w:tcPr>
            <w:tcW w:w="250" w:type="pct"/>
          </w:tcPr>
          <w:p w14:paraId="1ADF7F2B" w14:textId="26B73C29" w:rsidR="008432B9" w:rsidRPr="000B2531" w:rsidRDefault="008432B9" w:rsidP="008432B9">
            <w:pPr>
              <w:jc w:val="center"/>
              <w:rPr>
                <w:sz w:val="20"/>
                <w:szCs w:val="20"/>
              </w:rPr>
            </w:pPr>
            <w:r w:rsidRPr="000B2531">
              <w:rPr>
                <w:sz w:val="20"/>
                <w:szCs w:val="20"/>
              </w:rPr>
              <w:lastRenderedPageBreak/>
              <w:t>20</w:t>
            </w:r>
          </w:p>
        </w:tc>
        <w:tc>
          <w:tcPr>
            <w:tcW w:w="351" w:type="pct"/>
          </w:tcPr>
          <w:p w14:paraId="0B1E60D4" w14:textId="77777777" w:rsidR="008432B9" w:rsidRPr="000B2531" w:rsidRDefault="008432B9" w:rsidP="008432B9">
            <w:pPr>
              <w:jc w:val="both"/>
              <w:rPr>
                <w:sz w:val="20"/>
                <w:szCs w:val="20"/>
              </w:rPr>
            </w:pPr>
            <w:r w:rsidRPr="000B2531">
              <w:rPr>
                <w:sz w:val="20"/>
                <w:szCs w:val="20"/>
              </w:rPr>
              <w:t>8.3</w:t>
            </w:r>
          </w:p>
        </w:tc>
        <w:tc>
          <w:tcPr>
            <w:tcW w:w="1969" w:type="pct"/>
          </w:tcPr>
          <w:p w14:paraId="27754E14"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Обеспечение внутреннего правопорядка</w:t>
            </w:r>
          </w:p>
          <w:p w14:paraId="5A411D6C" w14:textId="77777777" w:rsidR="008432B9" w:rsidRPr="000B2531" w:rsidRDefault="008432B9" w:rsidP="008432B9">
            <w:pPr>
              <w:autoSpaceDE w:val="0"/>
              <w:autoSpaceDN w:val="0"/>
              <w:adjustRightInd w:val="0"/>
              <w:rPr>
                <w:sz w:val="20"/>
                <w:szCs w:val="20"/>
                <w:lang w:eastAsia="en-US"/>
              </w:rPr>
            </w:pPr>
          </w:p>
        </w:tc>
        <w:tc>
          <w:tcPr>
            <w:tcW w:w="2430" w:type="pct"/>
          </w:tcPr>
          <w:p w14:paraId="0F128F01"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B2531">
              <w:rPr>
                <w:rFonts w:eastAsia="Calibri"/>
                <w:sz w:val="20"/>
                <w:szCs w:val="20"/>
                <w:lang w:eastAsia="en-US"/>
              </w:rPr>
              <w:t>Росгвардии</w:t>
            </w:r>
            <w:proofErr w:type="spellEnd"/>
            <w:r w:rsidRPr="000B2531">
              <w:rPr>
                <w:rFonts w:eastAsia="Calibri"/>
                <w:sz w:val="20"/>
                <w:szCs w:val="20"/>
                <w:lang w:eastAsia="en-US"/>
              </w:rPr>
              <w:t xml:space="preserve"> и спасательных служб, в которых существует военизированная служба;</w:t>
            </w:r>
          </w:p>
          <w:p w14:paraId="5604D9E0"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8432B9" w:rsidRPr="000B2531" w14:paraId="0C7798BC" w14:textId="77777777" w:rsidTr="008432B9">
        <w:tblPrEx>
          <w:tblLook w:val="0080" w:firstRow="0" w:lastRow="0" w:firstColumn="1" w:lastColumn="0" w:noHBand="0" w:noVBand="0"/>
        </w:tblPrEx>
        <w:trPr>
          <w:trHeight w:val="410"/>
        </w:trPr>
        <w:tc>
          <w:tcPr>
            <w:tcW w:w="250" w:type="pct"/>
          </w:tcPr>
          <w:p w14:paraId="7624BBB0" w14:textId="5E8BAF3C" w:rsidR="008432B9" w:rsidRPr="000B2531" w:rsidRDefault="008432B9" w:rsidP="008432B9">
            <w:pPr>
              <w:jc w:val="both"/>
              <w:rPr>
                <w:sz w:val="20"/>
                <w:szCs w:val="20"/>
              </w:rPr>
            </w:pPr>
            <w:r w:rsidRPr="000B2531">
              <w:rPr>
                <w:sz w:val="20"/>
                <w:szCs w:val="20"/>
              </w:rPr>
              <w:t>21</w:t>
            </w:r>
          </w:p>
        </w:tc>
        <w:tc>
          <w:tcPr>
            <w:tcW w:w="351" w:type="pct"/>
          </w:tcPr>
          <w:p w14:paraId="7A414625" w14:textId="77777777" w:rsidR="008432B9" w:rsidRPr="000B2531" w:rsidRDefault="008432B9" w:rsidP="008432B9">
            <w:pPr>
              <w:jc w:val="both"/>
              <w:rPr>
                <w:sz w:val="20"/>
                <w:szCs w:val="20"/>
              </w:rPr>
            </w:pPr>
            <w:r w:rsidRPr="000B2531">
              <w:rPr>
                <w:sz w:val="20"/>
                <w:szCs w:val="20"/>
              </w:rPr>
              <w:t>9.3</w:t>
            </w:r>
          </w:p>
        </w:tc>
        <w:tc>
          <w:tcPr>
            <w:tcW w:w="1969" w:type="pct"/>
          </w:tcPr>
          <w:p w14:paraId="352CF958" w14:textId="77777777" w:rsidR="008432B9" w:rsidRPr="000B2531" w:rsidRDefault="008432B9" w:rsidP="008432B9">
            <w:pPr>
              <w:autoSpaceDE w:val="0"/>
              <w:autoSpaceDN w:val="0"/>
              <w:adjustRightInd w:val="0"/>
              <w:jc w:val="both"/>
              <w:rPr>
                <w:sz w:val="20"/>
                <w:szCs w:val="20"/>
                <w:lang w:eastAsia="en-US"/>
              </w:rPr>
            </w:pPr>
            <w:r w:rsidRPr="000B2531">
              <w:rPr>
                <w:sz w:val="20"/>
                <w:szCs w:val="20"/>
                <w:lang w:eastAsia="en-US"/>
              </w:rPr>
              <w:t>Историко-культурная деятельность</w:t>
            </w:r>
          </w:p>
        </w:tc>
        <w:tc>
          <w:tcPr>
            <w:tcW w:w="2430" w:type="pct"/>
          </w:tcPr>
          <w:p w14:paraId="19668135"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8432B9" w:rsidRPr="000B2531" w14:paraId="1515C603" w14:textId="77777777" w:rsidTr="00BC037E">
        <w:tblPrEx>
          <w:tblLook w:val="0080" w:firstRow="0" w:lastRow="0" w:firstColumn="1" w:lastColumn="0" w:noHBand="0" w:noVBand="0"/>
        </w:tblPrEx>
        <w:tc>
          <w:tcPr>
            <w:tcW w:w="250" w:type="pct"/>
          </w:tcPr>
          <w:p w14:paraId="632B2CE7" w14:textId="2FCE6F6F" w:rsidR="008432B9" w:rsidRPr="000B2531" w:rsidRDefault="008432B9" w:rsidP="008432B9">
            <w:pPr>
              <w:jc w:val="center"/>
              <w:rPr>
                <w:sz w:val="20"/>
                <w:szCs w:val="20"/>
              </w:rPr>
            </w:pPr>
            <w:r w:rsidRPr="000B2531">
              <w:rPr>
                <w:sz w:val="20"/>
                <w:szCs w:val="20"/>
              </w:rPr>
              <w:t>22</w:t>
            </w:r>
          </w:p>
        </w:tc>
        <w:tc>
          <w:tcPr>
            <w:tcW w:w="351" w:type="pct"/>
          </w:tcPr>
          <w:p w14:paraId="0A667423" w14:textId="77777777" w:rsidR="008432B9" w:rsidRPr="000B2531" w:rsidRDefault="008432B9" w:rsidP="008432B9">
            <w:pPr>
              <w:jc w:val="both"/>
              <w:rPr>
                <w:sz w:val="20"/>
                <w:szCs w:val="20"/>
              </w:rPr>
            </w:pPr>
            <w:r w:rsidRPr="000B2531">
              <w:rPr>
                <w:sz w:val="20"/>
                <w:szCs w:val="20"/>
              </w:rPr>
              <w:t>12.0.1</w:t>
            </w:r>
          </w:p>
        </w:tc>
        <w:tc>
          <w:tcPr>
            <w:tcW w:w="1969" w:type="pct"/>
          </w:tcPr>
          <w:p w14:paraId="17820A81"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Улично-дорожная сеть</w:t>
            </w:r>
          </w:p>
          <w:p w14:paraId="72D9BBA5" w14:textId="77777777" w:rsidR="008432B9" w:rsidRPr="000B2531" w:rsidRDefault="008432B9" w:rsidP="008432B9">
            <w:pPr>
              <w:autoSpaceDE w:val="0"/>
              <w:autoSpaceDN w:val="0"/>
              <w:adjustRightInd w:val="0"/>
              <w:jc w:val="both"/>
              <w:rPr>
                <w:sz w:val="20"/>
                <w:szCs w:val="20"/>
                <w:lang w:eastAsia="en-US"/>
              </w:rPr>
            </w:pPr>
          </w:p>
        </w:tc>
        <w:tc>
          <w:tcPr>
            <w:tcW w:w="2430" w:type="pct"/>
          </w:tcPr>
          <w:p w14:paraId="26009F68"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Calibri"/>
                <w:sz w:val="20"/>
                <w:szCs w:val="20"/>
                <w:lang w:eastAsia="en-US"/>
              </w:rPr>
              <w:t>велотранспортной</w:t>
            </w:r>
            <w:proofErr w:type="spellEnd"/>
            <w:r w:rsidRPr="000B2531">
              <w:rPr>
                <w:rFonts w:eastAsia="Calibri"/>
                <w:sz w:val="20"/>
                <w:szCs w:val="20"/>
                <w:lang w:eastAsia="en-US"/>
              </w:rPr>
              <w:t xml:space="preserve"> и инженерной инфраструктуры;</w:t>
            </w:r>
          </w:p>
          <w:p w14:paraId="00F01301"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8432B9" w:rsidRPr="000B2531" w14:paraId="5303A324" w14:textId="77777777" w:rsidTr="00BC037E">
        <w:tblPrEx>
          <w:tblLook w:val="0080" w:firstRow="0" w:lastRow="0" w:firstColumn="1" w:lastColumn="0" w:noHBand="0" w:noVBand="0"/>
        </w:tblPrEx>
        <w:tc>
          <w:tcPr>
            <w:tcW w:w="250" w:type="pct"/>
          </w:tcPr>
          <w:p w14:paraId="7F5A20DA" w14:textId="7460B17A" w:rsidR="008432B9" w:rsidRPr="000B2531" w:rsidRDefault="008432B9" w:rsidP="008432B9">
            <w:pPr>
              <w:jc w:val="center"/>
              <w:rPr>
                <w:sz w:val="20"/>
                <w:szCs w:val="20"/>
              </w:rPr>
            </w:pPr>
            <w:r w:rsidRPr="000B2531">
              <w:rPr>
                <w:sz w:val="20"/>
                <w:szCs w:val="20"/>
              </w:rPr>
              <w:t>23</w:t>
            </w:r>
          </w:p>
        </w:tc>
        <w:tc>
          <w:tcPr>
            <w:tcW w:w="351" w:type="pct"/>
          </w:tcPr>
          <w:p w14:paraId="3FAB46A4" w14:textId="77777777" w:rsidR="008432B9" w:rsidRPr="000B2531" w:rsidRDefault="008432B9" w:rsidP="008432B9">
            <w:pPr>
              <w:jc w:val="both"/>
              <w:rPr>
                <w:sz w:val="20"/>
                <w:szCs w:val="20"/>
              </w:rPr>
            </w:pPr>
            <w:r w:rsidRPr="000B2531">
              <w:rPr>
                <w:sz w:val="20"/>
                <w:szCs w:val="20"/>
              </w:rPr>
              <w:t>12.0.2</w:t>
            </w:r>
          </w:p>
        </w:tc>
        <w:tc>
          <w:tcPr>
            <w:tcW w:w="1969" w:type="pct"/>
          </w:tcPr>
          <w:p w14:paraId="28C1D1FA"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Благоустройство территории</w:t>
            </w:r>
          </w:p>
          <w:p w14:paraId="2EA139D7" w14:textId="77777777" w:rsidR="008432B9" w:rsidRPr="000B2531" w:rsidRDefault="008432B9" w:rsidP="008432B9">
            <w:pPr>
              <w:autoSpaceDE w:val="0"/>
              <w:autoSpaceDN w:val="0"/>
              <w:adjustRightInd w:val="0"/>
              <w:jc w:val="both"/>
              <w:rPr>
                <w:sz w:val="20"/>
                <w:szCs w:val="20"/>
                <w:lang w:eastAsia="en-US"/>
              </w:rPr>
            </w:pPr>
          </w:p>
        </w:tc>
        <w:tc>
          <w:tcPr>
            <w:tcW w:w="2430" w:type="pct"/>
          </w:tcPr>
          <w:p w14:paraId="7A34B4A9"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E5DB536" w14:textId="77777777" w:rsidR="00717BA5" w:rsidRPr="000B2531" w:rsidRDefault="00717BA5" w:rsidP="00725012">
      <w:pPr>
        <w:pStyle w:val="ac"/>
        <w:autoSpaceDE w:val="0"/>
        <w:autoSpaceDN w:val="0"/>
        <w:adjustRightInd w:val="0"/>
        <w:spacing w:before="240" w:after="240" w:line="276" w:lineRule="auto"/>
        <w:ind w:left="0" w:firstLine="709"/>
        <w:jc w:val="both"/>
        <w:rPr>
          <w:b/>
        </w:rPr>
      </w:pPr>
      <w:r w:rsidRPr="000B2531">
        <w:rPr>
          <w:b/>
        </w:rPr>
        <w:t>Перечень вспомогательных видов разрешенного использования объектов капитального строительства и земельных участков</w:t>
      </w:r>
    </w:p>
    <w:p w14:paraId="6D609C26" w14:textId="77777777" w:rsidR="00787886"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14</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87886" w:rsidRPr="000B2531" w14:paraId="0613B5AC" w14:textId="77777777" w:rsidTr="00B64219">
        <w:tc>
          <w:tcPr>
            <w:tcW w:w="304" w:type="pct"/>
            <w:vMerge w:val="restart"/>
            <w:vAlign w:val="center"/>
          </w:tcPr>
          <w:p w14:paraId="2E5361C1" w14:textId="77777777" w:rsidR="00787886" w:rsidRPr="000B2531" w:rsidRDefault="00787886" w:rsidP="00B64219">
            <w:pPr>
              <w:jc w:val="center"/>
              <w:rPr>
                <w:sz w:val="20"/>
                <w:szCs w:val="20"/>
              </w:rPr>
            </w:pPr>
            <w:r w:rsidRPr="000B2531">
              <w:rPr>
                <w:sz w:val="20"/>
                <w:szCs w:val="20"/>
              </w:rPr>
              <w:t>№ п/п</w:t>
            </w:r>
          </w:p>
        </w:tc>
        <w:tc>
          <w:tcPr>
            <w:tcW w:w="2274" w:type="pct"/>
            <w:gridSpan w:val="2"/>
            <w:vAlign w:val="center"/>
          </w:tcPr>
          <w:p w14:paraId="4FD9FE02" w14:textId="77777777" w:rsidR="00787886" w:rsidRPr="000B2531" w:rsidRDefault="00787886" w:rsidP="00B6421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8F264D8" w14:textId="77777777" w:rsidR="00787886" w:rsidRPr="000B2531" w:rsidRDefault="00787886" w:rsidP="00B6421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787886" w:rsidRPr="000B2531" w14:paraId="6851F9DD" w14:textId="77777777" w:rsidTr="00B64219">
        <w:tc>
          <w:tcPr>
            <w:tcW w:w="304" w:type="pct"/>
            <w:vMerge/>
          </w:tcPr>
          <w:p w14:paraId="3D2D3D0F" w14:textId="77777777" w:rsidR="00787886" w:rsidRPr="000B2531" w:rsidRDefault="00787886" w:rsidP="00B64219">
            <w:pPr>
              <w:rPr>
                <w:sz w:val="20"/>
                <w:szCs w:val="20"/>
              </w:rPr>
            </w:pPr>
          </w:p>
        </w:tc>
        <w:tc>
          <w:tcPr>
            <w:tcW w:w="530" w:type="pct"/>
            <w:vAlign w:val="center"/>
          </w:tcPr>
          <w:p w14:paraId="0B8C3D6C" w14:textId="77777777" w:rsidR="00787886" w:rsidRPr="000B2531" w:rsidRDefault="00787886" w:rsidP="00B64219">
            <w:pPr>
              <w:jc w:val="center"/>
              <w:rPr>
                <w:sz w:val="20"/>
                <w:szCs w:val="20"/>
              </w:rPr>
            </w:pPr>
            <w:r w:rsidRPr="000B2531">
              <w:rPr>
                <w:sz w:val="20"/>
                <w:szCs w:val="20"/>
              </w:rPr>
              <w:t>Код</w:t>
            </w:r>
          </w:p>
        </w:tc>
        <w:tc>
          <w:tcPr>
            <w:tcW w:w="1744" w:type="pct"/>
            <w:vAlign w:val="center"/>
          </w:tcPr>
          <w:p w14:paraId="1E1D0AF7" w14:textId="77777777" w:rsidR="00787886" w:rsidRPr="000B2531" w:rsidRDefault="00787886" w:rsidP="00B64219">
            <w:pPr>
              <w:jc w:val="center"/>
              <w:rPr>
                <w:sz w:val="20"/>
                <w:szCs w:val="20"/>
              </w:rPr>
            </w:pPr>
            <w:r w:rsidRPr="000B2531">
              <w:rPr>
                <w:sz w:val="20"/>
                <w:szCs w:val="20"/>
              </w:rPr>
              <w:t>Наименование</w:t>
            </w:r>
          </w:p>
        </w:tc>
        <w:tc>
          <w:tcPr>
            <w:tcW w:w="2422" w:type="pct"/>
            <w:vMerge/>
          </w:tcPr>
          <w:p w14:paraId="5B3A5815" w14:textId="77777777" w:rsidR="00787886" w:rsidRPr="000B2531" w:rsidRDefault="00787886" w:rsidP="00B64219">
            <w:pPr>
              <w:rPr>
                <w:sz w:val="20"/>
                <w:szCs w:val="20"/>
              </w:rPr>
            </w:pPr>
          </w:p>
        </w:tc>
      </w:tr>
      <w:tr w:rsidR="00787886" w:rsidRPr="000B2531" w14:paraId="5B528C1A" w14:textId="77777777" w:rsidTr="00B64219">
        <w:tblPrEx>
          <w:tblLook w:val="0080" w:firstRow="0" w:lastRow="0" w:firstColumn="1" w:lastColumn="0" w:noHBand="0" w:noVBand="0"/>
        </w:tblPrEx>
        <w:tc>
          <w:tcPr>
            <w:tcW w:w="304" w:type="pct"/>
          </w:tcPr>
          <w:p w14:paraId="2BEB8421" w14:textId="77777777" w:rsidR="00787886" w:rsidRPr="000B2531" w:rsidRDefault="00787886" w:rsidP="00B64219">
            <w:pPr>
              <w:jc w:val="center"/>
              <w:rPr>
                <w:sz w:val="20"/>
                <w:szCs w:val="20"/>
              </w:rPr>
            </w:pPr>
            <w:r w:rsidRPr="000B2531">
              <w:rPr>
                <w:sz w:val="20"/>
                <w:szCs w:val="20"/>
              </w:rPr>
              <w:t>1</w:t>
            </w:r>
          </w:p>
        </w:tc>
        <w:tc>
          <w:tcPr>
            <w:tcW w:w="530" w:type="pct"/>
          </w:tcPr>
          <w:p w14:paraId="0538AE99" w14:textId="77777777" w:rsidR="00787886" w:rsidRPr="000B2531" w:rsidRDefault="00787886" w:rsidP="00B64219">
            <w:pPr>
              <w:jc w:val="both"/>
              <w:rPr>
                <w:sz w:val="20"/>
                <w:szCs w:val="20"/>
              </w:rPr>
            </w:pPr>
            <w:r w:rsidRPr="000B2531">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6A8ED76E" w14:textId="77777777" w:rsidR="00787886" w:rsidRPr="000B2531" w:rsidRDefault="00787886" w:rsidP="00B64219">
            <w:pPr>
              <w:autoSpaceDE w:val="0"/>
              <w:autoSpaceDN w:val="0"/>
              <w:adjustRightInd w:val="0"/>
              <w:rPr>
                <w:sz w:val="20"/>
                <w:szCs w:val="20"/>
                <w:lang w:eastAsia="en-US"/>
              </w:rPr>
            </w:pPr>
            <w:r w:rsidRPr="000B2531">
              <w:rPr>
                <w:sz w:val="20"/>
                <w:szCs w:val="20"/>
              </w:rPr>
              <w:t>Служебные гаражи</w:t>
            </w:r>
          </w:p>
        </w:tc>
        <w:tc>
          <w:tcPr>
            <w:tcW w:w="2422" w:type="pct"/>
          </w:tcPr>
          <w:p w14:paraId="04EB8B7A" w14:textId="77777777" w:rsidR="00787886" w:rsidRPr="000B2531" w:rsidRDefault="00787886" w:rsidP="00B64219">
            <w:pPr>
              <w:autoSpaceDE w:val="0"/>
              <w:autoSpaceDN w:val="0"/>
              <w:adjustRightInd w:val="0"/>
              <w:jc w:val="both"/>
              <w:rPr>
                <w:rFonts w:eastAsia="Calibri"/>
                <w:sz w:val="20"/>
                <w:szCs w:val="20"/>
              </w:rPr>
            </w:pPr>
            <w:r w:rsidRPr="000B2531">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787886" w:rsidRPr="000B2531" w14:paraId="11D3D341" w14:textId="77777777" w:rsidTr="00B64219">
        <w:tblPrEx>
          <w:tblLook w:val="0080" w:firstRow="0" w:lastRow="0" w:firstColumn="1" w:lastColumn="0" w:noHBand="0" w:noVBand="0"/>
        </w:tblPrEx>
        <w:tc>
          <w:tcPr>
            <w:tcW w:w="304" w:type="pct"/>
          </w:tcPr>
          <w:p w14:paraId="08D5B7E9" w14:textId="77777777" w:rsidR="00787886" w:rsidRPr="000B2531" w:rsidRDefault="00787886" w:rsidP="00B64219">
            <w:pPr>
              <w:jc w:val="center"/>
              <w:rPr>
                <w:sz w:val="20"/>
                <w:szCs w:val="20"/>
              </w:rPr>
            </w:pPr>
            <w:r w:rsidRPr="000B2531">
              <w:rPr>
                <w:sz w:val="20"/>
                <w:szCs w:val="20"/>
              </w:rPr>
              <w:lastRenderedPageBreak/>
              <w:t>2</w:t>
            </w:r>
          </w:p>
        </w:tc>
        <w:tc>
          <w:tcPr>
            <w:tcW w:w="530" w:type="pct"/>
          </w:tcPr>
          <w:p w14:paraId="09FD1FCB" w14:textId="77777777" w:rsidR="00787886" w:rsidRPr="000B2531" w:rsidRDefault="00787886" w:rsidP="00B64219">
            <w:pPr>
              <w:jc w:val="both"/>
              <w:rPr>
                <w:sz w:val="20"/>
                <w:szCs w:val="20"/>
              </w:rPr>
            </w:pPr>
            <w:r w:rsidRPr="000B2531">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4EB9606C" w14:textId="77777777" w:rsidR="00787886" w:rsidRPr="000B2531" w:rsidRDefault="00787886" w:rsidP="00B64219">
            <w:pPr>
              <w:autoSpaceDE w:val="0"/>
              <w:autoSpaceDN w:val="0"/>
              <w:adjustRightInd w:val="0"/>
              <w:rPr>
                <w:sz w:val="20"/>
                <w:szCs w:val="20"/>
              </w:rPr>
            </w:pPr>
            <w:r w:rsidRPr="000B2531">
              <w:rPr>
                <w:sz w:val="20"/>
                <w:szCs w:val="20"/>
              </w:rPr>
              <w:t>Стоянка транспортных средств</w:t>
            </w:r>
          </w:p>
        </w:tc>
        <w:tc>
          <w:tcPr>
            <w:tcW w:w="2422" w:type="pct"/>
          </w:tcPr>
          <w:p w14:paraId="38B4F97C" w14:textId="77777777" w:rsidR="00787886" w:rsidRPr="000B2531" w:rsidRDefault="00787886"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стоянок (парковок) легковых автомобилей и других </w:t>
            </w:r>
            <w:proofErr w:type="spellStart"/>
            <w:r w:rsidRPr="000B2531">
              <w:rPr>
                <w:rFonts w:eastAsiaTheme="minorHAnsi"/>
                <w:sz w:val="20"/>
                <w:szCs w:val="20"/>
                <w:lang w:eastAsia="en-US"/>
              </w:rPr>
              <w:t>мототранспортных</w:t>
            </w:r>
            <w:proofErr w:type="spellEnd"/>
            <w:r w:rsidRPr="000B2531">
              <w:rPr>
                <w:rFonts w:eastAsiaTheme="minorHAns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787886" w:rsidRPr="000B2531" w14:paraId="387C9CEE" w14:textId="77777777" w:rsidTr="00B64219">
        <w:tblPrEx>
          <w:tblLook w:val="0080" w:firstRow="0" w:lastRow="0" w:firstColumn="1" w:lastColumn="0" w:noHBand="0" w:noVBand="0"/>
        </w:tblPrEx>
        <w:tc>
          <w:tcPr>
            <w:tcW w:w="304" w:type="pct"/>
          </w:tcPr>
          <w:p w14:paraId="065C29DA" w14:textId="77777777" w:rsidR="00787886" w:rsidRPr="000B2531" w:rsidRDefault="00787886" w:rsidP="00B64219">
            <w:pPr>
              <w:jc w:val="center"/>
              <w:rPr>
                <w:sz w:val="20"/>
                <w:szCs w:val="20"/>
              </w:rPr>
            </w:pPr>
            <w:r w:rsidRPr="000B2531">
              <w:rPr>
                <w:sz w:val="20"/>
                <w:szCs w:val="20"/>
              </w:rPr>
              <w:t>3</w:t>
            </w:r>
          </w:p>
        </w:tc>
        <w:tc>
          <w:tcPr>
            <w:tcW w:w="530" w:type="pct"/>
          </w:tcPr>
          <w:p w14:paraId="18BE3D61" w14:textId="77777777" w:rsidR="00787886" w:rsidRPr="000B2531" w:rsidRDefault="00787886" w:rsidP="00B64219">
            <w:pPr>
              <w:jc w:val="both"/>
              <w:rPr>
                <w:sz w:val="20"/>
                <w:szCs w:val="20"/>
                <w:lang w:eastAsia="en-US"/>
              </w:rPr>
            </w:pPr>
            <w:r w:rsidRPr="000B2531">
              <w:rPr>
                <w:sz w:val="20"/>
                <w:szCs w:val="20"/>
                <w:lang w:eastAsia="en-US"/>
              </w:rPr>
              <w:t>6.9.1</w:t>
            </w:r>
          </w:p>
        </w:tc>
        <w:tc>
          <w:tcPr>
            <w:tcW w:w="1744" w:type="pct"/>
            <w:tcBorders>
              <w:top w:val="single" w:sz="4" w:space="0" w:color="auto"/>
              <w:left w:val="single" w:sz="4" w:space="0" w:color="auto"/>
              <w:bottom w:val="single" w:sz="4" w:space="0" w:color="auto"/>
              <w:right w:val="single" w:sz="4" w:space="0" w:color="auto"/>
            </w:tcBorders>
          </w:tcPr>
          <w:p w14:paraId="55457A05" w14:textId="77777777" w:rsidR="00787886" w:rsidRPr="000B2531" w:rsidRDefault="00787886" w:rsidP="00B64219">
            <w:pPr>
              <w:autoSpaceDE w:val="0"/>
              <w:autoSpaceDN w:val="0"/>
              <w:adjustRightInd w:val="0"/>
              <w:rPr>
                <w:sz w:val="20"/>
                <w:szCs w:val="20"/>
              </w:rPr>
            </w:pPr>
            <w:r w:rsidRPr="000B2531">
              <w:rPr>
                <w:sz w:val="20"/>
                <w:szCs w:val="20"/>
              </w:rPr>
              <w:t>Складские площадки</w:t>
            </w:r>
          </w:p>
        </w:tc>
        <w:tc>
          <w:tcPr>
            <w:tcW w:w="2422" w:type="pct"/>
          </w:tcPr>
          <w:p w14:paraId="6566EC1A" w14:textId="77777777" w:rsidR="00787886" w:rsidRPr="000B2531" w:rsidRDefault="00787886"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261300B3" w14:textId="77777777" w:rsidR="00717BA5" w:rsidRPr="000B2531" w:rsidRDefault="00717BA5" w:rsidP="00725012">
      <w:pPr>
        <w:pStyle w:val="ac"/>
        <w:autoSpaceDE w:val="0"/>
        <w:autoSpaceDN w:val="0"/>
        <w:adjustRightInd w:val="0"/>
        <w:spacing w:before="240" w:after="240" w:line="276" w:lineRule="auto"/>
        <w:ind w:left="0" w:firstLine="709"/>
        <w:jc w:val="both"/>
        <w:rPr>
          <w:b/>
        </w:rPr>
      </w:pPr>
      <w:r w:rsidRPr="000B2531">
        <w:rPr>
          <w:b/>
        </w:rPr>
        <w:t>Перечень условно разрешенных видов разрешенного использования объектов капитального строительства и земельных участков</w:t>
      </w:r>
    </w:p>
    <w:p w14:paraId="420EA9CB"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15</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717BA5" w:rsidRPr="000B2531" w14:paraId="40DA43D0" w14:textId="77777777" w:rsidTr="00725012">
        <w:tc>
          <w:tcPr>
            <w:tcW w:w="304" w:type="pct"/>
            <w:vMerge w:val="restart"/>
            <w:vAlign w:val="center"/>
          </w:tcPr>
          <w:p w14:paraId="4794B79F" w14:textId="77777777" w:rsidR="00717BA5" w:rsidRPr="000B2531" w:rsidRDefault="00717BA5" w:rsidP="00725012">
            <w:pPr>
              <w:jc w:val="center"/>
              <w:rPr>
                <w:sz w:val="20"/>
                <w:szCs w:val="20"/>
              </w:rPr>
            </w:pPr>
            <w:r w:rsidRPr="000B2531">
              <w:rPr>
                <w:sz w:val="20"/>
                <w:szCs w:val="20"/>
              </w:rPr>
              <w:t>№ п/п</w:t>
            </w:r>
          </w:p>
        </w:tc>
        <w:tc>
          <w:tcPr>
            <w:tcW w:w="2273" w:type="pct"/>
            <w:gridSpan w:val="2"/>
            <w:vAlign w:val="center"/>
          </w:tcPr>
          <w:p w14:paraId="2F5537AA" w14:textId="77777777" w:rsidR="00717BA5" w:rsidRPr="000B2531" w:rsidRDefault="00717BA5" w:rsidP="00725012">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7345339F" w14:textId="77777777" w:rsidR="00717BA5" w:rsidRPr="000B2531" w:rsidRDefault="00717BA5" w:rsidP="00725012">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717BA5" w:rsidRPr="000B2531" w14:paraId="77047C51" w14:textId="77777777" w:rsidTr="00725012">
        <w:tc>
          <w:tcPr>
            <w:tcW w:w="304" w:type="pct"/>
            <w:vMerge/>
          </w:tcPr>
          <w:p w14:paraId="10684F84" w14:textId="77777777" w:rsidR="00717BA5" w:rsidRPr="000B2531" w:rsidRDefault="00717BA5" w:rsidP="00725012">
            <w:pPr>
              <w:rPr>
                <w:sz w:val="20"/>
                <w:szCs w:val="20"/>
              </w:rPr>
            </w:pPr>
          </w:p>
        </w:tc>
        <w:tc>
          <w:tcPr>
            <w:tcW w:w="530" w:type="pct"/>
            <w:vAlign w:val="center"/>
          </w:tcPr>
          <w:p w14:paraId="0CBF4356" w14:textId="77777777" w:rsidR="00717BA5" w:rsidRPr="000B2531" w:rsidRDefault="00717BA5" w:rsidP="00725012">
            <w:pPr>
              <w:jc w:val="center"/>
              <w:rPr>
                <w:sz w:val="20"/>
                <w:szCs w:val="20"/>
              </w:rPr>
            </w:pPr>
            <w:r w:rsidRPr="000B2531">
              <w:rPr>
                <w:sz w:val="20"/>
                <w:szCs w:val="20"/>
              </w:rPr>
              <w:t>Код</w:t>
            </w:r>
          </w:p>
        </w:tc>
        <w:tc>
          <w:tcPr>
            <w:tcW w:w="1743" w:type="pct"/>
            <w:vAlign w:val="center"/>
          </w:tcPr>
          <w:p w14:paraId="2086FF8E" w14:textId="77777777" w:rsidR="00717BA5" w:rsidRPr="000B2531" w:rsidRDefault="00717BA5" w:rsidP="00725012">
            <w:pPr>
              <w:jc w:val="center"/>
              <w:rPr>
                <w:sz w:val="20"/>
                <w:szCs w:val="20"/>
              </w:rPr>
            </w:pPr>
            <w:r w:rsidRPr="000B2531">
              <w:rPr>
                <w:sz w:val="20"/>
                <w:szCs w:val="20"/>
              </w:rPr>
              <w:t>Наименование</w:t>
            </w:r>
          </w:p>
        </w:tc>
        <w:tc>
          <w:tcPr>
            <w:tcW w:w="2423" w:type="pct"/>
            <w:vMerge/>
          </w:tcPr>
          <w:p w14:paraId="76069EBC" w14:textId="77777777" w:rsidR="00717BA5" w:rsidRPr="000B2531" w:rsidRDefault="00717BA5" w:rsidP="00725012">
            <w:pPr>
              <w:rPr>
                <w:sz w:val="20"/>
                <w:szCs w:val="20"/>
              </w:rPr>
            </w:pPr>
          </w:p>
        </w:tc>
      </w:tr>
      <w:tr w:rsidR="005D5EBA" w:rsidRPr="000B2531" w14:paraId="1880AEF5" w14:textId="77777777" w:rsidTr="00725012">
        <w:tblPrEx>
          <w:tblLook w:val="0080" w:firstRow="0" w:lastRow="0" w:firstColumn="1" w:lastColumn="0" w:noHBand="0" w:noVBand="0"/>
        </w:tblPrEx>
        <w:tc>
          <w:tcPr>
            <w:tcW w:w="304" w:type="pct"/>
          </w:tcPr>
          <w:p w14:paraId="15D48494" w14:textId="379EAF47" w:rsidR="005D5EBA" w:rsidRPr="000B2531" w:rsidRDefault="005D5EBA" w:rsidP="005D5EBA">
            <w:pPr>
              <w:jc w:val="center"/>
              <w:rPr>
                <w:sz w:val="20"/>
                <w:szCs w:val="20"/>
              </w:rPr>
            </w:pPr>
            <w:r w:rsidRPr="000B2531">
              <w:rPr>
                <w:sz w:val="20"/>
                <w:szCs w:val="20"/>
              </w:rPr>
              <w:t>1</w:t>
            </w:r>
          </w:p>
        </w:tc>
        <w:tc>
          <w:tcPr>
            <w:tcW w:w="530" w:type="pct"/>
          </w:tcPr>
          <w:p w14:paraId="14EEDE89" w14:textId="5DB6F641" w:rsidR="005D5EBA" w:rsidRPr="000B2531" w:rsidRDefault="005D5EBA" w:rsidP="005D5EBA">
            <w:pPr>
              <w:autoSpaceDE w:val="0"/>
              <w:autoSpaceDN w:val="0"/>
              <w:adjustRightInd w:val="0"/>
              <w:rPr>
                <w:sz w:val="20"/>
                <w:szCs w:val="20"/>
              </w:rPr>
            </w:pPr>
            <w:r w:rsidRPr="000B2531">
              <w:rPr>
                <w:sz w:val="20"/>
                <w:szCs w:val="20"/>
                <w:lang w:eastAsia="en-US"/>
              </w:rPr>
              <w:t>2.7.1</w:t>
            </w:r>
          </w:p>
        </w:tc>
        <w:tc>
          <w:tcPr>
            <w:tcW w:w="1743" w:type="pct"/>
          </w:tcPr>
          <w:p w14:paraId="2ADBED29" w14:textId="4F12160C" w:rsidR="005D5EBA" w:rsidRPr="000B2531" w:rsidRDefault="005D5EBA" w:rsidP="005D5EBA">
            <w:pPr>
              <w:autoSpaceDE w:val="0"/>
              <w:autoSpaceDN w:val="0"/>
              <w:adjustRightInd w:val="0"/>
              <w:jc w:val="both"/>
              <w:rPr>
                <w:rFonts w:eastAsia="Calibri"/>
                <w:sz w:val="20"/>
                <w:szCs w:val="20"/>
                <w:lang w:eastAsia="en-US"/>
              </w:rPr>
            </w:pPr>
            <w:r w:rsidRPr="000B2531">
              <w:rPr>
                <w:rFonts w:eastAsiaTheme="minorHAnsi"/>
                <w:sz w:val="20"/>
                <w:szCs w:val="20"/>
                <w:lang w:eastAsia="en-US"/>
              </w:rPr>
              <w:t>Хранение автотранспорта</w:t>
            </w:r>
          </w:p>
        </w:tc>
        <w:tc>
          <w:tcPr>
            <w:tcW w:w="2423" w:type="pct"/>
          </w:tcPr>
          <w:p w14:paraId="52260AFF" w14:textId="03E49C8F" w:rsidR="005D5EBA" w:rsidRPr="000B2531" w:rsidRDefault="005D5EBA" w:rsidP="005D5EBA">
            <w:pPr>
              <w:autoSpaceDE w:val="0"/>
              <w:autoSpaceDN w:val="0"/>
              <w:adjustRightInd w:val="0"/>
              <w:jc w:val="both"/>
              <w:rPr>
                <w:rFonts w:eastAsia="Calibri"/>
                <w:sz w:val="20"/>
                <w:szCs w:val="20"/>
                <w:lang w:eastAsia="en-US"/>
              </w:rPr>
            </w:pPr>
            <w:r w:rsidRPr="000B2531">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2531">
              <w:rPr>
                <w:rFonts w:eastAsiaTheme="minorHAnsi"/>
                <w:sz w:val="20"/>
                <w:szCs w:val="20"/>
                <w:lang w:eastAsia="en-US"/>
              </w:rPr>
              <w:t>машино</w:t>
            </w:r>
            <w:proofErr w:type="spellEnd"/>
            <w:r w:rsidRPr="000B2531">
              <w:rPr>
                <w:rFonts w:eastAsiaTheme="minorHAns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5D5EBA" w:rsidRPr="000B2531" w14:paraId="2644BD7F" w14:textId="77777777" w:rsidTr="00725012">
        <w:tblPrEx>
          <w:tblLook w:val="0080" w:firstRow="0" w:lastRow="0" w:firstColumn="1" w:lastColumn="0" w:noHBand="0" w:noVBand="0"/>
        </w:tblPrEx>
        <w:tc>
          <w:tcPr>
            <w:tcW w:w="304" w:type="pct"/>
          </w:tcPr>
          <w:p w14:paraId="02223088" w14:textId="12BC8C59" w:rsidR="005D5EBA" w:rsidRPr="000B2531" w:rsidRDefault="005D5EBA" w:rsidP="005D5EBA">
            <w:pPr>
              <w:jc w:val="center"/>
              <w:rPr>
                <w:sz w:val="20"/>
                <w:szCs w:val="20"/>
              </w:rPr>
            </w:pPr>
            <w:r w:rsidRPr="000B2531">
              <w:rPr>
                <w:sz w:val="20"/>
                <w:szCs w:val="20"/>
              </w:rPr>
              <w:t>2</w:t>
            </w:r>
          </w:p>
        </w:tc>
        <w:tc>
          <w:tcPr>
            <w:tcW w:w="530" w:type="pct"/>
          </w:tcPr>
          <w:p w14:paraId="74AC83AE" w14:textId="01DFB9D2" w:rsidR="005D5EBA" w:rsidRPr="000B2531" w:rsidRDefault="005D5EBA" w:rsidP="005D5EBA">
            <w:pPr>
              <w:autoSpaceDE w:val="0"/>
              <w:autoSpaceDN w:val="0"/>
              <w:adjustRightInd w:val="0"/>
              <w:rPr>
                <w:sz w:val="20"/>
                <w:szCs w:val="20"/>
                <w:lang w:eastAsia="en-US"/>
              </w:rPr>
            </w:pPr>
            <w:r w:rsidRPr="000B2531">
              <w:rPr>
                <w:sz w:val="20"/>
                <w:szCs w:val="20"/>
              </w:rPr>
              <w:t>3.3</w:t>
            </w:r>
          </w:p>
        </w:tc>
        <w:tc>
          <w:tcPr>
            <w:tcW w:w="1743" w:type="pct"/>
          </w:tcPr>
          <w:p w14:paraId="7EE85D17" w14:textId="77777777" w:rsidR="005D5EBA" w:rsidRPr="000B2531" w:rsidRDefault="005D5EBA" w:rsidP="005D5EBA">
            <w:pPr>
              <w:autoSpaceDE w:val="0"/>
              <w:autoSpaceDN w:val="0"/>
              <w:adjustRightInd w:val="0"/>
              <w:jc w:val="both"/>
              <w:rPr>
                <w:rFonts w:eastAsia="Calibri"/>
                <w:sz w:val="20"/>
                <w:szCs w:val="20"/>
                <w:lang w:eastAsia="en-US"/>
              </w:rPr>
            </w:pPr>
            <w:r w:rsidRPr="000B2531">
              <w:rPr>
                <w:rFonts w:eastAsia="Calibri"/>
                <w:sz w:val="20"/>
                <w:szCs w:val="20"/>
                <w:lang w:eastAsia="en-US"/>
              </w:rPr>
              <w:t>Бытовое обслуживание</w:t>
            </w:r>
          </w:p>
          <w:p w14:paraId="799B3525" w14:textId="77777777" w:rsidR="005D5EBA" w:rsidRPr="000B2531" w:rsidRDefault="005D5EBA" w:rsidP="005D5EBA">
            <w:pPr>
              <w:autoSpaceDE w:val="0"/>
              <w:autoSpaceDN w:val="0"/>
              <w:adjustRightInd w:val="0"/>
              <w:rPr>
                <w:sz w:val="20"/>
                <w:szCs w:val="20"/>
                <w:lang w:eastAsia="en-US"/>
              </w:rPr>
            </w:pPr>
          </w:p>
        </w:tc>
        <w:tc>
          <w:tcPr>
            <w:tcW w:w="2423" w:type="pct"/>
          </w:tcPr>
          <w:p w14:paraId="37B1422E" w14:textId="747B0D1F" w:rsidR="005D5EBA" w:rsidRPr="000B2531" w:rsidRDefault="005D5EBA" w:rsidP="005D5EBA">
            <w:pPr>
              <w:autoSpaceDE w:val="0"/>
              <w:autoSpaceDN w:val="0"/>
              <w:adjustRightInd w:val="0"/>
              <w:jc w:val="both"/>
              <w:rPr>
                <w:rFonts w:eastAsia="Calibri"/>
                <w:sz w:val="20"/>
                <w:szCs w:val="20"/>
              </w:rPr>
            </w:pPr>
            <w:r w:rsidRPr="000B2531">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D5EBA" w:rsidRPr="000B2531" w14:paraId="3F5CD4CB" w14:textId="77777777" w:rsidTr="00725012">
        <w:tblPrEx>
          <w:tblLook w:val="0080" w:firstRow="0" w:lastRow="0" w:firstColumn="1" w:lastColumn="0" w:noHBand="0" w:noVBand="0"/>
        </w:tblPrEx>
        <w:tc>
          <w:tcPr>
            <w:tcW w:w="304" w:type="pct"/>
          </w:tcPr>
          <w:p w14:paraId="23D1B05A" w14:textId="2EF56105" w:rsidR="005D5EBA" w:rsidRPr="000B2531" w:rsidRDefault="005D5EBA" w:rsidP="005D5EBA">
            <w:pPr>
              <w:jc w:val="center"/>
              <w:rPr>
                <w:sz w:val="20"/>
                <w:szCs w:val="20"/>
              </w:rPr>
            </w:pPr>
            <w:r w:rsidRPr="000B2531">
              <w:rPr>
                <w:sz w:val="20"/>
                <w:szCs w:val="20"/>
              </w:rPr>
              <w:t>3</w:t>
            </w:r>
          </w:p>
        </w:tc>
        <w:tc>
          <w:tcPr>
            <w:tcW w:w="530" w:type="pct"/>
          </w:tcPr>
          <w:p w14:paraId="3E67292A" w14:textId="3DA0BEF6" w:rsidR="005D5EBA" w:rsidRPr="000B2531" w:rsidRDefault="005D5EBA" w:rsidP="005D5EBA">
            <w:pPr>
              <w:autoSpaceDE w:val="0"/>
              <w:autoSpaceDN w:val="0"/>
              <w:adjustRightInd w:val="0"/>
              <w:rPr>
                <w:sz w:val="20"/>
                <w:szCs w:val="20"/>
              </w:rPr>
            </w:pPr>
            <w:r w:rsidRPr="000B2531">
              <w:rPr>
                <w:sz w:val="20"/>
                <w:szCs w:val="20"/>
              </w:rPr>
              <w:t>4.4</w:t>
            </w:r>
          </w:p>
        </w:tc>
        <w:tc>
          <w:tcPr>
            <w:tcW w:w="1743" w:type="pct"/>
          </w:tcPr>
          <w:p w14:paraId="5ACAAD78" w14:textId="77777777" w:rsidR="005D5EBA" w:rsidRPr="000B2531" w:rsidRDefault="005D5EBA" w:rsidP="005D5EBA">
            <w:pPr>
              <w:autoSpaceDE w:val="0"/>
              <w:autoSpaceDN w:val="0"/>
              <w:adjustRightInd w:val="0"/>
              <w:jc w:val="both"/>
              <w:rPr>
                <w:rFonts w:eastAsia="Calibri"/>
                <w:sz w:val="20"/>
                <w:szCs w:val="20"/>
                <w:lang w:eastAsia="en-US"/>
              </w:rPr>
            </w:pPr>
            <w:r w:rsidRPr="000B2531">
              <w:rPr>
                <w:rFonts w:eastAsia="Calibri"/>
                <w:sz w:val="20"/>
                <w:szCs w:val="20"/>
                <w:lang w:eastAsia="en-US"/>
              </w:rPr>
              <w:t>Магазины</w:t>
            </w:r>
          </w:p>
          <w:p w14:paraId="16A2FA24" w14:textId="77777777" w:rsidR="005D5EBA" w:rsidRPr="000B2531" w:rsidRDefault="005D5EBA" w:rsidP="005D5EBA">
            <w:pPr>
              <w:autoSpaceDE w:val="0"/>
              <w:autoSpaceDN w:val="0"/>
              <w:adjustRightInd w:val="0"/>
              <w:jc w:val="both"/>
              <w:rPr>
                <w:rFonts w:eastAsia="Calibri"/>
                <w:sz w:val="20"/>
                <w:szCs w:val="20"/>
                <w:lang w:eastAsia="en-US"/>
              </w:rPr>
            </w:pPr>
          </w:p>
        </w:tc>
        <w:tc>
          <w:tcPr>
            <w:tcW w:w="2423" w:type="pct"/>
          </w:tcPr>
          <w:p w14:paraId="0562EE4E" w14:textId="2C6DC716" w:rsidR="005D5EBA" w:rsidRPr="000B2531" w:rsidRDefault="005D5EBA" w:rsidP="005D5EBA">
            <w:pPr>
              <w:autoSpaceDE w:val="0"/>
              <w:autoSpaceDN w:val="0"/>
              <w:adjustRightInd w:val="0"/>
              <w:jc w:val="both"/>
              <w:rPr>
                <w:rFonts w:eastAsia="Calibri"/>
                <w:sz w:val="20"/>
                <w:szCs w:val="20"/>
                <w:lang w:eastAsia="en-US"/>
              </w:rPr>
            </w:pPr>
            <w:r w:rsidRPr="000B2531">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D5EBA" w:rsidRPr="000B2531" w14:paraId="65348B41" w14:textId="77777777" w:rsidTr="00725012">
        <w:tblPrEx>
          <w:tblLook w:val="0080" w:firstRow="0" w:lastRow="0" w:firstColumn="1" w:lastColumn="0" w:noHBand="0" w:noVBand="0"/>
        </w:tblPrEx>
        <w:tc>
          <w:tcPr>
            <w:tcW w:w="304" w:type="pct"/>
          </w:tcPr>
          <w:p w14:paraId="1EE2D7D7" w14:textId="56050B64" w:rsidR="005D5EBA" w:rsidRPr="000B2531" w:rsidRDefault="005D5EBA" w:rsidP="005D5EBA">
            <w:pPr>
              <w:jc w:val="center"/>
              <w:rPr>
                <w:sz w:val="20"/>
                <w:szCs w:val="20"/>
              </w:rPr>
            </w:pPr>
            <w:r w:rsidRPr="000B2531">
              <w:rPr>
                <w:sz w:val="20"/>
                <w:szCs w:val="20"/>
              </w:rPr>
              <w:t>4</w:t>
            </w:r>
          </w:p>
        </w:tc>
        <w:tc>
          <w:tcPr>
            <w:tcW w:w="530" w:type="pct"/>
          </w:tcPr>
          <w:p w14:paraId="7F7F0335" w14:textId="3A098B0E" w:rsidR="005D5EBA" w:rsidRPr="000B2531" w:rsidRDefault="005D5EBA" w:rsidP="005D5EBA">
            <w:pPr>
              <w:autoSpaceDE w:val="0"/>
              <w:autoSpaceDN w:val="0"/>
              <w:adjustRightInd w:val="0"/>
              <w:rPr>
                <w:sz w:val="20"/>
                <w:szCs w:val="20"/>
              </w:rPr>
            </w:pPr>
            <w:r w:rsidRPr="000B2531">
              <w:rPr>
                <w:sz w:val="20"/>
                <w:szCs w:val="20"/>
              </w:rPr>
              <w:t>4.6</w:t>
            </w:r>
          </w:p>
        </w:tc>
        <w:tc>
          <w:tcPr>
            <w:tcW w:w="1743" w:type="pct"/>
          </w:tcPr>
          <w:p w14:paraId="1B286E7B" w14:textId="77777777" w:rsidR="005D5EBA" w:rsidRPr="000B2531" w:rsidRDefault="005D5EBA" w:rsidP="005D5EBA">
            <w:pPr>
              <w:autoSpaceDE w:val="0"/>
              <w:autoSpaceDN w:val="0"/>
              <w:adjustRightInd w:val="0"/>
              <w:jc w:val="both"/>
              <w:rPr>
                <w:rFonts w:eastAsia="Calibri"/>
                <w:sz w:val="20"/>
                <w:szCs w:val="20"/>
                <w:lang w:eastAsia="en-US"/>
              </w:rPr>
            </w:pPr>
            <w:r w:rsidRPr="000B2531">
              <w:rPr>
                <w:rFonts w:eastAsia="Calibri"/>
                <w:sz w:val="20"/>
                <w:szCs w:val="20"/>
                <w:lang w:eastAsia="en-US"/>
              </w:rPr>
              <w:t>Общественное питание</w:t>
            </w:r>
          </w:p>
          <w:p w14:paraId="46AAF99F" w14:textId="77777777" w:rsidR="005D5EBA" w:rsidRPr="000B2531" w:rsidRDefault="005D5EBA" w:rsidP="005D5EBA">
            <w:pPr>
              <w:autoSpaceDE w:val="0"/>
              <w:autoSpaceDN w:val="0"/>
              <w:adjustRightInd w:val="0"/>
              <w:jc w:val="both"/>
              <w:rPr>
                <w:rFonts w:eastAsia="Calibri"/>
                <w:sz w:val="20"/>
                <w:szCs w:val="20"/>
                <w:lang w:eastAsia="en-US"/>
              </w:rPr>
            </w:pPr>
          </w:p>
        </w:tc>
        <w:tc>
          <w:tcPr>
            <w:tcW w:w="2423" w:type="pct"/>
          </w:tcPr>
          <w:p w14:paraId="28371BDC" w14:textId="792328B7" w:rsidR="005D5EBA" w:rsidRPr="000B2531" w:rsidRDefault="005D5EBA" w:rsidP="005D5EBA">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D5EBA" w:rsidRPr="000B2531" w14:paraId="3CBF5583" w14:textId="77777777" w:rsidTr="00725012">
        <w:tblPrEx>
          <w:tblLook w:val="0080" w:firstRow="0" w:lastRow="0" w:firstColumn="1" w:lastColumn="0" w:noHBand="0" w:noVBand="0"/>
        </w:tblPrEx>
        <w:tc>
          <w:tcPr>
            <w:tcW w:w="304" w:type="pct"/>
          </w:tcPr>
          <w:p w14:paraId="1055D1CF" w14:textId="0CB293B0" w:rsidR="005D5EBA" w:rsidRPr="000B2531" w:rsidRDefault="005D5EBA" w:rsidP="005D5EBA">
            <w:pPr>
              <w:jc w:val="center"/>
              <w:rPr>
                <w:sz w:val="20"/>
                <w:szCs w:val="20"/>
              </w:rPr>
            </w:pPr>
            <w:r w:rsidRPr="000B2531">
              <w:rPr>
                <w:sz w:val="20"/>
                <w:szCs w:val="20"/>
              </w:rPr>
              <w:t>5</w:t>
            </w:r>
          </w:p>
        </w:tc>
        <w:tc>
          <w:tcPr>
            <w:tcW w:w="530" w:type="pct"/>
          </w:tcPr>
          <w:p w14:paraId="475EB975" w14:textId="67E2A9BA" w:rsidR="005D5EBA" w:rsidRPr="000B2531" w:rsidRDefault="005D5EBA" w:rsidP="005D5EBA">
            <w:pPr>
              <w:autoSpaceDE w:val="0"/>
              <w:autoSpaceDN w:val="0"/>
              <w:adjustRightInd w:val="0"/>
              <w:rPr>
                <w:sz w:val="20"/>
                <w:szCs w:val="20"/>
              </w:rPr>
            </w:pPr>
            <w:r w:rsidRPr="000B2531">
              <w:rPr>
                <w:sz w:val="20"/>
                <w:szCs w:val="20"/>
              </w:rPr>
              <w:t>5.1.1</w:t>
            </w:r>
          </w:p>
        </w:tc>
        <w:tc>
          <w:tcPr>
            <w:tcW w:w="1743" w:type="pct"/>
          </w:tcPr>
          <w:p w14:paraId="7D9635B5" w14:textId="77777777" w:rsidR="005D5EBA" w:rsidRPr="000B2531" w:rsidRDefault="005D5EBA" w:rsidP="005D5EBA">
            <w:pPr>
              <w:autoSpaceDE w:val="0"/>
              <w:autoSpaceDN w:val="0"/>
              <w:adjustRightInd w:val="0"/>
              <w:jc w:val="both"/>
              <w:rPr>
                <w:rFonts w:eastAsia="Calibri"/>
                <w:sz w:val="20"/>
                <w:szCs w:val="20"/>
                <w:lang w:eastAsia="en-US"/>
              </w:rPr>
            </w:pPr>
            <w:r w:rsidRPr="000B2531">
              <w:rPr>
                <w:rFonts w:eastAsia="Calibri"/>
                <w:sz w:val="20"/>
                <w:szCs w:val="20"/>
                <w:lang w:eastAsia="en-US"/>
              </w:rPr>
              <w:t>Обеспечение спортивно-зрелищных мероприятий</w:t>
            </w:r>
          </w:p>
          <w:p w14:paraId="17FD8D61" w14:textId="77777777" w:rsidR="005D5EBA" w:rsidRPr="000B2531" w:rsidRDefault="005D5EBA" w:rsidP="005D5EBA">
            <w:pPr>
              <w:autoSpaceDE w:val="0"/>
              <w:autoSpaceDN w:val="0"/>
              <w:adjustRightInd w:val="0"/>
              <w:jc w:val="both"/>
              <w:rPr>
                <w:rFonts w:eastAsia="Calibri"/>
                <w:sz w:val="20"/>
                <w:szCs w:val="20"/>
                <w:lang w:eastAsia="en-US"/>
              </w:rPr>
            </w:pPr>
          </w:p>
        </w:tc>
        <w:tc>
          <w:tcPr>
            <w:tcW w:w="2423" w:type="pct"/>
          </w:tcPr>
          <w:p w14:paraId="75258DD7" w14:textId="06976B9A" w:rsidR="005D5EBA" w:rsidRPr="000B2531" w:rsidRDefault="005D5EBA" w:rsidP="005D5EBA">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bl>
    <w:p w14:paraId="7E63D95C" w14:textId="77777777" w:rsidR="00717BA5" w:rsidRPr="000B2531" w:rsidRDefault="00717BA5" w:rsidP="00725012">
      <w:pPr>
        <w:pStyle w:val="ac"/>
        <w:autoSpaceDE w:val="0"/>
        <w:autoSpaceDN w:val="0"/>
        <w:adjustRightInd w:val="0"/>
        <w:spacing w:before="240" w:after="240" w:line="276" w:lineRule="auto"/>
        <w:ind w:left="0"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A473B50" w14:textId="77777777" w:rsidR="00717BA5" w:rsidRPr="000B2531" w:rsidRDefault="00717BA5" w:rsidP="00717BA5">
      <w:pPr>
        <w:pStyle w:val="af5"/>
        <w:keepNext/>
        <w:spacing w:after="0"/>
        <w:jc w:val="right"/>
        <w:outlineLvl w:val="3"/>
        <w:rPr>
          <w:b w:val="0"/>
          <w:color w:val="auto"/>
          <w:sz w:val="24"/>
          <w:szCs w:val="24"/>
        </w:rPr>
      </w:pPr>
      <w:r w:rsidRPr="000B2531">
        <w:rPr>
          <w:b w:val="0"/>
          <w:color w:val="auto"/>
          <w:sz w:val="24"/>
          <w:szCs w:val="24"/>
        </w:rPr>
        <w:t xml:space="preserve">Таблица </w:t>
      </w:r>
      <w:r w:rsidR="00655CD1" w:rsidRPr="000B2531">
        <w:rPr>
          <w:b w:val="0"/>
          <w:color w:val="auto"/>
          <w:sz w:val="24"/>
          <w:szCs w:val="24"/>
        </w:rPr>
        <w:fldChar w:fldCharType="begin"/>
      </w:r>
      <w:r w:rsidRPr="000B2531">
        <w:rPr>
          <w:b w:val="0"/>
          <w:color w:val="auto"/>
          <w:sz w:val="24"/>
          <w:szCs w:val="24"/>
        </w:rPr>
        <w:instrText xml:space="preserve"> SEQ Таблица \* ARABIC </w:instrText>
      </w:r>
      <w:r w:rsidR="00655CD1" w:rsidRPr="000B2531">
        <w:rPr>
          <w:b w:val="0"/>
          <w:color w:val="auto"/>
          <w:sz w:val="24"/>
          <w:szCs w:val="24"/>
        </w:rPr>
        <w:fldChar w:fldCharType="separate"/>
      </w:r>
      <w:r w:rsidR="00AD072D">
        <w:rPr>
          <w:b w:val="0"/>
          <w:noProof/>
          <w:color w:val="auto"/>
          <w:sz w:val="24"/>
          <w:szCs w:val="24"/>
        </w:rPr>
        <w:t>16</w:t>
      </w:r>
      <w:r w:rsidR="00655CD1" w:rsidRPr="000B2531">
        <w:rPr>
          <w:b w:val="0"/>
          <w:color w:val="auto"/>
          <w:sz w:val="24"/>
          <w:szCs w:val="24"/>
        </w:rPr>
        <w:fldChar w:fldCharType="end"/>
      </w:r>
    </w:p>
    <w:tbl>
      <w:tblPr>
        <w:tblStyle w:val="af3"/>
        <w:tblW w:w="5000" w:type="pct"/>
        <w:tblLook w:val="04A0" w:firstRow="1" w:lastRow="0" w:firstColumn="1" w:lastColumn="0" w:noHBand="0" w:noVBand="1"/>
      </w:tblPr>
      <w:tblGrid>
        <w:gridCol w:w="683"/>
        <w:gridCol w:w="2539"/>
        <w:gridCol w:w="6973"/>
      </w:tblGrid>
      <w:tr w:rsidR="00717BA5" w:rsidRPr="000B2531" w14:paraId="0C33BA80" w14:textId="77777777" w:rsidTr="00725012">
        <w:trPr>
          <w:tblHeader/>
        </w:trPr>
        <w:tc>
          <w:tcPr>
            <w:tcW w:w="335" w:type="pct"/>
            <w:vAlign w:val="center"/>
          </w:tcPr>
          <w:p w14:paraId="29BB5B1C" w14:textId="77777777" w:rsidR="00717BA5" w:rsidRPr="000B2531" w:rsidRDefault="00717BA5" w:rsidP="00725012">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13A2FBFE" w14:textId="77777777" w:rsidR="00717BA5" w:rsidRPr="000B2531" w:rsidRDefault="00717BA5" w:rsidP="00725012">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6EAA094D" w14:textId="77777777" w:rsidR="00717BA5" w:rsidRPr="000B2531" w:rsidRDefault="00717BA5" w:rsidP="00725012">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717BA5" w:rsidRPr="000B2531" w14:paraId="413BB024" w14:textId="77777777" w:rsidTr="00725012">
        <w:tc>
          <w:tcPr>
            <w:tcW w:w="335" w:type="pct"/>
          </w:tcPr>
          <w:p w14:paraId="378666CA"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1</w:t>
            </w:r>
          </w:p>
        </w:tc>
        <w:tc>
          <w:tcPr>
            <w:tcW w:w="1245" w:type="pct"/>
          </w:tcPr>
          <w:p w14:paraId="3A222641"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476C2374" w14:textId="770B3CB8"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 xml:space="preserve">1.1. Минимальная площадь земельного участка – </w:t>
            </w:r>
            <w:r w:rsidR="0046016B" w:rsidRPr="000B2531">
              <w:rPr>
                <w:sz w:val="20"/>
                <w:szCs w:val="20"/>
                <w:lang w:eastAsia="en-US"/>
              </w:rPr>
              <w:t>40</w:t>
            </w:r>
            <w:r w:rsidRPr="000B2531">
              <w:rPr>
                <w:sz w:val="20"/>
                <w:szCs w:val="20"/>
                <w:lang w:eastAsia="en-US"/>
              </w:rPr>
              <w:t xml:space="preserve">0 кв. м; </w:t>
            </w:r>
          </w:p>
          <w:p w14:paraId="1A98E220" w14:textId="7777777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 xml:space="preserve">1.2. 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0B2531">
              <w:rPr>
                <w:sz w:val="20"/>
                <w:szCs w:val="20"/>
                <w:lang w:eastAsia="en-US"/>
              </w:rPr>
              <w:t>машино</w:t>
            </w:r>
            <w:proofErr w:type="spellEnd"/>
            <w:r w:rsidRPr="000B2531">
              <w:rPr>
                <w:sz w:val="20"/>
                <w:szCs w:val="20"/>
                <w:lang w:eastAsia="en-US"/>
              </w:rPr>
              <w:t xml:space="preserve">-мест,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 </w:t>
            </w:r>
          </w:p>
          <w:p w14:paraId="56F99E53" w14:textId="762795F3" w:rsidR="00717BA5" w:rsidRPr="000B2531" w:rsidRDefault="005D5EBA" w:rsidP="005D5EBA">
            <w:pPr>
              <w:autoSpaceDE w:val="0"/>
              <w:autoSpaceDN w:val="0"/>
              <w:adjustRightInd w:val="0"/>
              <w:jc w:val="both"/>
              <w:rPr>
                <w:sz w:val="20"/>
                <w:szCs w:val="20"/>
                <w:lang w:eastAsia="en-US"/>
              </w:rPr>
            </w:pPr>
            <w:r w:rsidRPr="000B2531">
              <w:rPr>
                <w:sz w:val="20"/>
                <w:szCs w:val="20"/>
                <w:lang w:eastAsia="en-US"/>
              </w:rPr>
              <w:t>1.3. Максимальные размеры земельных участков – 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r>
      <w:tr w:rsidR="00717BA5" w:rsidRPr="000B2531" w14:paraId="5CE3ACA6" w14:textId="77777777" w:rsidTr="00725012">
        <w:tc>
          <w:tcPr>
            <w:tcW w:w="335" w:type="pct"/>
          </w:tcPr>
          <w:p w14:paraId="29E134B0"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2</w:t>
            </w:r>
          </w:p>
        </w:tc>
        <w:tc>
          <w:tcPr>
            <w:tcW w:w="1245" w:type="pct"/>
          </w:tcPr>
          <w:p w14:paraId="3FAF1516"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Минимальные отступы от границ земельных участков в целях </w:t>
            </w:r>
            <w:r w:rsidRPr="000B2531">
              <w:rPr>
                <w:sz w:val="20"/>
                <w:szCs w:val="20"/>
                <w:lang w:eastAsia="en-US"/>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3AC8BBF8"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lastRenderedPageBreak/>
              <w:t xml:space="preserve">2.1. от красной линии до размещения зданий, строений, сооружений (до линии застройки): </w:t>
            </w:r>
          </w:p>
          <w:p w14:paraId="41DFDDCE" w14:textId="0F1E6D94"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1) от красной линии улиц – </w:t>
            </w:r>
            <w:r w:rsidR="005D5EBA" w:rsidRPr="000B2531">
              <w:rPr>
                <w:sz w:val="20"/>
                <w:szCs w:val="20"/>
                <w:lang w:eastAsia="en-US"/>
              </w:rPr>
              <w:t>5</w:t>
            </w:r>
            <w:r w:rsidRPr="000B2531">
              <w:rPr>
                <w:sz w:val="20"/>
                <w:szCs w:val="20"/>
                <w:lang w:eastAsia="en-US"/>
              </w:rPr>
              <w:t xml:space="preserve"> м; </w:t>
            </w:r>
          </w:p>
          <w:p w14:paraId="444CF0F7" w14:textId="4FC048F3"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lastRenderedPageBreak/>
              <w:t xml:space="preserve">2) от красной линии проездов – </w:t>
            </w:r>
            <w:r w:rsidR="005D5EBA" w:rsidRPr="000B2531">
              <w:rPr>
                <w:sz w:val="20"/>
                <w:szCs w:val="20"/>
                <w:lang w:eastAsia="en-US"/>
              </w:rPr>
              <w:t>3</w:t>
            </w:r>
            <w:r w:rsidRPr="000B2531">
              <w:rPr>
                <w:sz w:val="20"/>
                <w:szCs w:val="20"/>
                <w:lang w:eastAsia="en-US"/>
              </w:rPr>
              <w:t xml:space="preserve"> м; </w:t>
            </w:r>
          </w:p>
          <w:p w14:paraId="56C5185C" w14:textId="264C324A"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3) </w:t>
            </w:r>
            <w:r w:rsidR="005D5EBA" w:rsidRPr="000B2531">
              <w:rPr>
                <w:sz w:val="20"/>
                <w:szCs w:val="20"/>
                <w:lang w:eastAsia="en-US"/>
              </w:rPr>
              <w:t>до детских дошкольных учреждений и общеобразовательных школ (стен здания) - 25 м в городе и 10 м в сельских населенных пунктах;</w:t>
            </w:r>
          </w:p>
          <w:p w14:paraId="493CC28B" w14:textId="16490D9D"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4) пожарные депо необходимо располагать на участке с отступом от красной линии до фронта выезда пожарных автомобилей – 10 м;</w:t>
            </w:r>
          </w:p>
          <w:p w14:paraId="15E5163B" w14:textId="5726BE8F"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5) до объектов и земельных участков с видами разрешенного использования Предоставление коммунальных услуг (3.1.1), Связь (6.8), Историко-культурная деятельность (9.3), Улично-дорожная сеть (12.0.1), Благоустройство территории (12.0.2) – не подлежат установлению.</w:t>
            </w:r>
          </w:p>
          <w:p w14:paraId="62445916"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2.2. от иных границ земельных участков: </w:t>
            </w:r>
          </w:p>
          <w:p w14:paraId="6206B6E5" w14:textId="15C9811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1) до объектов и земельных участков с видами разрешенного использования Предоставление коммунальных услуг (3.1.1), Связь (6.8), Историко-культурная деятельность (9.3), Улично-дорожная сеть (12.0.1), Благоустройство территории (12.0.2) – не подлежат установлению;</w:t>
            </w:r>
          </w:p>
          <w:p w14:paraId="36A35206" w14:textId="7777777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2) расстояние от границ участка пожарного депо до общественных и жилых зданий должно быть не менее 15 м, а до границ земельных участков дошкольных образовательных организаций, общеобразовательных организаций и медицинских организаций стационарного типа - не менее 30 м;</w:t>
            </w:r>
          </w:p>
          <w:p w14:paraId="6E6A1A82" w14:textId="7777777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3)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31A8EC2" w14:textId="343D71A7" w:rsidR="00717BA5" w:rsidRPr="000B2531" w:rsidRDefault="005D5EBA" w:rsidP="005D5EBA">
            <w:pPr>
              <w:autoSpaceDE w:val="0"/>
              <w:autoSpaceDN w:val="0"/>
              <w:adjustRightInd w:val="0"/>
              <w:jc w:val="both"/>
              <w:rPr>
                <w:sz w:val="20"/>
                <w:szCs w:val="20"/>
                <w:lang w:eastAsia="en-US"/>
              </w:rPr>
            </w:pPr>
            <w:r w:rsidRPr="000B2531">
              <w:rPr>
                <w:sz w:val="20"/>
                <w:szCs w:val="20"/>
                <w:lang w:eastAsia="en-US"/>
              </w:rPr>
              <w:t xml:space="preserve">4) прочие виды разрешенного использования - </w:t>
            </w:r>
            <w:r w:rsidR="00717BA5" w:rsidRPr="000B2531">
              <w:rPr>
                <w:sz w:val="20"/>
                <w:szCs w:val="20"/>
                <w:lang w:eastAsia="en-US"/>
              </w:rPr>
              <w:t xml:space="preserve">при условии расчетов инсоляции и освещенности в соответствии с требованиями, приведенными в разделе 14 СП 42.13330.2016 </w:t>
            </w:r>
            <w:r w:rsidR="00DA1968" w:rsidRPr="000B2531">
              <w:rPr>
                <w:sz w:val="20"/>
                <w:szCs w:val="20"/>
              </w:rPr>
              <w:t>«</w:t>
            </w:r>
            <w:r w:rsidR="00717BA5"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00DA1968" w:rsidRPr="000B2531">
              <w:rPr>
                <w:sz w:val="20"/>
                <w:szCs w:val="20"/>
              </w:rPr>
              <w:t>»</w:t>
            </w:r>
            <w:r w:rsidR="00717BA5" w:rsidRPr="000B2531">
              <w:rPr>
                <w:sz w:val="20"/>
                <w:szCs w:val="20"/>
                <w:lang w:eastAsia="en-US"/>
              </w:rPr>
              <w:t xml:space="preserve">, нормами освещенности, приведенными в СП 52.13330 </w:t>
            </w:r>
            <w:r w:rsidR="00DA1968" w:rsidRPr="000B2531">
              <w:rPr>
                <w:sz w:val="20"/>
                <w:szCs w:val="20"/>
              </w:rPr>
              <w:t>«</w:t>
            </w:r>
            <w:r w:rsidR="00717BA5" w:rsidRPr="000B2531">
              <w:rPr>
                <w:sz w:val="20"/>
                <w:szCs w:val="20"/>
              </w:rPr>
              <w:t xml:space="preserve">Свод правил. Естественное и искусственное освещение. Актуализированная редакция СНиП </w:t>
            </w:r>
            <w:smartTag w:uri="urn:schemas-microsoft-com:office:smarttags" w:element="date">
              <w:smartTagPr>
                <w:attr w:name="ls" w:val="trans"/>
                <w:attr w:name="Month" w:val="05"/>
                <w:attr w:name="Day" w:val="23"/>
                <w:attr w:name="Year" w:val="95"/>
              </w:smartTagPr>
              <w:r w:rsidR="00717BA5" w:rsidRPr="000B2531">
                <w:rPr>
                  <w:sz w:val="20"/>
                  <w:szCs w:val="20"/>
                </w:rPr>
                <w:t>23-05-95</w:t>
              </w:r>
            </w:smartTag>
            <w:r w:rsidR="00717BA5" w:rsidRPr="000B2531">
              <w:rPr>
                <w:sz w:val="20"/>
                <w:szCs w:val="20"/>
              </w:rPr>
              <w:t>*</w:t>
            </w:r>
            <w:r w:rsidR="00DA1968" w:rsidRPr="000B2531">
              <w:rPr>
                <w:sz w:val="20"/>
                <w:szCs w:val="20"/>
              </w:rPr>
              <w:t>»</w:t>
            </w:r>
            <w:r w:rsidR="00717BA5" w:rsidRPr="000B2531">
              <w:rPr>
                <w:sz w:val="20"/>
                <w:szCs w:val="20"/>
                <w:lang w:eastAsia="en-US"/>
              </w:rPr>
              <w:t xml:space="preserve">, а также в соответствии с противопожарными требованиями, приведенными в разделе 15 СП 42.13330.2016 </w:t>
            </w:r>
            <w:r w:rsidR="00DA1968" w:rsidRPr="000B2531">
              <w:rPr>
                <w:sz w:val="20"/>
                <w:szCs w:val="20"/>
              </w:rPr>
              <w:t>«</w:t>
            </w:r>
            <w:r w:rsidR="00717BA5"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00DA1968" w:rsidRPr="000B2531">
              <w:rPr>
                <w:sz w:val="20"/>
                <w:szCs w:val="20"/>
              </w:rPr>
              <w:t xml:space="preserve">» </w:t>
            </w:r>
            <w:r w:rsidR="00717BA5" w:rsidRPr="000B2531">
              <w:rPr>
                <w:sz w:val="20"/>
                <w:szCs w:val="20"/>
                <w:lang w:eastAsia="en-US"/>
              </w:rPr>
              <w:t xml:space="preserve">и не менее 3 м от границ земельных участков; </w:t>
            </w:r>
          </w:p>
        </w:tc>
      </w:tr>
      <w:tr w:rsidR="005D5EBA" w:rsidRPr="000B2531" w14:paraId="5D71A000" w14:textId="77777777" w:rsidTr="00725012">
        <w:tc>
          <w:tcPr>
            <w:tcW w:w="335" w:type="pct"/>
          </w:tcPr>
          <w:p w14:paraId="25634608" w14:textId="10928A30"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lastRenderedPageBreak/>
              <w:t>3</w:t>
            </w:r>
          </w:p>
        </w:tc>
        <w:tc>
          <w:tcPr>
            <w:tcW w:w="1245" w:type="pct"/>
          </w:tcPr>
          <w:p w14:paraId="6C825FB2" w14:textId="7777777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4E689445" w14:textId="7777777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 xml:space="preserve">3.1. предельная высота зданий, строений, сооружений при новом строительстве или реконструкции: </w:t>
            </w:r>
          </w:p>
          <w:p w14:paraId="1D0CEBC4" w14:textId="7DB7E00E"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1)</w:t>
            </w:r>
            <w:r w:rsidRPr="000B2531">
              <w:rPr>
                <w:sz w:val="20"/>
                <w:szCs w:val="20"/>
              </w:rPr>
              <w:t xml:space="preserve"> </w:t>
            </w:r>
            <w:r w:rsidRPr="000B2531">
              <w:rPr>
                <w:sz w:val="20"/>
                <w:szCs w:val="20"/>
                <w:lang w:eastAsia="en-US"/>
              </w:rPr>
              <w:t>объектов и земельных участков с видами разрешенного использования Осуществление религиозных обрядов (3.7.1), Площадки для занятий спортом (5.1.3), Предоставление коммунальных услуг (3.1.1), Связь (6.8), Историко-культурная деятельность (9.3), Улично-дорожная сеть (12.0.1), Благоустройство территории (12.0.2) – не подлежат установлению;</w:t>
            </w:r>
          </w:p>
          <w:p w14:paraId="13BD89BC" w14:textId="7777777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2) объектов и земельных участков с видами разрешенного использования Дошкольное, начальное и среднее общее образование (3.5.1) – 11 м;</w:t>
            </w:r>
          </w:p>
          <w:p w14:paraId="2B1B9D63" w14:textId="6959A85E"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 xml:space="preserve">3) прочие виды разрешенного использования – 40 м. </w:t>
            </w:r>
          </w:p>
        </w:tc>
      </w:tr>
      <w:tr w:rsidR="005D5EBA" w:rsidRPr="000B2531" w14:paraId="2E260B89" w14:textId="77777777" w:rsidTr="00725012">
        <w:tc>
          <w:tcPr>
            <w:tcW w:w="335" w:type="pct"/>
          </w:tcPr>
          <w:p w14:paraId="6B141350" w14:textId="7777777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4</w:t>
            </w:r>
          </w:p>
        </w:tc>
        <w:tc>
          <w:tcPr>
            <w:tcW w:w="1245" w:type="pct"/>
          </w:tcPr>
          <w:p w14:paraId="7C35D2CE" w14:textId="7777777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36CAF516" w14:textId="42370725"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1) объектов и земельных участков с видами разрешенного использования Осуществление религиозных обрядов (3.7.1), Связь (6.8), Историко-культурная деятельность (9.3), Улично-дорожная сеть (12.0.1), Благоустройство территории (12.0.2) – не подлежат установлению;</w:t>
            </w:r>
          </w:p>
          <w:p w14:paraId="0DB68557" w14:textId="03405F07" w:rsidR="005D5EBA" w:rsidRPr="000B2531" w:rsidRDefault="005D5EBA" w:rsidP="005D5EBA">
            <w:pPr>
              <w:autoSpaceDE w:val="0"/>
              <w:autoSpaceDN w:val="0"/>
              <w:adjustRightInd w:val="0"/>
              <w:jc w:val="both"/>
              <w:rPr>
                <w:sz w:val="20"/>
                <w:szCs w:val="20"/>
                <w:lang w:eastAsia="en-US"/>
              </w:rPr>
            </w:pPr>
            <w:r w:rsidRPr="000B2531">
              <w:rPr>
                <w:sz w:val="20"/>
                <w:szCs w:val="20"/>
                <w:lang w:eastAsia="en-US"/>
              </w:rPr>
              <w:t>2) прочие виды разрешенного использования – 50 %</w:t>
            </w:r>
          </w:p>
        </w:tc>
      </w:tr>
      <w:tr w:rsidR="00717BA5" w:rsidRPr="000B2531" w14:paraId="7C91DFE6" w14:textId="77777777" w:rsidTr="00725012">
        <w:tc>
          <w:tcPr>
            <w:tcW w:w="335" w:type="pct"/>
          </w:tcPr>
          <w:p w14:paraId="576B849D" w14:textId="3661D203" w:rsidR="00717BA5" w:rsidRPr="000B2531" w:rsidRDefault="005D5EBA" w:rsidP="00725012">
            <w:pPr>
              <w:autoSpaceDE w:val="0"/>
              <w:autoSpaceDN w:val="0"/>
              <w:adjustRightInd w:val="0"/>
              <w:jc w:val="both"/>
              <w:rPr>
                <w:sz w:val="20"/>
                <w:szCs w:val="20"/>
                <w:lang w:eastAsia="en-US"/>
              </w:rPr>
            </w:pPr>
            <w:r w:rsidRPr="000B2531">
              <w:rPr>
                <w:sz w:val="20"/>
                <w:szCs w:val="20"/>
                <w:lang w:eastAsia="en-US"/>
              </w:rPr>
              <w:t>5</w:t>
            </w:r>
          </w:p>
        </w:tc>
        <w:tc>
          <w:tcPr>
            <w:tcW w:w="1245" w:type="pct"/>
          </w:tcPr>
          <w:p w14:paraId="52CB4D75" w14:textId="77777777" w:rsidR="00717BA5" w:rsidRPr="000B2531" w:rsidRDefault="00717BA5" w:rsidP="00725012">
            <w:pPr>
              <w:autoSpaceDE w:val="0"/>
              <w:autoSpaceDN w:val="0"/>
              <w:adjustRightInd w:val="0"/>
              <w:jc w:val="both"/>
              <w:rPr>
                <w:sz w:val="20"/>
                <w:szCs w:val="20"/>
                <w:lang w:eastAsia="en-US"/>
              </w:rPr>
            </w:pPr>
            <w:r w:rsidRPr="000B2531">
              <w:rPr>
                <w:sz w:val="20"/>
                <w:szCs w:val="20"/>
                <w:lang w:eastAsia="en-US"/>
              </w:rPr>
              <w:t xml:space="preserve">Предельное число </w:t>
            </w:r>
            <w:proofErr w:type="spellStart"/>
            <w:r w:rsidRPr="000B2531">
              <w:rPr>
                <w:sz w:val="20"/>
                <w:szCs w:val="20"/>
                <w:lang w:eastAsia="en-US"/>
              </w:rPr>
              <w:t>машино</w:t>
            </w:r>
            <w:proofErr w:type="spellEnd"/>
            <w:r w:rsidRPr="000B2531">
              <w:rPr>
                <w:sz w:val="20"/>
                <w:szCs w:val="20"/>
                <w:lang w:eastAsia="en-US"/>
              </w:rPr>
              <w:t>-мест для хранения и парковки легковых автомобилей</w:t>
            </w:r>
          </w:p>
        </w:tc>
        <w:tc>
          <w:tcPr>
            <w:tcW w:w="3420" w:type="pct"/>
          </w:tcPr>
          <w:p w14:paraId="03089D94" w14:textId="578A5094" w:rsidR="00717BA5" w:rsidRPr="000B2531" w:rsidRDefault="00717BA5" w:rsidP="00DA1968">
            <w:pPr>
              <w:autoSpaceDE w:val="0"/>
              <w:autoSpaceDN w:val="0"/>
              <w:adjustRightInd w:val="0"/>
              <w:jc w:val="both"/>
              <w:rPr>
                <w:sz w:val="20"/>
                <w:szCs w:val="20"/>
                <w:lang w:eastAsia="en-US"/>
              </w:rPr>
            </w:pPr>
            <w:r w:rsidRPr="000B2531">
              <w:rPr>
                <w:sz w:val="20"/>
                <w:szCs w:val="20"/>
                <w:lang w:eastAsia="en-US"/>
              </w:rPr>
              <w:t>в с</w:t>
            </w:r>
            <w:r w:rsidR="00DA1968" w:rsidRPr="000B2531">
              <w:rPr>
                <w:sz w:val="20"/>
                <w:szCs w:val="20"/>
                <w:lang w:eastAsia="en-US"/>
              </w:rPr>
              <w:t xml:space="preserve">оответствии с противопожарными </w:t>
            </w:r>
            <w:r w:rsidRPr="000B2531">
              <w:rPr>
                <w:sz w:val="20"/>
                <w:szCs w:val="20"/>
                <w:lang w:eastAsia="en-US"/>
              </w:rPr>
              <w:t xml:space="preserve">требованиями, приведенными в приложении Ж СП 42.13330.2016. </w:t>
            </w:r>
            <w:r w:rsidR="00DA1968" w:rsidRPr="000B2531">
              <w:rPr>
                <w:sz w:val="20"/>
                <w:szCs w:val="20"/>
              </w:rPr>
              <w:t>«</w:t>
            </w:r>
            <w:r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00DA1968" w:rsidRPr="000B2531">
              <w:rPr>
                <w:sz w:val="20"/>
                <w:szCs w:val="20"/>
              </w:rPr>
              <w:t>»</w:t>
            </w:r>
          </w:p>
        </w:tc>
      </w:tr>
    </w:tbl>
    <w:p w14:paraId="3DFBB30A" w14:textId="45A48E6F" w:rsidR="001663F7" w:rsidRPr="000B2531" w:rsidRDefault="001663F7" w:rsidP="004730C6">
      <w:pPr>
        <w:pStyle w:val="ac"/>
        <w:numPr>
          <w:ilvl w:val="0"/>
          <w:numId w:val="65"/>
        </w:numPr>
        <w:tabs>
          <w:tab w:val="left" w:pos="1276"/>
        </w:tabs>
        <w:autoSpaceDE w:val="0"/>
        <w:autoSpaceDN w:val="0"/>
        <w:adjustRightInd w:val="0"/>
        <w:spacing w:before="120" w:after="120" w:line="276" w:lineRule="auto"/>
        <w:jc w:val="both"/>
        <w:rPr>
          <w:bCs/>
          <w:lang w:eastAsia="en-US"/>
        </w:rPr>
      </w:pPr>
      <w:bookmarkStart w:id="108" w:name="_Toc40445585"/>
      <w:bookmarkStart w:id="109" w:name="_Toc41044410"/>
      <w:bookmarkStart w:id="110" w:name="_Toc40445584"/>
      <w:bookmarkStart w:id="111" w:name="_Toc41044409"/>
      <w:r w:rsidRPr="000B2531">
        <w:rPr>
          <w:bCs/>
          <w:lang w:eastAsia="en-US"/>
        </w:rPr>
        <w:t xml:space="preserve">Ограничения использования земельных участков и объектов капитального строительства указаны в главе 2 раздела III настоящих </w:t>
      </w:r>
      <w:r w:rsidR="003973C7">
        <w:rPr>
          <w:bCs/>
          <w:lang w:eastAsia="en-US"/>
        </w:rPr>
        <w:t>П</w:t>
      </w:r>
      <w:r w:rsidRPr="000B2531">
        <w:rPr>
          <w:bCs/>
          <w:lang w:eastAsia="en-US"/>
        </w:rPr>
        <w:t>равил.</w:t>
      </w:r>
    </w:p>
    <w:p w14:paraId="1CAEEF28" w14:textId="1529A683" w:rsidR="00717BA5" w:rsidRPr="000B2531" w:rsidRDefault="00AB6442" w:rsidP="00F21360">
      <w:pPr>
        <w:pStyle w:val="3"/>
        <w:spacing w:before="240" w:after="240" w:line="276" w:lineRule="auto"/>
        <w:ind w:firstLine="709"/>
        <w:jc w:val="both"/>
        <w:rPr>
          <w:rFonts w:ascii="Times New Roman" w:hAnsi="Times New Roman"/>
          <w:color w:val="auto"/>
        </w:rPr>
      </w:pPr>
      <w:bookmarkStart w:id="112" w:name="_Toc40445589"/>
      <w:bookmarkStart w:id="113" w:name="_Toc41044414"/>
      <w:bookmarkStart w:id="114" w:name="_Toc162358610"/>
      <w:bookmarkStart w:id="115" w:name="_Toc1636634"/>
      <w:bookmarkEnd w:id="108"/>
      <w:bookmarkEnd w:id="109"/>
      <w:bookmarkEnd w:id="110"/>
      <w:bookmarkEnd w:id="111"/>
      <w:r w:rsidRPr="000B2531">
        <w:rPr>
          <w:rFonts w:ascii="Times New Roman" w:hAnsi="Times New Roman"/>
          <w:color w:val="auto"/>
        </w:rPr>
        <w:lastRenderedPageBreak/>
        <w:t>1.3</w:t>
      </w:r>
      <w:r w:rsidR="00717BA5" w:rsidRPr="000B2531">
        <w:rPr>
          <w:rFonts w:ascii="Times New Roman" w:hAnsi="Times New Roman"/>
          <w:color w:val="auto"/>
        </w:rPr>
        <w:t xml:space="preserve"> Градостроительные регламенты. Производственно-коммунальные зоны (П)</w:t>
      </w:r>
      <w:bookmarkEnd w:id="112"/>
      <w:bookmarkEnd w:id="113"/>
      <w:bookmarkEnd w:id="114"/>
    </w:p>
    <w:p w14:paraId="7E19969D" w14:textId="0E26AF08" w:rsidR="00717BA5" w:rsidRPr="000B2531" w:rsidRDefault="00AB6442" w:rsidP="00F21360">
      <w:pPr>
        <w:pStyle w:val="3"/>
        <w:spacing w:before="240" w:after="240" w:line="276" w:lineRule="auto"/>
        <w:ind w:firstLine="709"/>
        <w:jc w:val="both"/>
        <w:rPr>
          <w:rFonts w:ascii="Times New Roman" w:hAnsi="Times New Roman"/>
          <w:color w:val="auto"/>
        </w:rPr>
      </w:pPr>
      <w:bookmarkStart w:id="116" w:name="_Toc40445590"/>
      <w:bookmarkStart w:id="117" w:name="_Toc41044415"/>
      <w:bookmarkStart w:id="118" w:name="_Toc162358611"/>
      <w:r w:rsidRPr="000B2531">
        <w:rPr>
          <w:rFonts w:ascii="Times New Roman" w:hAnsi="Times New Roman"/>
          <w:color w:val="auto"/>
        </w:rPr>
        <w:t>1.3.1</w:t>
      </w:r>
      <w:r w:rsidR="00717BA5" w:rsidRPr="000B2531">
        <w:rPr>
          <w:rFonts w:ascii="Times New Roman" w:hAnsi="Times New Roman"/>
          <w:color w:val="auto"/>
        </w:rPr>
        <w:t xml:space="preserve"> Производственная зона (П</w:t>
      </w:r>
      <w:r w:rsidR="00641DC9" w:rsidRPr="000B2531">
        <w:rPr>
          <w:rFonts w:ascii="Times New Roman" w:hAnsi="Times New Roman"/>
          <w:color w:val="auto"/>
        </w:rPr>
        <w:t>1</w:t>
      </w:r>
      <w:r w:rsidR="00717BA5" w:rsidRPr="000B2531">
        <w:rPr>
          <w:rFonts w:ascii="Times New Roman" w:hAnsi="Times New Roman"/>
          <w:color w:val="auto"/>
        </w:rPr>
        <w:t>)</w:t>
      </w:r>
      <w:bookmarkEnd w:id="115"/>
      <w:bookmarkEnd w:id="116"/>
      <w:bookmarkEnd w:id="117"/>
      <w:bookmarkEnd w:id="118"/>
    </w:p>
    <w:p w14:paraId="3031A9D4"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pPr>
      <w:r w:rsidRPr="000B2531">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14:paraId="3B314B26" w14:textId="77777777" w:rsidR="00717BA5" w:rsidRPr="000B2531" w:rsidRDefault="00717BA5" w:rsidP="006A1BD9">
      <w:pPr>
        <w:pStyle w:val="ac"/>
        <w:spacing w:before="240" w:after="240" w:line="276" w:lineRule="auto"/>
        <w:ind w:left="0" w:firstLine="709"/>
        <w:contextualSpacing w:val="0"/>
        <w:jc w:val="both"/>
        <w:rPr>
          <w:b/>
        </w:rPr>
      </w:pPr>
      <w:r w:rsidRPr="000B2531">
        <w:rPr>
          <w:b/>
        </w:rPr>
        <w:t>Перечень основных видов разрешенного использования земельных участков и объектов капитального строительства</w:t>
      </w:r>
    </w:p>
    <w:p w14:paraId="03241E4D"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17</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17BA5" w:rsidRPr="000B2531" w14:paraId="3231CD54" w14:textId="77777777" w:rsidTr="006A1BD9">
        <w:trPr>
          <w:tblHeader/>
        </w:trPr>
        <w:tc>
          <w:tcPr>
            <w:tcW w:w="304" w:type="pct"/>
            <w:vMerge w:val="restart"/>
            <w:vAlign w:val="center"/>
          </w:tcPr>
          <w:p w14:paraId="1BAB1D9B" w14:textId="77777777" w:rsidR="00717BA5" w:rsidRPr="000B2531" w:rsidRDefault="00717BA5" w:rsidP="00B64219">
            <w:pPr>
              <w:jc w:val="center"/>
              <w:rPr>
                <w:sz w:val="20"/>
                <w:szCs w:val="20"/>
              </w:rPr>
            </w:pPr>
            <w:r w:rsidRPr="000B2531">
              <w:rPr>
                <w:sz w:val="20"/>
                <w:szCs w:val="20"/>
              </w:rPr>
              <w:t>№ п/п</w:t>
            </w:r>
          </w:p>
        </w:tc>
        <w:tc>
          <w:tcPr>
            <w:tcW w:w="2274" w:type="pct"/>
            <w:gridSpan w:val="2"/>
            <w:vAlign w:val="center"/>
          </w:tcPr>
          <w:p w14:paraId="0E9B8E8B" w14:textId="77777777" w:rsidR="00717BA5" w:rsidRPr="000B2531" w:rsidRDefault="00717BA5" w:rsidP="00B6421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0B81CB4" w14:textId="77777777" w:rsidR="00717BA5" w:rsidRPr="000B2531" w:rsidRDefault="00717BA5" w:rsidP="00B6421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717BA5" w:rsidRPr="000B2531" w14:paraId="1989CF15" w14:textId="77777777" w:rsidTr="006A1BD9">
        <w:trPr>
          <w:tblHeader/>
        </w:trPr>
        <w:tc>
          <w:tcPr>
            <w:tcW w:w="304" w:type="pct"/>
            <w:vMerge/>
          </w:tcPr>
          <w:p w14:paraId="3B9EE23D" w14:textId="77777777" w:rsidR="00717BA5" w:rsidRPr="000B2531" w:rsidRDefault="00717BA5" w:rsidP="00B64219">
            <w:pPr>
              <w:rPr>
                <w:sz w:val="20"/>
                <w:szCs w:val="20"/>
              </w:rPr>
            </w:pPr>
          </w:p>
        </w:tc>
        <w:tc>
          <w:tcPr>
            <w:tcW w:w="530" w:type="pct"/>
            <w:vAlign w:val="center"/>
          </w:tcPr>
          <w:p w14:paraId="595A1184" w14:textId="77777777" w:rsidR="00717BA5" w:rsidRPr="000B2531" w:rsidRDefault="00717BA5" w:rsidP="00B64219">
            <w:pPr>
              <w:jc w:val="center"/>
              <w:rPr>
                <w:sz w:val="20"/>
                <w:szCs w:val="20"/>
              </w:rPr>
            </w:pPr>
            <w:r w:rsidRPr="000B2531">
              <w:rPr>
                <w:sz w:val="20"/>
                <w:szCs w:val="20"/>
              </w:rPr>
              <w:t>Код</w:t>
            </w:r>
          </w:p>
        </w:tc>
        <w:tc>
          <w:tcPr>
            <w:tcW w:w="1744" w:type="pct"/>
            <w:vAlign w:val="center"/>
          </w:tcPr>
          <w:p w14:paraId="6F5EE4E5" w14:textId="77777777" w:rsidR="00717BA5" w:rsidRPr="000B2531" w:rsidRDefault="00717BA5" w:rsidP="00B64219">
            <w:pPr>
              <w:jc w:val="center"/>
              <w:rPr>
                <w:sz w:val="20"/>
                <w:szCs w:val="20"/>
              </w:rPr>
            </w:pPr>
            <w:r w:rsidRPr="000B2531">
              <w:rPr>
                <w:sz w:val="20"/>
                <w:szCs w:val="20"/>
              </w:rPr>
              <w:t>Наименование</w:t>
            </w:r>
          </w:p>
        </w:tc>
        <w:tc>
          <w:tcPr>
            <w:tcW w:w="2422" w:type="pct"/>
            <w:vMerge/>
          </w:tcPr>
          <w:p w14:paraId="26800D45" w14:textId="77777777" w:rsidR="00717BA5" w:rsidRPr="000B2531" w:rsidRDefault="00717BA5" w:rsidP="00B64219">
            <w:pPr>
              <w:rPr>
                <w:sz w:val="20"/>
                <w:szCs w:val="20"/>
              </w:rPr>
            </w:pPr>
          </w:p>
        </w:tc>
      </w:tr>
      <w:tr w:rsidR="00B64219" w:rsidRPr="000B2531" w14:paraId="0D59F1B1" w14:textId="77777777" w:rsidTr="006A1BD9">
        <w:tblPrEx>
          <w:tblLook w:val="0080" w:firstRow="0" w:lastRow="0" w:firstColumn="1" w:lastColumn="0" w:noHBand="0" w:noVBand="0"/>
        </w:tblPrEx>
        <w:tc>
          <w:tcPr>
            <w:tcW w:w="304" w:type="pct"/>
          </w:tcPr>
          <w:p w14:paraId="1CD69081" w14:textId="22842BB9" w:rsidR="00B64219" w:rsidRPr="000B2531" w:rsidRDefault="00B64219" w:rsidP="00B64219">
            <w:pPr>
              <w:jc w:val="center"/>
              <w:rPr>
                <w:sz w:val="20"/>
                <w:szCs w:val="20"/>
              </w:rPr>
            </w:pPr>
            <w:r w:rsidRPr="000B2531">
              <w:rPr>
                <w:sz w:val="20"/>
                <w:szCs w:val="20"/>
              </w:rPr>
              <w:t>1</w:t>
            </w:r>
          </w:p>
        </w:tc>
        <w:tc>
          <w:tcPr>
            <w:tcW w:w="530" w:type="pct"/>
          </w:tcPr>
          <w:p w14:paraId="6E726BBE" w14:textId="3C547F62" w:rsidR="00B64219" w:rsidRPr="000B2531" w:rsidRDefault="00B64219" w:rsidP="00B64219">
            <w:pPr>
              <w:jc w:val="both"/>
              <w:rPr>
                <w:sz w:val="20"/>
                <w:szCs w:val="20"/>
              </w:rPr>
            </w:pPr>
            <w:r w:rsidRPr="000B2531">
              <w:rPr>
                <w:sz w:val="20"/>
                <w:szCs w:val="20"/>
                <w:lang w:eastAsia="en-US"/>
              </w:rPr>
              <w:t>2.7.1</w:t>
            </w:r>
          </w:p>
        </w:tc>
        <w:tc>
          <w:tcPr>
            <w:tcW w:w="1744" w:type="pct"/>
          </w:tcPr>
          <w:p w14:paraId="369C51C8" w14:textId="10A7AB18"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Хранение автотранспорта</w:t>
            </w:r>
          </w:p>
        </w:tc>
        <w:tc>
          <w:tcPr>
            <w:tcW w:w="2422" w:type="pct"/>
          </w:tcPr>
          <w:p w14:paraId="25FA45F1" w14:textId="0B5B7F0E"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2531">
              <w:rPr>
                <w:rFonts w:eastAsiaTheme="minorHAnsi"/>
                <w:sz w:val="20"/>
                <w:szCs w:val="20"/>
                <w:lang w:eastAsia="en-US"/>
              </w:rPr>
              <w:t>машино</w:t>
            </w:r>
            <w:proofErr w:type="spellEnd"/>
            <w:r w:rsidRPr="000B2531">
              <w:rPr>
                <w:rFonts w:eastAsiaTheme="minorHAns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B64219" w:rsidRPr="000B2531" w14:paraId="4157D686" w14:textId="77777777" w:rsidTr="006A1BD9">
        <w:tblPrEx>
          <w:tblLook w:val="0080" w:firstRow="0" w:lastRow="0" w:firstColumn="1" w:lastColumn="0" w:noHBand="0" w:noVBand="0"/>
        </w:tblPrEx>
        <w:tc>
          <w:tcPr>
            <w:tcW w:w="304" w:type="pct"/>
          </w:tcPr>
          <w:p w14:paraId="4A38A950" w14:textId="2626B482" w:rsidR="00B64219" w:rsidRPr="000B2531" w:rsidRDefault="00B64219" w:rsidP="00B64219">
            <w:pPr>
              <w:jc w:val="center"/>
              <w:rPr>
                <w:sz w:val="20"/>
                <w:szCs w:val="20"/>
              </w:rPr>
            </w:pPr>
            <w:r w:rsidRPr="000B2531">
              <w:rPr>
                <w:sz w:val="20"/>
                <w:szCs w:val="20"/>
              </w:rPr>
              <w:t>2</w:t>
            </w:r>
          </w:p>
        </w:tc>
        <w:tc>
          <w:tcPr>
            <w:tcW w:w="530" w:type="pct"/>
          </w:tcPr>
          <w:p w14:paraId="7AC44A82" w14:textId="2E2A2A19" w:rsidR="00B64219" w:rsidRPr="000B2531" w:rsidRDefault="00B64219" w:rsidP="00B64219">
            <w:pPr>
              <w:jc w:val="both"/>
              <w:rPr>
                <w:sz w:val="20"/>
                <w:szCs w:val="20"/>
              </w:rPr>
            </w:pPr>
            <w:r w:rsidRPr="000B2531">
              <w:rPr>
                <w:sz w:val="20"/>
                <w:szCs w:val="20"/>
              </w:rPr>
              <w:t>3.1.1</w:t>
            </w:r>
          </w:p>
        </w:tc>
        <w:tc>
          <w:tcPr>
            <w:tcW w:w="1744" w:type="pct"/>
          </w:tcPr>
          <w:p w14:paraId="229DD395"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Предоставление коммунальных услуг</w:t>
            </w:r>
          </w:p>
          <w:p w14:paraId="576B655F" w14:textId="77777777" w:rsidR="00B64219" w:rsidRPr="000B2531" w:rsidRDefault="00B64219" w:rsidP="00B64219">
            <w:pPr>
              <w:autoSpaceDE w:val="0"/>
              <w:autoSpaceDN w:val="0"/>
              <w:adjustRightInd w:val="0"/>
              <w:jc w:val="both"/>
              <w:rPr>
                <w:sz w:val="20"/>
                <w:szCs w:val="20"/>
              </w:rPr>
            </w:pPr>
          </w:p>
        </w:tc>
        <w:tc>
          <w:tcPr>
            <w:tcW w:w="2422" w:type="pct"/>
          </w:tcPr>
          <w:p w14:paraId="4E1CC900" w14:textId="1BCAAE15"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64219" w:rsidRPr="000B2531" w14:paraId="7D89B2F1" w14:textId="77777777" w:rsidTr="006A1BD9">
        <w:tblPrEx>
          <w:tblLook w:val="0080" w:firstRow="0" w:lastRow="0" w:firstColumn="1" w:lastColumn="0" w:noHBand="0" w:noVBand="0"/>
        </w:tblPrEx>
        <w:tc>
          <w:tcPr>
            <w:tcW w:w="304" w:type="pct"/>
          </w:tcPr>
          <w:p w14:paraId="031FCA30" w14:textId="35E79673" w:rsidR="00B64219" w:rsidRPr="000B2531" w:rsidRDefault="00B64219" w:rsidP="00B64219">
            <w:pPr>
              <w:jc w:val="center"/>
              <w:rPr>
                <w:sz w:val="20"/>
                <w:szCs w:val="20"/>
              </w:rPr>
            </w:pPr>
            <w:r w:rsidRPr="000B2531">
              <w:rPr>
                <w:sz w:val="20"/>
                <w:szCs w:val="20"/>
              </w:rPr>
              <w:t>3</w:t>
            </w:r>
          </w:p>
        </w:tc>
        <w:tc>
          <w:tcPr>
            <w:tcW w:w="530" w:type="pct"/>
          </w:tcPr>
          <w:p w14:paraId="759C5765" w14:textId="3A887B5C" w:rsidR="00B64219" w:rsidRPr="000B2531" w:rsidRDefault="00B64219" w:rsidP="00B64219">
            <w:pPr>
              <w:jc w:val="both"/>
              <w:rPr>
                <w:sz w:val="20"/>
                <w:szCs w:val="20"/>
              </w:rPr>
            </w:pPr>
            <w:r w:rsidRPr="000B2531">
              <w:rPr>
                <w:sz w:val="20"/>
                <w:szCs w:val="20"/>
              </w:rPr>
              <w:t>3.1.2</w:t>
            </w:r>
          </w:p>
        </w:tc>
        <w:tc>
          <w:tcPr>
            <w:tcW w:w="1744" w:type="pct"/>
          </w:tcPr>
          <w:p w14:paraId="09D1B43C" w14:textId="20F1551C"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Calibri"/>
                <w:sz w:val="20"/>
                <w:szCs w:val="20"/>
                <w:lang w:eastAsia="en-US"/>
              </w:rPr>
              <w:t>Административные здания организаций, обеспечивающих предоставление коммунальных услуг</w:t>
            </w:r>
          </w:p>
        </w:tc>
        <w:tc>
          <w:tcPr>
            <w:tcW w:w="2422" w:type="pct"/>
          </w:tcPr>
          <w:p w14:paraId="4CFC13A0" w14:textId="655AE118"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B64219" w:rsidRPr="000B2531" w14:paraId="3BFEB4D6" w14:textId="77777777" w:rsidTr="006A1BD9">
        <w:tblPrEx>
          <w:tblLook w:val="0080" w:firstRow="0" w:lastRow="0" w:firstColumn="1" w:lastColumn="0" w:noHBand="0" w:noVBand="0"/>
        </w:tblPrEx>
        <w:tc>
          <w:tcPr>
            <w:tcW w:w="304" w:type="pct"/>
          </w:tcPr>
          <w:p w14:paraId="5750AC19" w14:textId="611F95B1" w:rsidR="00B64219" w:rsidRPr="000B2531" w:rsidRDefault="00B64219" w:rsidP="00B64219">
            <w:pPr>
              <w:jc w:val="center"/>
              <w:rPr>
                <w:sz w:val="20"/>
                <w:szCs w:val="20"/>
              </w:rPr>
            </w:pPr>
            <w:r w:rsidRPr="000B2531">
              <w:rPr>
                <w:sz w:val="20"/>
                <w:szCs w:val="20"/>
              </w:rPr>
              <w:t>4</w:t>
            </w:r>
          </w:p>
        </w:tc>
        <w:tc>
          <w:tcPr>
            <w:tcW w:w="530" w:type="pct"/>
          </w:tcPr>
          <w:p w14:paraId="4CE71B11" w14:textId="616C5743" w:rsidR="00B64219" w:rsidRPr="000B2531" w:rsidRDefault="00B64219" w:rsidP="00B64219">
            <w:pPr>
              <w:jc w:val="both"/>
              <w:rPr>
                <w:sz w:val="20"/>
                <w:szCs w:val="20"/>
              </w:rPr>
            </w:pPr>
            <w:r w:rsidRPr="000B2531">
              <w:rPr>
                <w:sz w:val="20"/>
                <w:szCs w:val="20"/>
              </w:rPr>
              <w:t>3.4.1</w:t>
            </w:r>
          </w:p>
        </w:tc>
        <w:tc>
          <w:tcPr>
            <w:tcW w:w="1744" w:type="pct"/>
          </w:tcPr>
          <w:p w14:paraId="145C846D" w14:textId="77777777" w:rsidR="00B64219" w:rsidRPr="000B2531" w:rsidRDefault="00B64219" w:rsidP="00B64219">
            <w:pPr>
              <w:autoSpaceDE w:val="0"/>
              <w:autoSpaceDN w:val="0"/>
              <w:adjustRightInd w:val="0"/>
              <w:jc w:val="both"/>
              <w:rPr>
                <w:rFonts w:eastAsia="Calibri"/>
                <w:sz w:val="20"/>
                <w:szCs w:val="20"/>
                <w:lang w:eastAsia="en-US"/>
              </w:rPr>
            </w:pPr>
            <w:r w:rsidRPr="000B2531">
              <w:rPr>
                <w:rFonts w:eastAsia="Calibri"/>
                <w:sz w:val="20"/>
                <w:szCs w:val="20"/>
                <w:lang w:eastAsia="en-US"/>
              </w:rPr>
              <w:t>Амбулаторно-поликлиническое обслуживание</w:t>
            </w:r>
          </w:p>
          <w:p w14:paraId="590628CD" w14:textId="77777777" w:rsidR="00B64219" w:rsidRPr="000B2531" w:rsidRDefault="00B64219" w:rsidP="00B64219">
            <w:pPr>
              <w:autoSpaceDE w:val="0"/>
              <w:autoSpaceDN w:val="0"/>
              <w:adjustRightInd w:val="0"/>
              <w:jc w:val="both"/>
              <w:rPr>
                <w:rFonts w:eastAsia="Calibri"/>
                <w:sz w:val="20"/>
                <w:szCs w:val="20"/>
                <w:lang w:eastAsia="en-US"/>
              </w:rPr>
            </w:pPr>
          </w:p>
        </w:tc>
        <w:tc>
          <w:tcPr>
            <w:tcW w:w="2422" w:type="pct"/>
          </w:tcPr>
          <w:p w14:paraId="5C582134" w14:textId="3C511055" w:rsidR="00B64219" w:rsidRPr="000B2531" w:rsidRDefault="00B64219" w:rsidP="00B6421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64219" w:rsidRPr="000B2531" w14:paraId="6B7A6A0C" w14:textId="77777777" w:rsidTr="006A1BD9">
        <w:tblPrEx>
          <w:tblLook w:val="0080" w:firstRow="0" w:lastRow="0" w:firstColumn="1" w:lastColumn="0" w:noHBand="0" w:noVBand="0"/>
        </w:tblPrEx>
        <w:tc>
          <w:tcPr>
            <w:tcW w:w="304" w:type="pct"/>
          </w:tcPr>
          <w:p w14:paraId="54F89BB0" w14:textId="0F9DC60B" w:rsidR="00B64219" w:rsidRPr="000B2531" w:rsidRDefault="00B64219" w:rsidP="00B64219">
            <w:pPr>
              <w:jc w:val="center"/>
              <w:rPr>
                <w:sz w:val="20"/>
                <w:szCs w:val="20"/>
              </w:rPr>
            </w:pPr>
            <w:r w:rsidRPr="000B2531">
              <w:rPr>
                <w:sz w:val="20"/>
                <w:szCs w:val="20"/>
              </w:rPr>
              <w:t>5</w:t>
            </w:r>
          </w:p>
        </w:tc>
        <w:tc>
          <w:tcPr>
            <w:tcW w:w="530" w:type="pct"/>
          </w:tcPr>
          <w:p w14:paraId="60799297" w14:textId="13982E57" w:rsidR="00B64219" w:rsidRPr="000B2531" w:rsidRDefault="00B64219" w:rsidP="00B64219">
            <w:pPr>
              <w:jc w:val="both"/>
              <w:rPr>
                <w:sz w:val="20"/>
                <w:szCs w:val="20"/>
              </w:rPr>
            </w:pPr>
            <w:r w:rsidRPr="000B2531">
              <w:rPr>
                <w:sz w:val="20"/>
                <w:szCs w:val="20"/>
              </w:rPr>
              <w:t>3.9.3</w:t>
            </w:r>
          </w:p>
        </w:tc>
        <w:tc>
          <w:tcPr>
            <w:tcW w:w="1744" w:type="pct"/>
          </w:tcPr>
          <w:p w14:paraId="50368B35"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Проведение научных испытаний</w:t>
            </w:r>
          </w:p>
          <w:p w14:paraId="32F99B06" w14:textId="77777777" w:rsidR="00B64219" w:rsidRPr="000B2531" w:rsidRDefault="00B64219" w:rsidP="00B64219">
            <w:pPr>
              <w:autoSpaceDE w:val="0"/>
              <w:autoSpaceDN w:val="0"/>
              <w:adjustRightInd w:val="0"/>
              <w:jc w:val="both"/>
              <w:rPr>
                <w:sz w:val="20"/>
                <w:szCs w:val="20"/>
              </w:rPr>
            </w:pPr>
          </w:p>
        </w:tc>
        <w:tc>
          <w:tcPr>
            <w:tcW w:w="2422" w:type="pct"/>
          </w:tcPr>
          <w:p w14:paraId="2CBD0BCC" w14:textId="578754A8"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B64219" w:rsidRPr="000B2531" w14:paraId="2D14BACC" w14:textId="77777777" w:rsidTr="006A1BD9">
        <w:tblPrEx>
          <w:tblLook w:val="0080" w:firstRow="0" w:lastRow="0" w:firstColumn="1" w:lastColumn="0" w:noHBand="0" w:noVBand="0"/>
        </w:tblPrEx>
        <w:tc>
          <w:tcPr>
            <w:tcW w:w="304" w:type="pct"/>
          </w:tcPr>
          <w:p w14:paraId="02D2917C" w14:textId="0C0F16CD" w:rsidR="00B64219" w:rsidRPr="000B2531" w:rsidRDefault="00B64219" w:rsidP="00B64219">
            <w:pPr>
              <w:jc w:val="center"/>
              <w:rPr>
                <w:sz w:val="20"/>
                <w:szCs w:val="20"/>
              </w:rPr>
            </w:pPr>
            <w:r w:rsidRPr="000B2531">
              <w:rPr>
                <w:sz w:val="20"/>
                <w:szCs w:val="20"/>
              </w:rPr>
              <w:t>6</w:t>
            </w:r>
          </w:p>
        </w:tc>
        <w:tc>
          <w:tcPr>
            <w:tcW w:w="530" w:type="pct"/>
          </w:tcPr>
          <w:p w14:paraId="6323E20A" w14:textId="2F2AC67D" w:rsidR="00B64219" w:rsidRPr="000B2531" w:rsidRDefault="00B64219" w:rsidP="00B64219">
            <w:pPr>
              <w:jc w:val="both"/>
              <w:rPr>
                <w:sz w:val="20"/>
                <w:szCs w:val="20"/>
              </w:rPr>
            </w:pPr>
            <w:r w:rsidRPr="000B2531">
              <w:rPr>
                <w:sz w:val="20"/>
                <w:szCs w:val="20"/>
              </w:rPr>
              <w:t>3.10.1</w:t>
            </w:r>
          </w:p>
        </w:tc>
        <w:tc>
          <w:tcPr>
            <w:tcW w:w="1744" w:type="pct"/>
          </w:tcPr>
          <w:p w14:paraId="72A388FA" w14:textId="170D71CB"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Calibri"/>
                <w:sz w:val="20"/>
                <w:szCs w:val="20"/>
                <w:lang w:eastAsia="en-US"/>
              </w:rPr>
              <w:t>Амбулаторное ветеринарное обслуживание</w:t>
            </w:r>
          </w:p>
        </w:tc>
        <w:tc>
          <w:tcPr>
            <w:tcW w:w="2422" w:type="pct"/>
          </w:tcPr>
          <w:p w14:paraId="06CACC85" w14:textId="79D33E0D"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B64219" w:rsidRPr="000B2531" w14:paraId="13B119DA" w14:textId="77777777" w:rsidTr="006A1BD9">
        <w:tblPrEx>
          <w:tblLook w:val="0080" w:firstRow="0" w:lastRow="0" w:firstColumn="1" w:lastColumn="0" w:noHBand="0" w:noVBand="0"/>
        </w:tblPrEx>
        <w:tc>
          <w:tcPr>
            <w:tcW w:w="304" w:type="pct"/>
          </w:tcPr>
          <w:p w14:paraId="117FD0C9" w14:textId="705FA76A" w:rsidR="00B64219" w:rsidRPr="000B2531" w:rsidRDefault="00B64219" w:rsidP="00B64219">
            <w:pPr>
              <w:jc w:val="center"/>
              <w:rPr>
                <w:sz w:val="20"/>
                <w:szCs w:val="20"/>
              </w:rPr>
            </w:pPr>
            <w:r w:rsidRPr="000B2531">
              <w:rPr>
                <w:sz w:val="20"/>
                <w:szCs w:val="20"/>
              </w:rPr>
              <w:lastRenderedPageBreak/>
              <w:t>7</w:t>
            </w:r>
          </w:p>
        </w:tc>
        <w:tc>
          <w:tcPr>
            <w:tcW w:w="530" w:type="pct"/>
          </w:tcPr>
          <w:p w14:paraId="6F795A53" w14:textId="3800799A" w:rsidR="00B64219" w:rsidRPr="000B2531" w:rsidRDefault="00B64219" w:rsidP="00B64219">
            <w:pPr>
              <w:jc w:val="both"/>
              <w:rPr>
                <w:sz w:val="20"/>
                <w:szCs w:val="20"/>
              </w:rPr>
            </w:pPr>
            <w:r w:rsidRPr="000B2531">
              <w:rPr>
                <w:sz w:val="20"/>
                <w:szCs w:val="20"/>
              </w:rPr>
              <w:t>3.10.2</w:t>
            </w:r>
          </w:p>
        </w:tc>
        <w:tc>
          <w:tcPr>
            <w:tcW w:w="1744" w:type="pct"/>
          </w:tcPr>
          <w:p w14:paraId="1D8B21E8" w14:textId="3737DC02"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Приюты для животных</w:t>
            </w:r>
          </w:p>
        </w:tc>
        <w:tc>
          <w:tcPr>
            <w:tcW w:w="2422" w:type="pct"/>
          </w:tcPr>
          <w:p w14:paraId="459E21BA"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оказания ветеринарных услуг в стационаре;</w:t>
            </w:r>
          </w:p>
          <w:p w14:paraId="5E80C94A"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7DA08F94" w14:textId="0DB70B3B"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организации гостиниц для животных</w:t>
            </w:r>
          </w:p>
        </w:tc>
      </w:tr>
      <w:tr w:rsidR="0046016B" w:rsidRPr="000B2531" w14:paraId="5E0F5B90" w14:textId="77777777" w:rsidTr="006A1BD9">
        <w:tblPrEx>
          <w:tblLook w:val="0080" w:firstRow="0" w:lastRow="0" w:firstColumn="1" w:lastColumn="0" w:noHBand="0" w:noVBand="0"/>
        </w:tblPrEx>
        <w:tc>
          <w:tcPr>
            <w:tcW w:w="304" w:type="pct"/>
          </w:tcPr>
          <w:p w14:paraId="3DC158C5" w14:textId="0093A33A" w:rsidR="0046016B" w:rsidRPr="000B2531" w:rsidRDefault="0046016B" w:rsidP="0046016B">
            <w:pPr>
              <w:jc w:val="center"/>
              <w:rPr>
                <w:sz w:val="20"/>
                <w:szCs w:val="20"/>
              </w:rPr>
            </w:pPr>
            <w:r w:rsidRPr="000B2531">
              <w:rPr>
                <w:sz w:val="20"/>
                <w:szCs w:val="20"/>
              </w:rPr>
              <w:t>8</w:t>
            </w:r>
          </w:p>
        </w:tc>
        <w:tc>
          <w:tcPr>
            <w:tcW w:w="530" w:type="pct"/>
          </w:tcPr>
          <w:p w14:paraId="3D775588" w14:textId="044ACA93" w:rsidR="0046016B" w:rsidRPr="000B2531" w:rsidRDefault="0046016B" w:rsidP="0046016B">
            <w:pPr>
              <w:jc w:val="both"/>
              <w:rPr>
                <w:sz w:val="20"/>
                <w:szCs w:val="20"/>
              </w:rPr>
            </w:pPr>
            <w:r w:rsidRPr="000B2531">
              <w:rPr>
                <w:sz w:val="20"/>
                <w:szCs w:val="20"/>
              </w:rPr>
              <w:t>4.9.1.1</w:t>
            </w:r>
          </w:p>
        </w:tc>
        <w:tc>
          <w:tcPr>
            <w:tcW w:w="1744" w:type="pct"/>
          </w:tcPr>
          <w:p w14:paraId="261925B0" w14:textId="444A2B5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Calibri"/>
                <w:sz w:val="20"/>
                <w:szCs w:val="20"/>
                <w:lang w:eastAsia="en-US"/>
              </w:rPr>
              <w:t>Заправка транспортных средств</w:t>
            </w:r>
          </w:p>
        </w:tc>
        <w:tc>
          <w:tcPr>
            <w:tcW w:w="2422" w:type="pct"/>
          </w:tcPr>
          <w:p w14:paraId="2DC79E44" w14:textId="6C6D7C73"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6016B" w:rsidRPr="000B2531" w14:paraId="4BA24961" w14:textId="77777777" w:rsidTr="006A1BD9">
        <w:tblPrEx>
          <w:tblLook w:val="0080" w:firstRow="0" w:lastRow="0" w:firstColumn="1" w:lastColumn="0" w:noHBand="0" w:noVBand="0"/>
        </w:tblPrEx>
        <w:tc>
          <w:tcPr>
            <w:tcW w:w="304" w:type="pct"/>
          </w:tcPr>
          <w:p w14:paraId="6AC2770F" w14:textId="3AE996FA" w:rsidR="0046016B" w:rsidRPr="000B2531" w:rsidRDefault="0046016B" w:rsidP="0046016B">
            <w:pPr>
              <w:jc w:val="center"/>
              <w:rPr>
                <w:sz w:val="20"/>
                <w:szCs w:val="20"/>
              </w:rPr>
            </w:pPr>
            <w:r w:rsidRPr="000B2531">
              <w:rPr>
                <w:sz w:val="20"/>
                <w:szCs w:val="20"/>
              </w:rPr>
              <w:t>9</w:t>
            </w:r>
          </w:p>
        </w:tc>
        <w:tc>
          <w:tcPr>
            <w:tcW w:w="530" w:type="pct"/>
          </w:tcPr>
          <w:p w14:paraId="415E5D48" w14:textId="707F80BF" w:rsidR="0046016B" w:rsidRPr="000B2531" w:rsidRDefault="0046016B" w:rsidP="0046016B">
            <w:pPr>
              <w:jc w:val="both"/>
              <w:rPr>
                <w:sz w:val="20"/>
                <w:szCs w:val="20"/>
              </w:rPr>
            </w:pPr>
            <w:r w:rsidRPr="000B2531">
              <w:rPr>
                <w:sz w:val="20"/>
                <w:szCs w:val="20"/>
              </w:rPr>
              <w:t>4.9.1.3</w:t>
            </w:r>
          </w:p>
        </w:tc>
        <w:tc>
          <w:tcPr>
            <w:tcW w:w="1744" w:type="pct"/>
          </w:tcPr>
          <w:p w14:paraId="667B0955" w14:textId="7777777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Автомобильные мойки</w:t>
            </w:r>
          </w:p>
          <w:p w14:paraId="5C2D5D09" w14:textId="77777777" w:rsidR="0046016B" w:rsidRPr="000B2531" w:rsidRDefault="0046016B" w:rsidP="0046016B">
            <w:pPr>
              <w:autoSpaceDE w:val="0"/>
              <w:autoSpaceDN w:val="0"/>
              <w:adjustRightInd w:val="0"/>
              <w:jc w:val="both"/>
              <w:rPr>
                <w:rFonts w:eastAsia="Calibri"/>
                <w:sz w:val="20"/>
                <w:szCs w:val="20"/>
                <w:lang w:eastAsia="en-US"/>
              </w:rPr>
            </w:pPr>
          </w:p>
        </w:tc>
        <w:tc>
          <w:tcPr>
            <w:tcW w:w="2422" w:type="pct"/>
          </w:tcPr>
          <w:p w14:paraId="5356FFDB" w14:textId="1921FC17" w:rsidR="0046016B" w:rsidRPr="000B2531" w:rsidRDefault="0046016B" w:rsidP="0046016B">
            <w:pPr>
              <w:autoSpaceDE w:val="0"/>
              <w:autoSpaceDN w:val="0"/>
              <w:adjustRightInd w:val="0"/>
              <w:jc w:val="both"/>
              <w:rPr>
                <w:rFonts w:eastAsia="Calibri"/>
                <w:sz w:val="20"/>
                <w:szCs w:val="20"/>
                <w:lang w:eastAsia="en-US"/>
              </w:rPr>
            </w:pPr>
            <w:r w:rsidRPr="000B2531">
              <w:rPr>
                <w:rFonts w:eastAsiaTheme="minorHAnsi"/>
                <w:sz w:val="20"/>
                <w:szCs w:val="20"/>
                <w:lang w:eastAsia="en-US"/>
              </w:rPr>
              <w:t>Размещение автомобильных моек, а также размещение магазинов сопутствующей торговли</w:t>
            </w:r>
          </w:p>
        </w:tc>
      </w:tr>
      <w:tr w:rsidR="0046016B" w:rsidRPr="000B2531" w14:paraId="7B0CC5B3" w14:textId="77777777" w:rsidTr="006A1BD9">
        <w:tblPrEx>
          <w:tblLook w:val="0080" w:firstRow="0" w:lastRow="0" w:firstColumn="1" w:lastColumn="0" w:noHBand="0" w:noVBand="0"/>
        </w:tblPrEx>
        <w:tc>
          <w:tcPr>
            <w:tcW w:w="304" w:type="pct"/>
          </w:tcPr>
          <w:p w14:paraId="22CA7F9B" w14:textId="2E51C36C" w:rsidR="0046016B" w:rsidRPr="000B2531" w:rsidRDefault="0046016B" w:rsidP="0046016B">
            <w:pPr>
              <w:jc w:val="center"/>
              <w:rPr>
                <w:sz w:val="20"/>
                <w:szCs w:val="20"/>
              </w:rPr>
            </w:pPr>
            <w:r w:rsidRPr="000B2531">
              <w:rPr>
                <w:sz w:val="20"/>
                <w:szCs w:val="20"/>
              </w:rPr>
              <w:t>10</w:t>
            </w:r>
          </w:p>
        </w:tc>
        <w:tc>
          <w:tcPr>
            <w:tcW w:w="530" w:type="pct"/>
          </w:tcPr>
          <w:p w14:paraId="4D8E101C" w14:textId="47D0BBA6" w:rsidR="0046016B" w:rsidRPr="000B2531" w:rsidRDefault="0046016B" w:rsidP="0046016B">
            <w:pPr>
              <w:jc w:val="both"/>
              <w:rPr>
                <w:sz w:val="20"/>
                <w:szCs w:val="20"/>
              </w:rPr>
            </w:pPr>
            <w:r w:rsidRPr="000B2531">
              <w:rPr>
                <w:sz w:val="20"/>
                <w:szCs w:val="20"/>
              </w:rPr>
              <w:t>4.9.1.4</w:t>
            </w:r>
          </w:p>
        </w:tc>
        <w:tc>
          <w:tcPr>
            <w:tcW w:w="1744" w:type="pct"/>
          </w:tcPr>
          <w:p w14:paraId="2DBB991C" w14:textId="7777777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Ремонт автомобилей</w:t>
            </w:r>
          </w:p>
          <w:p w14:paraId="5E0CE1DB" w14:textId="77777777" w:rsidR="0046016B" w:rsidRPr="000B2531" w:rsidRDefault="0046016B" w:rsidP="0046016B">
            <w:pPr>
              <w:autoSpaceDE w:val="0"/>
              <w:autoSpaceDN w:val="0"/>
              <w:adjustRightInd w:val="0"/>
              <w:jc w:val="both"/>
              <w:rPr>
                <w:rFonts w:eastAsia="Calibri"/>
                <w:sz w:val="20"/>
                <w:szCs w:val="20"/>
                <w:lang w:eastAsia="en-US"/>
              </w:rPr>
            </w:pPr>
          </w:p>
        </w:tc>
        <w:tc>
          <w:tcPr>
            <w:tcW w:w="2422" w:type="pct"/>
          </w:tcPr>
          <w:p w14:paraId="2F4166AD" w14:textId="10ED9DCB" w:rsidR="0046016B" w:rsidRPr="000B2531" w:rsidRDefault="0046016B" w:rsidP="0046016B">
            <w:pPr>
              <w:autoSpaceDE w:val="0"/>
              <w:autoSpaceDN w:val="0"/>
              <w:adjustRightInd w:val="0"/>
              <w:jc w:val="both"/>
              <w:rPr>
                <w:rFonts w:eastAsia="Calibri"/>
                <w:sz w:val="20"/>
                <w:szCs w:val="20"/>
                <w:lang w:eastAsia="en-US"/>
              </w:rPr>
            </w:pPr>
            <w:r w:rsidRPr="000B2531">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6016B" w:rsidRPr="000B2531" w14:paraId="63583482" w14:textId="77777777" w:rsidTr="006A1BD9">
        <w:tblPrEx>
          <w:tblLook w:val="0080" w:firstRow="0" w:lastRow="0" w:firstColumn="1" w:lastColumn="0" w:noHBand="0" w:noVBand="0"/>
        </w:tblPrEx>
        <w:tc>
          <w:tcPr>
            <w:tcW w:w="304" w:type="pct"/>
          </w:tcPr>
          <w:p w14:paraId="1ED67770" w14:textId="11C2D9EF" w:rsidR="0046016B" w:rsidRPr="000B2531" w:rsidRDefault="0046016B" w:rsidP="0046016B">
            <w:pPr>
              <w:jc w:val="center"/>
              <w:rPr>
                <w:sz w:val="20"/>
                <w:szCs w:val="20"/>
              </w:rPr>
            </w:pPr>
            <w:r w:rsidRPr="000B2531">
              <w:rPr>
                <w:sz w:val="20"/>
                <w:szCs w:val="20"/>
              </w:rPr>
              <w:t>11</w:t>
            </w:r>
          </w:p>
        </w:tc>
        <w:tc>
          <w:tcPr>
            <w:tcW w:w="530" w:type="pct"/>
          </w:tcPr>
          <w:p w14:paraId="24B0BEF5" w14:textId="14E93306" w:rsidR="0046016B" w:rsidRPr="000B2531" w:rsidRDefault="0046016B" w:rsidP="0046016B">
            <w:pPr>
              <w:jc w:val="both"/>
              <w:rPr>
                <w:sz w:val="20"/>
                <w:szCs w:val="20"/>
              </w:rPr>
            </w:pPr>
            <w:r w:rsidRPr="000B2531">
              <w:rPr>
                <w:sz w:val="20"/>
                <w:szCs w:val="20"/>
              </w:rPr>
              <w:t>6.0</w:t>
            </w:r>
          </w:p>
        </w:tc>
        <w:tc>
          <w:tcPr>
            <w:tcW w:w="1744" w:type="pct"/>
          </w:tcPr>
          <w:p w14:paraId="2B9A8A7B" w14:textId="51572261" w:rsidR="0046016B" w:rsidRPr="000B2531" w:rsidRDefault="0046016B" w:rsidP="0046016B">
            <w:pPr>
              <w:autoSpaceDE w:val="0"/>
              <w:autoSpaceDN w:val="0"/>
              <w:adjustRightInd w:val="0"/>
              <w:jc w:val="both"/>
              <w:rPr>
                <w:rFonts w:eastAsia="Calibri"/>
                <w:sz w:val="20"/>
                <w:szCs w:val="20"/>
                <w:lang w:eastAsia="en-US"/>
              </w:rPr>
            </w:pPr>
            <w:r w:rsidRPr="000B2531">
              <w:rPr>
                <w:rFonts w:eastAsia="Calibri"/>
                <w:sz w:val="20"/>
                <w:szCs w:val="20"/>
                <w:lang w:eastAsia="en-US"/>
              </w:rPr>
              <w:t>Производственная деятельность</w:t>
            </w:r>
          </w:p>
        </w:tc>
        <w:tc>
          <w:tcPr>
            <w:tcW w:w="2422" w:type="pct"/>
          </w:tcPr>
          <w:p w14:paraId="62BF637A" w14:textId="16CEBBBB" w:rsidR="0046016B" w:rsidRPr="000B2531" w:rsidRDefault="0046016B" w:rsidP="0046016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46016B" w:rsidRPr="000B2531" w14:paraId="7CD1403F" w14:textId="77777777" w:rsidTr="006A1BD9">
        <w:tblPrEx>
          <w:tblLook w:val="0080" w:firstRow="0" w:lastRow="0" w:firstColumn="1" w:lastColumn="0" w:noHBand="0" w:noVBand="0"/>
        </w:tblPrEx>
        <w:tc>
          <w:tcPr>
            <w:tcW w:w="304" w:type="pct"/>
          </w:tcPr>
          <w:p w14:paraId="3FBD24FE" w14:textId="7B2F552D" w:rsidR="0046016B" w:rsidRPr="000B2531" w:rsidRDefault="0046016B" w:rsidP="0046016B">
            <w:pPr>
              <w:jc w:val="center"/>
              <w:rPr>
                <w:sz w:val="20"/>
                <w:szCs w:val="20"/>
              </w:rPr>
            </w:pPr>
            <w:r w:rsidRPr="000B2531">
              <w:rPr>
                <w:sz w:val="20"/>
                <w:szCs w:val="20"/>
              </w:rPr>
              <w:t>12</w:t>
            </w:r>
          </w:p>
        </w:tc>
        <w:tc>
          <w:tcPr>
            <w:tcW w:w="530" w:type="pct"/>
          </w:tcPr>
          <w:p w14:paraId="5641005C" w14:textId="1404BC45" w:rsidR="0046016B" w:rsidRPr="000B2531" w:rsidRDefault="0046016B" w:rsidP="0046016B">
            <w:pPr>
              <w:jc w:val="both"/>
              <w:rPr>
                <w:sz w:val="20"/>
                <w:szCs w:val="20"/>
              </w:rPr>
            </w:pPr>
            <w:r w:rsidRPr="000B2531">
              <w:rPr>
                <w:sz w:val="20"/>
                <w:szCs w:val="20"/>
              </w:rPr>
              <w:t>6.3</w:t>
            </w:r>
          </w:p>
        </w:tc>
        <w:tc>
          <w:tcPr>
            <w:tcW w:w="1744" w:type="pct"/>
          </w:tcPr>
          <w:p w14:paraId="14B7538C" w14:textId="77777777" w:rsidR="0046016B" w:rsidRPr="000B2531" w:rsidRDefault="0046016B" w:rsidP="0046016B">
            <w:pPr>
              <w:autoSpaceDE w:val="0"/>
              <w:autoSpaceDN w:val="0"/>
              <w:adjustRightInd w:val="0"/>
              <w:rPr>
                <w:rFonts w:eastAsiaTheme="minorHAnsi"/>
                <w:sz w:val="20"/>
                <w:szCs w:val="20"/>
                <w:lang w:eastAsia="en-US"/>
              </w:rPr>
            </w:pPr>
            <w:r w:rsidRPr="000B2531">
              <w:rPr>
                <w:rFonts w:eastAsiaTheme="minorHAnsi"/>
                <w:sz w:val="20"/>
                <w:szCs w:val="20"/>
                <w:lang w:eastAsia="en-US"/>
              </w:rPr>
              <w:t>Легкая промышленность</w:t>
            </w:r>
          </w:p>
          <w:p w14:paraId="16B7AC54" w14:textId="77777777" w:rsidR="0046016B" w:rsidRPr="000B2531" w:rsidRDefault="0046016B" w:rsidP="0046016B">
            <w:pPr>
              <w:autoSpaceDE w:val="0"/>
              <w:autoSpaceDN w:val="0"/>
              <w:adjustRightInd w:val="0"/>
              <w:jc w:val="both"/>
              <w:rPr>
                <w:rFonts w:eastAsia="Calibri"/>
                <w:sz w:val="20"/>
                <w:szCs w:val="20"/>
                <w:lang w:eastAsia="en-US"/>
              </w:rPr>
            </w:pPr>
          </w:p>
        </w:tc>
        <w:tc>
          <w:tcPr>
            <w:tcW w:w="2422" w:type="pct"/>
          </w:tcPr>
          <w:p w14:paraId="1F5AE35E" w14:textId="580CE957" w:rsidR="0046016B" w:rsidRPr="000B2531" w:rsidRDefault="0046016B" w:rsidP="0046016B">
            <w:pPr>
              <w:autoSpaceDE w:val="0"/>
              <w:autoSpaceDN w:val="0"/>
              <w:adjustRightInd w:val="0"/>
              <w:jc w:val="both"/>
              <w:rPr>
                <w:rFonts w:eastAsia="Calibr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46016B" w:rsidRPr="000B2531" w14:paraId="18BFB4E4" w14:textId="77777777" w:rsidTr="006A1BD9">
        <w:tblPrEx>
          <w:tblLook w:val="0080" w:firstRow="0" w:lastRow="0" w:firstColumn="1" w:lastColumn="0" w:noHBand="0" w:noVBand="0"/>
        </w:tblPrEx>
        <w:tc>
          <w:tcPr>
            <w:tcW w:w="304" w:type="pct"/>
          </w:tcPr>
          <w:p w14:paraId="56DA2940" w14:textId="61E397C1" w:rsidR="0046016B" w:rsidRPr="000B2531" w:rsidRDefault="0046016B" w:rsidP="0046016B">
            <w:pPr>
              <w:jc w:val="center"/>
              <w:rPr>
                <w:sz w:val="20"/>
                <w:szCs w:val="20"/>
              </w:rPr>
            </w:pPr>
            <w:r w:rsidRPr="000B2531">
              <w:rPr>
                <w:sz w:val="20"/>
                <w:szCs w:val="20"/>
              </w:rPr>
              <w:t>13</w:t>
            </w:r>
          </w:p>
        </w:tc>
        <w:tc>
          <w:tcPr>
            <w:tcW w:w="530" w:type="pct"/>
          </w:tcPr>
          <w:p w14:paraId="0A6D672D" w14:textId="02609363" w:rsidR="0046016B" w:rsidRPr="000B2531" w:rsidRDefault="0046016B" w:rsidP="0046016B">
            <w:pPr>
              <w:jc w:val="both"/>
              <w:rPr>
                <w:sz w:val="20"/>
                <w:szCs w:val="20"/>
              </w:rPr>
            </w:pPr>
            <w:r w:rsidRPr="000B2531">
              <w:rPr>
                <w:sz w:val="20"/>
                <w:szCs w:val="20"/>
              </w:rPr>
              <w:t>6.3.1</w:t>
            </w:r>
          </w:p>
        </w:tc>
        <w:tc>
          <w:tcPr>
            <w:tcW w:w="1744" w:type="pct"/>
          </w:tcPr>
          <w:p w14:paraId="4E02FC34" w14:textId="77777777" w:rsidR="0046016B" w:rsidRPr="000B2531" w:rsidRDefault="0046016B" w:rsidP="0046016B">
            <w:pPr>
              <w:autoSpaceDE w:val="0"/>
              <w:autoSpaceDN w:val="0"/>
              <w:adjustRightInd w:val="0"/>
              <w:rPr>
                <w:rFonts w:eastAsiaTheme="minorHAnsi"/>
                <w:sz w:val="20"/>
                <w:szCs w:val="20"/>
                <w:lang w:eastAsia="en-US"/>
              </w:rPr>
            </w:pPr>
            <w:r w:rsidRPr="000B2531">
              <w:rPr>
                <w:rFonts w:eastAsiaTheme="minorHAnsi"/>
                <w:sz w:val="20"/>
                <w:szCs w:val="20"/>
                <w:lang w:eastAsia="en-US"/>
              </w:rPr>
              <w:t>Фармацевтическая промышленность</w:t>
            </w:r>
          </w:p>
          <w:p w14:paraId="231B6F01" w14:textId="27A1AEBE" w:rsidR="0046016B" w:rsidRPr="000B2531" w:rsidRDefault="0046016B" w:rsidP="0046016B">
            <w:pPr>
              <w:rPr>
                <w:sz w:val="20"/>
                <w:szCs w:val="20"/>
                <w:lang w:val="en-US"/>
              </w:rPr>
            </w:pPr>
          </w:p>
        </w:tc>
        <w:tc>
          <w:tcPr>
            <w:tcW w:w="2422" w:type="pct"/>
          </w:tcPr>
          <w:p w14:paraId="7538A285" w14:textId="63923C6B"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46016B" w:rsidRPr="000B2531" w14:paraId="15C3C3AC" w14:textId="77777777" w:rsidTr="006A1BD9">
        <w:tblPrEx>
          <w:tblLook w:val="0080" w:firstRow="0" w:lastRow="0" w:firstColumn="1" w:lastColumn="0" w:noHBand="0" w:noVBand="0"/>
        </w:tblPrEx>
        <w:tc>
          <w:tcPr>
            <w:tcW w:w="304" w:type="pct"/>
          </w:tcPr>
          <w:p w14:paraId="52715087" w14:textId="7341C36B" w:rsidR="0046016B" w:rsidRPr="000B2531" w:rsidRDefault="0046016B" w:rsidP="0046016B">
            <w:pPr>
              <w:jc w:val="center"/>
              <w:rPr>
                <w:sz w:val="20"/>
                <w:szCs w:val="20"/>
              </w:rPr>
            </w:pPr>
            <w:r w:rsidRPr="000B2531">
              <w:rPr>
                <w:sz w:val="20"/>
                <w:szCs w:val="20"/>
              </w:rPr>
              <w:t>14</w:t>
            </w:r>
          </w:p>
        </w:tc>
        <w:tc>
          <w:tcPr>
            <w:tcW w:w="530" w:type="pct"/>
          </w:tcPr>
          <w:p w14:paraId="602B2D1F" w14:textId="7C24CA6E" w:rsidR="0046016B" w:rsidRPr="000B2531" w:rsidRDefault="0046016B" w:rsidP="0046016B">
            <w:pPr>
              <w:jc w:val="center"/>
              <w:rPr>
                <w:sz w:val="20"/>
                <w:szCs w:val="20"/>
              </w:rPr>
            </w:pPr>
            <w:r w:rsidRPr="000B2531">
              <w:rPr>
                <w:sz w:val="20"/>
                <w:szCs w:val="20"/>
              </w:rPr>
              <w:t>6.3.2</w:t>
            </w:r>
          </w:p>
        </w:tc>
        <w:tc>
          <w:tcPr>
            <w:tcW w:w="1744" w:type="pct"/>
          </w:tcPr>
          <w:p w14:paraId="02CEDC4C" w14:textId="2A76DDF1" w:rsidR="0046016B" w:rsidRPr="000B2531" w:rsidRDefault="0046016B" w:rsidP="0046016B">
            <w:pPr>
              <w:autoSpaceDE w:val="0"/>
              <w:autoSpaceDN w:val="0"/>
              <w:adjustRightInd w:val="0"/>
              <w:rPr>
                <w:rFonts w:eastAsia="Calibri"/>
                <w:sz w:val="20"/>
                <w:szCs w:val="20"/>
              </w:rPr>
            </w:pPr>
            <w:proofErr w:type="spellStart"/>
            <w:r w:rsidRPr="000B2531">
              <w:rPr>
                <w:rFonts w:eastAsiaTheme="minorHAnsi"/>
                <w:sz w:val="20"/>
                <w:szCs w:val="20"/>
                <w:lang w:eastAsia="en-US"/>
              </w:rPr>
              <w:t>Фарфоро</w:t>
            </w:r>
            <w:proofErr w:type="spellEnd"/>
            <w:r w:rsidRPr="000B2531">
              <w:rPr>
                <w:rFonts w:eastAsiaTheme="minorHAnsi"/>
                <w:sz w:val="20"/>
                <w:szCs w:val="20"/>
                <w:lang w:eastAsia="en-US"/>
              </w:rPr>
              <w:t>-фаянсовая промышленность</w:t>
            </w:r>
          </w:p>
        </w:tc>
        <w:tc>
          <w:tcPr>
            <w:tcW w:w="2422" w:type="pct"/>
          </w:tcPr>
          <w:p w14:paraId="54E5FA64" w14:textId="2D2D2352"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капитального строительства, предназначенных для производства продукции </w:t>
            </w:r>
            <w:proofErr w:type="spellStart"/>
            <w:r w:rsidRPr="000B2531">
              <w:rPr>
                <w:rFonts w:eastAsiaTheme="minorHAnsi"/>
                <w:sz w:val="20"/>
                <w:szCs w:val="20"/>
                <w:lang w:eastAsia="en-US"/>
              </w:rPr>
              <w:t>фарфоро</w:t>
            </w:r>
            <w:proofErr w:type="spellEnd"/>
            <w:r w:rsidRPr="000B2531">
              <w:rPr>
                <w:rFonts w:eastAsiaTheme="minorHAnsi"/>
                <w:sz w:val="20"/>
                <w:szCs w:val="20"/>
                <w:lang w:eastAsia="en-US"/>
              </w:rPr>
              <w:t>-фаянсовой промышленности</w:t>
            </w:r>
          </w:p>
        </w:tc>
      </w:tr>
      <w:tr w:rsidR="0046016B" w:rsidRPr="000B2531" w14:paraId="2C4A1969" w14:textId="77777777" w:rsidTr="006A1BD9">
        <w:tblPrEx>
          <w:tblLook w:val="0080" w:firstRow="0" w:lastRow="0" w:firstColumn="1" w:lastColumn="0" w:noHBand="0" w:noVBand="0"/>
        </w:tblPrEx>
        <w:tc>
          <w:tcPr>
            <w:tcW w:w="304" w:type="pct"/>
          </w:tcPr>
          <w:p w14:paraId="123652D6" w14:textId="3CF2C6D3" w:rsidR="0046016B" w:rsidRPr="000B2531" w:rsidRDefault="0046016B" w:rsidP="0046016B">
            <w:pPr>
              <w:jc w:val="center"/>
              <w:rPr>
                <w:sz w:val="20"/>
                <w:szCs w:val="20"/>
              </w:rPr>
            </w:pPr>
            <w:r w:rsidRPr="000B2531">
              <w:rPr>
                <w:sz w:val="20"/>
                <w:szCs w:val="20"/>
              </w:rPr>
              <w:t>15</w:t>
            </w:r>
          </w:p>
        </w:tc>
        <w:tc>
          <w:tcPr>
            <w:tcW w:w="530" w:type="pct"/>
          </w:tcPr>
          <w:p w14:paraId="49149BCE" w14:textId="37B0C02E" w:rsidR="0046016B" w:rsidRPr="000B2531" w:rsidRDefault="0046016B" w:rsidP="0046016B">
            <w:pPr>
              <w:jc w:val="both"/>
              <w:rPr>
                <w:sz w:val="20"/>
                <w:szCs w:val="20"/>
              </w:rPr>
            </w:pPr>
            <w:r w:rsidRPr="000B2531">
              <w:rPr>
                <w:sz w:val="20"/>
                <w:szCs w:val="20"/>
              </w:rPr>
              <w:t>6.3.3</w:t>
            </w:r>
          </w:p>
        </w:tc>
        <w:tc>
          <w:tcPr>
            <w:tcW w:w="1744" w:type="pct"/>
          </w:tcPr>
          <w:p w14:paraId="35B2D57A" w14:textId="12C971D1" w:rsidR="0046016B" w:rsidRPr="000B2531" w:rsidRDefault="0046016B" w:rsidP="0046016B">
            <w:pPr>
              <w:rPr>
                <w:sz w:val="20"/>
                <w:szCs w:val="20"/>
              </w:rPr>
            </w:pPr>
            <w:r w:rsidRPr="000B2531">
              <w:rPr>
                <w:rFonts w:eastAsiaTheme="minorHAnsi"/>
                <w:sz w:val="20"/>
                <w:szCs w:val="20"/>
                <w:lang w:eastAsia="en-US"/>
              </w:rPr>
              <w:t>Электронная промышленность</w:t>
            </w:r>
          </w:p>
        </w:tc>
        <w:tc>
          <w:tcPr>
            <w:tcW w:w="2422" w:type="pct"/>
          </w:tcPr>
          <w:p w14:paraId="28B469C3" w14:textId="55200EE1"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производства продукции электронной промышленности</w:t>
            </w:r>
          </w:p>
        </w:tc>
      </w:tr>
      <w:tr w:rsidR="0046016B" w:rsidRPr="000B2531" w14:paraId="5A13E98E" w14:textId="77777777" w:rsidTr="006A1BD9">
        <w:tblPrEx>
          <w:tblLook w:val="0080" w:firstRow="0" w:lastRow="0" w:firstColumn="1" w:lastColumn="0" w:noHBand="0" w:noVBand="0"/>
        </w:tblPrEx>
        <w:tc>
          <w:tcPr>
            <w:tcW w:w="304" w:type="pct"/>
          </w:tcPr>
          <w:p w14:paraId="1AD3C31C" w14:textId="48C2564F" w:rsidR="0046016B" w:rsidRPr="000B2531" w:rsidRDefault="0046016B" w:rsidP="0046016B">
            <w:pPr>
              <w:jc w:val="center"/>
              <w:rPr>
                <w:sz w:val="20"/>
                <w:szCs w:val="20"/>
              </w:rPr>
            </w:pPr>
            <w:r w:rsidRPr="000B2531">
              <w:rPr>
                <w:sz w:val="20"/>
                <w:szCs w:val="20"/>
              </w:rPr>
              <w:t>16</w:t>
            </w:r>
          </w:p>
        </w:tc>
        <w:tc>
          <w:tcPr>
            <w:tcW w:w="530" w:type="pct"/>
          </w:tcPr>
          <w:p w14:paraId="48F0B8E5" w14:textId="49E7B12B" w:rsidR="0046016B" w:rsidRPr="000B2531" w:rsidRDefault="0046016B" w:rsidP="0046016B">
            <w:pPr>
              <w:jc w:val="both"/>
              <w:rPr>
                <w:sz w:val="20"/>
                <w:szCs w:val="20"/>
              </w:rPr>
            </w:pPr>
            <w:r w:rsidRPr="000B2531">
              <w:rPr>
                <w:sz w:val="20"/>
                <w:szCs w:val="20"/>
              </w:rPr>
              <w:t>6.3.4</w:t>
            </w:r>
          </w:p>
        </w:tc>
        <w:tc>
          <w:tcPr>
            <w:tcW w:w="1744" w:type="pct"/>
          </w:tcPr>
          <w:p w14:paraId="55F20AEF" w14:textId="588499E2" w:rsidR="0046016B" w:rsidRPr="000B2531" w:rsidRDefault="0046016B" w:rsidP="0046016B">
            <w:pPr>
              <w:autoSpaceDE w:val="0"/>
              <w:autoSpaceDN w:val="0"/>
              <w:adjustRightInd w:val="0"/>
              <w:rPr>
                <w:rFonts w:eastAsiaTheme="minorHAnsi"/>
                <w:sz w:val="20"/>
                <w:szCs w:val="20"/>
                <w:lang w:eastAsia="en-US"/>
              </w:rPr>
            </w:pPr>
            <w:r w:rsidRPr="000B2531">
              <w:rPr>
                <w:rFonts w:eastAsiaTheme="minorHAnsi"/>
                <w:sz w:val="20"/>
                <w:szCs w:val="20"/>
                <w:lang w:eastAsia="en-US"/>
              </w:rPr>
              <w:t>Ювелирная промышленность</w:t>
            </w:r>
          </w:p>
        </w:tc>
        <w:tc>
          <w:tcPr>
            <w:tcW w:w="2422" w:type="pct"/>
          </w:tcPr>
          <w:p w14:paraId="419A5DF9" w14:textId="72105614"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производства продукции ювелирной промышленности</w:t>
            </w:r>
          </w:p>
        </w:tc>
      </w:tr>
      <w:tr w:rsidR="0046016B" w:rsidRPr="000B2531" w14:paraId="37647CF8" w14:textId="77777777" w:rsidTr="006A1BD9">
        <w:tblPrEx>
          <w:tblLook w:val="0080" w:firstRow="0" w:lastRow="0" w:firstColumn="1" w:lastColumn="0" w:noHBand="0" w:noVBand="0"/>
        </w:tblPrEx>
        <w:tc>
          <w:tcPr>
            <w:tcW w:w="304" w:type="pct"/>
          </w:tcPr>
          <w:p w14:paraId="037B9EC1" w14:textId="6275DD61" w:rsidR="0046016B" w:rsidRPr="000B2531" w:rsidRDefault="0046016B" w:rsidP="0046016B">
            <w:pPr>
              <w:jc w:val="center"/>
              <w:rPr>
                <w:sz w:val="20"/>
                <w:szCs w:val="20"/>
              </w:rPr>
            </w:pPr>
            <w:r w:rsidRPr="000B2531">
              <w:rPr>
                <w:sz w:val="20"/>
                <w:szCs w:val="20"/>
              </w:rPr>
              <w:t>17</w:t>
            </w:r>
          </w:p>
        </w:tc>
        <w:tc>
          <w:tcPr>
            <w:tcW w:w="530" w:type="pct"/>
          </w:tcPr>
          <w:p w14:paraId="38861660" w14:textId="77C33B71" w:rsidR="0046016B" w:rsidRPr="000B2531" w:rsidRDefault="0046016B" w:rsidP="0046016B">
            <w:pPr>
              <w:jc w:val="both"/>
              <w:rPr>
                <w:sz w:val="20"/>
                <w:szCs w:val="20"/>
              </w:rPr>
            </w:pPr>
            <w:r w:rsidRPr="000B2531">
              <w:rPr>
                <w:sz w:val="20"/>
                <w:szCs w:val="20"/>
              </w:rPr>
              <w:t>6.4</w:t>
            </w:r>
          </w:p>
        </w:tc>
        <w:tc>
          <w:tcPr>
            <w:tcW w:w="1744" w:type="pct"/>
          </w:tcPr>
          <w:p w14:paraId="17CC59C3" w14:textId="7777777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Пищевая промышленность</w:t>
            </w:r>
          </w:p>
          <w:p w14:paraId="0B152690" w14:textId="26592F4E" w:rsidR="0046016B" w:rsidRPr="000B2531" w:rsidRDefault="0046016B" w:rsidP="0046016B">
            <w:pPr>
              <w:autoSpaceDE w:val="0"/>
              <w:autoSpaceDN w:val="0"/>
              <w:adjustRightInd w:val="0"/>
              <w:rPr>
                <w:rFonts w:eastAsiaTheme="minorHAnsi"/>
                <w:sz w:val="20"/>
                <w:szCs w:val="20"/>
                <w:lang w:eastAsia="en-US"/>
              </w:rPr>
            </w:pPr>
          </w:p>
        </w:tc>
        <w:tc>
          <w:tcPr>
            <w:tcW w:w="2422" w:type="pct"/>
          </w:tcPr>
          <w:p w14:paraId="457512F1" w14:textId="159C3D1F"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6016B" w:rsidRPr="000B2531" w14:paraId="1E60E960" w14:textId="77777777" w:rsidTr="006A1BD9">
        <w:tblPrEx>
          <w:tblLook w:val="0080" w:firstRow="0" w:lastRow="0" w:firstColumn="1" w:lastColumn="0" w:noHBand="0" w:noVBand="0"/>
        </w:tblPrEx>
        <w:tc>
          <w:tcPr>
            <w:tcW w:w="304" w:type="pct"/>
          </w:tcPr>
          <w:p w14:paraId="55BE1D4A" w14:textId="5EBAB36B" w:rsidR="0046016B" w:rsidRPr="000B2531" w:rsidRDefault="0046016B" w:rsidP="0046016B">
            <w:pPr>
              <w:jc w:val="center"/>
              <w:rPr>
                <w:sz w:val="20"/>
                <w:szCs w:val="20"/>
              </w:rPr>
            </w:pPr>
            <w:r w:rsidRPr="000B2531">
              <w:rPr>
                <w:sz w:val="20"/>
                <w:szCs w:val="20"/>
              </w:rPr>
              <w:t>18</w:t>
            </w:r>
          </w:p>
        </w:tc>
        <w:tc>
          <w:tcPr>
            <w:tcW w:w="530" w:type="pct"/>
          </w:tcPr>
          <w:p w14:paraId="79768196" w14:textId="25E19957" w:rsidR="0046016B" w:rsidRPr="000B2531" w:rsidRDefault="0046016B" w:rsidP="0046016B">
            <w:pPr>
              <w:jc w:val="both"/>
              <w:rPr>
                <w:sz w:val="20"/>
                <w:szCs w:val="20"/>
              </w:rPr>
            </w:pPr>
            <w:r w:rsidRPr="000B2531">
              <w:rPr>
                <w:sz w:val="20"/>
                <w:szCs w:val="20"/>
              </w:rPr>
              <w:t>6.6</w:t>
            </w:r>
          </w:p>
        </w:tc>
        <w:tc>
          <w:tcPr>
            <w:tcW w:w="1744" w:type="pct"/>
          </w:tcPr>
          <w:p w14:paraId="5AC47898" w14:textId="7777777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Строительная промышленность</w:t>
            </w:r>
          </w:p>
          <w:p w14:paraId="5256524D" w14:textId="17E0687A" w:rsidR="0046016B" w:rsidRPr="000B2531" w:rsidRDefault="0046016B" w:rsidP="0046016B">
            <w:pPr>
              <w:autoSpaceDE w:val="0"/>
              <w:autoSpaceDN w:val="0"/>
              <w:adjustRightInd w:val="0"/>
              <w:rPr>
                <w:rFonts w:eastAsiaTheme="minorHAnsi"/>
                <w:sz w:val="20"/>
                <w:szCs w:val="20"/>
                <w:lang w:eastAsia="en-US"/>
              </w:rPr>
            </w:pPr>
          </w:p>
        </w:tc>
        <w:tc>
          <w:tcPr>
            <w:tcW w:w="2422" w:type="pct"/>
          </w:tcPr>
          <w:p w14:paraId="54A022B9" w14:textId="3E533ED4"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6016B" w:rsidRPr="000B2531" w14:paraId="24F699D7" w14:textId="77777777" w:rsidTr="006A1BD9">
        <w:tblPrEx>
          <w:tblLook w:val="0080" w:firstRow="0" w:lastRow="0" w:firstColumn="1" w:lastColumn="0" w:noHBand="0" w:noVBand="0"/>
        </w:tblPrEx>
        <w:tc>
          <w:tcPr>
            <w:tcW w:w="304" w:type="pct"/>
          </w:tcPr>
          <w:p w14:paraId="31BD9422" w14:textId="3B820044" w:rsidR="0046016B" w:rsidRPr="000B2531" w:rsidRDefault="0046016B" w:rsidP="0046016B">
            <w:pPr>
              <w:jc w:val="center"/>
              <w:rPr>
                <w:sz w:val="20"/>
                <w:szCs w:val="20"/>
              </w:rPr>
            </w:pPr>
            <w:r w:rsidRPr="000B2531">
              <w:rPr>
                <w:sz w:val="20"/>
                <w:szCs w:val="20"/>
              </w:rPr>
              <w:t>19</w:t>
            </w:r>
          </w:p>
        </w:tc>
        <w:tc>
          <w:tcPr>
            <w:tcW w:w="530" w:type="pct"/>
          </w:tcPr>
          <w:p w14:paraId="50E89EAA" w14:textId="1A9E1C2A" w:rsidR="0046016B" w:rsidRPr="000B2531" w:rsidRDefault="0046016B" w:rsidP="0046016B">
            <w:pPr>
              <w:jc w:val="both"/>
              <w:rPr>
                <w:sz w:val="20"/>
                <w:szCs w:val="20"/>
              </w:rPr>
            </w:pPr>
            <w:r w:rsidRPr="000B2531">
              <w:rPr>
                <w:sz w:val="20"/>
                <w:szCs w:val="20"/>
              </w:rPr>
              <w:t>6.7</w:t>
            </w:r>
          </w:p>
        </w:tc>
        <w:tc>
          <w:tcPr>
            <w:tcW w:w="1744" w:type="pct"/>
          </w:tcPr>
          <w:p w14:paraId="4C3EE4AE" w14:textId="3EAB463C" w:rsidR="0046016B" w:rsidRPr="000B2531" w:rsidRDefault="0046016B" w:rsidP="0046016B">
            <w:pPr>
              <w:rPr>
                <w:sz w:val="20"/>
                <w:szCs w:val="20"/>
              </w:rPr>
            </w:pPr>
            <w:r w:rsidRPr="000B2531">
              <w:rPr>
                <w:rFonts w:eastAsiaTheme="minorHAnsi"/>
                <w:sz w:val="20"/>
                <w:szCs w:val="20"/>
                <w:lang w:eastAsia="en-US"/>
              </w:rPr>
              <w:t>Энергетика</w:t>
            </w:r>
          </w:p>
        </w:tc>
        <w:tc>
          <w:tcPr>
            <w:tcW w:w="2422" w:type="pct"/>
          </w:tcPr>
          <w:p w14:paraId="4BB23081" w14:textId="7777777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гидроэнергетики, тепловых станций и других электростанций, размещение обслуживающих и вспомогательных для </w:t>
            </w:r>
            <w:r w:rsidRPr="000B2531">
              <w:rPr>
                <w:rFonts w:eastAsiaTheme="minorHAnsi"/>
                <w:sz w:val="20"/>
                <w:szCs w:val="20"/>
                <w:lang w:eastAsia="en-US"/>
              </w:rPr>
              <w:lastRenderedPageBreak/>
              <w:t>электростанций сооружений (</w:t>
            </w:r>
            <w:proofErr w:type="spellStart"/>
            <w:r w:rsidRPr="000B2531">
              <w:rPr>
                <w:rFonts w:eastAsiaTheme="minorHAnsi"/>
                <w:sz w:val="20"/>
                <w:szCs w:val="20"/>
                <w:lang w:eastAsia="en-US"/>
              </w:rPr>
              <w:t>золоотвалов</w:t>
            </w:r>
            <w:proofErr w:type="spellEnd"/>
            <w:r w:rsidRPr="000B2531">
              <w:rPr>
                <w:rFonts w:eastAsiaTheme="minorHAnsi"/>
                <w:sz w:val="20"/>
                <w:szCs w:val="20"/>
                <w:lang w:eastAsia="en-US"/>
              </w:rPr>
              <w:t>, гидротехнических сооружений);</w:t>
            </w:r>
          </w:p>
          <w:p w14:paraId="23D7B2E4" w14:textId="0DFBB45C"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46016B" w:rsidRPr="000B2531" w14:paraId="5BF6BC28" w14:textId="77777777" w:rsidTr="006A1BD9">
        <w:tblPrEx>
          <w:tblLook w:val="0080" w:firstRow="0" w:lastRow="0" w:firstColumn="1" w:lastColumn="0" w:noHBand="0" w:noVBand="0"/>
        </w:tblPrEx>
        <w:tc>
          <w:tcPr>
            <w:tcW w:w="304" w:type="pct"/>
          </w:tcPr>
          <w:p w14:paraId="378D7DD0" w14:textId="0550F5DE" w:rsidR="0046016B" w:rsidRPr="000B2531" w:rsidRDefault="0046016B" w:rsidP="0046016B">
            <w:pPr>
              <w:jc w:val="center"/>
              <w:rPr>
                <w:sz w:val="20"/>
                <w:szCs w:val="20"/>
              </w:rPr>
            </w:pPr>
            <w:r w:rsidRPr="000B2531">
              <w:rPr>
                <w:sz w:val="20"/>
                <w:szCs w:val="20"/>
              </w:rPr>
              <w:lastRenderedPageBreak/>
              <w:t>20</w:t>
            </w:r>
          </w:p>
        </w:tc>
        <w:tc>
          <w:tcPr>
            <w:tcW w:w="530" w:type="pct"/>
          </w:tcPr>
          <w:p w14:paraId="4A205A2C" w14:textId="0C42EBB1" w:rsidR="0046016B" w:rsidRPr="000B2531" w:rsidRDefault="0046016B" w:rsidP="0046016B">
            <w:pPr>
              <w:jc w:val="both"/>
              <w:rPr>
                <w:sz w:val="20"/>
                <w:szCs w:val="20"/>
              </w:rPr>
            </w:pPr>
            <w:r w:rsidRPr="000B2531">
              <w:rPr>
                <w:sz w:val="20"/>
                <w:szCs w:val="20"/>
              </w:rPr>
              <w:t>6.8</w:t>
            </w:r>
          </w:p>
        </w:tc>
        <w:tc>
          <w:tcPr>
            <w:tcW w:w="1744" w:type="pct"/>
          </w:tcPr>
          <w:p w14:paraId="7E58969A" w14:textId="7777777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Связь</w:t>
            </w:r>
          </w:p>
          <w:p w14:paraId="0E629845" w14:textId="77777777" w:rsidR="0046016B" w:rsidRPr="000B2531" w:rsidRDefault="0046016B" w:rsidP="0046016B">
            <w:pPr>
              <w:rPr>
                <w:sz w:val="20"/>
                <w:szCs w:val="20"/>
              </w:rPr>
            </w:pPr>
          </w:p>
        </w:tc>
        <w:tc>
          <w:tcPr>
            <w:tcW w:w="2422" w:type="pct"/>
          </w:tcPr>
          <w:p w14:paraId="777844DD" w14:textId="27967FB8"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6016B" w:rsidRPr="000B2531" w14:paraId="25A784BF" w14:textId="77777777" w:rsidTr="006A1BD9">
        <w:tblPrEx>
          <w:tblLook w:val="0080" w:firstRow="0" w:lastRow="0" w:firstColumn="1" w:lastColumn="0" w:noHBand="0" w:noVBand="0"/>
        </w:tblPrEx>
        <w:tc>
          <w:tcPr>
            <w:tcW w:w="304" w:type="pct"/>
          </w:tcPr>
          <w:p w14:paraId="580C54C8" w14:textId="0DF4EBDE" w:rsidR="0046016B" w:rsidRPr="000B2531" w:rsidRDefault="0046016B" w:rsidP="0046016B">
            <w:pPr>
              <w:jc w:val="center"/>
              <w:rPr>
                <w:sz w:val="20"/>
                <w:szCs w:val="20"/>
              </w:rPr>
            </w:pPr>
            <w:r w:rsidRPr="000B2531">
              <w:rPr>
                <w:sz w:val="20"/>
                <w:szCs w:val="20"/>
              </w:rPr>
              <w:t>21</w:t>
            </w:r>
          </w:p>
        </w:tc>
        <w:tc>
          <w:tcPr>
            <w:tcW w:w="530" w:type="pct"/>
          </w:tcPr>
          <w:p w14:paraId="6C1D50E0" w14:textId="53AE6D5D" w:rsidR="0046016B" w:rsidRPr="000B2531" w:rsidRDefault="0046016B" w:rsidP="0046016B">
            <w:pPr>
              <w:jc w:val="both"/>
              <w:rPr>
                <w:sz w:val="20"/>
                <w:szCs w:val="20"/>
              </w:rPr>
            </w:pPr>
            <w:r w:rsidRPr="000B2531">
              <w:rPr>
                <w:sz w:val="20"/>
                <w:szCs w:val="20"/>
              </w:rPr>
              <w:t>6.9</w:t>
            </w:r>
          </w:p>
        </w:tc>
        <w:tc>
          <w:tcPr>
            <w:tcW w:w="1744" w:type="pct"/>
          </w:tcPr>
          <w:p w14:paraId="65A6797A" w14:textId="7777777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Склад</w:t>
            </w:r>
          </w:p>
          <w:p w14:paraId="3BB48182" w14:textId="43C9A725" w:rsidR="0046016B" w:rsidRPr="000B2531" w:rsidRDefault="0046016B" w:rsidP="0046016B">
            <w:pPr>
              <w:autoSpaceDE w:val="0"/>
              <w:autoSpaceDN w:val="0"/>
              <w:adjustRightInd w:val="0"/>
              <w:jc w:val="both"/>
              <w:rPr>
                <w:rFonts w:eastAsiaTheme="minorHAnsi"/>
                <w:sz w:val="20"/>
                <w:szCs w:val="20"/>
                <w:lang w:eastAsia="en-US"/>
              </w:rPr>
            </w:pPr>
          </w:p>
        </w:tc>
        <w:tc>
          <w:tcPr>
            <w:tcW w:w="2422" w:type="pct"/>
          </w:tcPr>
          <w:p w14:paraId="16D933DE" w14:textId="3E8F1E5A"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46016B" w:rsidRPr="000B2531" w14:paraId="2B22BB55" w14:textId="77777777" w:rsidTr="006A1BD9">
        <w:tblPrEx>
          <w:tblLook w:val="0080" w:firstRow="0" w:lastRow="0" w:firstColumn="1" w:lastColumn="0" w:noHBand="0" w:noVBand="0"/>
        </w:tblPrEx>
        <w:tc>
          <w:tcPr>
            <w:tcW w:w="304" w:type="pct"/>
          </w:tcPr>
          <w:p w14:paraId="239D3DB3" w14:textId="08094931" w:rsidR="0046016B" w:rsidRPr="000B2531" w:rsidRDefault="0046016B" w:rsidP="0046016B">
            <w:pPr>
              <w:jc w:val="center"/>
              <w:rPr>
                <w:sz w:val="20"/>
                <w:szCs w:val="20"/>
              </w:rPr>
            </w:pPr>
            <w:r w:rsidRPr="000B2531">
              <w:rPr>
                <w:sz w:val="20"/>
                <w:szCs w:val="20"/>
              </w:rPr>
              <w:t>22</w:t>
            </w:r>
          </w:p>
        </w:tc>
        <w:tc>
          <w:tcPr>
            <w:tcW w:w="530" w:type="pct"/>
          </w:tcPr>
          <w:p w14:paraId="6254B678" w14:textId="138C4527" w:rsidR="0046016B" w:rsidRPr="000B2531" w:rsidRDefault="0046016B" w:rsidP="0046016B">
            <w:pPr>
              <w:jc w:val="both"/>
              <w:rPr>
                <w:sz w:val="20"/>
                <w:szCs w:val="20"/>
              </w:rPr>
            </w:pPr>
            <w:r w:rsidRPr="000B2531">
              <w:rPr>
                <w:sz w:val="20"/>
                <w:szCs w:val="20"/>
              </w:rPr>
              <w:t>6.11</w:t>
            </w:r>
          </w:p>
        </w:tc>
        <w:tc>
          <w:tcPr>
            <w:tcW w:w="1744" w:type="pct"/>
          </w:tcPr>
          <w:p w14:paraId="0745B693" w14:textId="77777777" w:rsidR="0046016B" w:rsidRPr="000B2531" w:rsidRDefault="0046016B" w:rsidP="0046016B">
            <w:pPr>
              <w:autoSpaceDE w:val="0"/>
              <w:autoSpaceDN w:val="0"/>
              <w:adjustRightInd w:val="0"/>
              <w:rPr>
                <w:rFonts w:eastAsiaTheme="minorHAnsi"/>
                <w:sz w:val="20"/>
                <w:szCs w:val="20"/>
                <w:lang w:eastAsia="en-US"/>
              </w:rPr>
            </w:pPr>
            <w:r w:rsidRPr="000B2531">
              <w:rPr>
                <w:rFonts w:eastAsiaTheme="minorHAnsi"/>
                <w:sz w:val="20"/>
                <w:szCs w:val="20"/>
                <w:lang w:eastAsia="en-US"/>
              </w:rPr>
              <w:t>Целлюлозно-бумажная промышленность</w:t>
            </w:r>
          </w:p>
          <w:p w14:paraId="15B80DFE" w14:textId="77777777" w:rsidR="0046016B" w:rsidRPr="000B2531" w:rsidRDefault="0046016B" w:rsidP="0046016B">
            <w:pPr>
              <w:rPr>
                <w:sz w:val="20"/>
                <w:szCs w:val="20"/>
              </w:rPr>
            </w:pPr>
          </w:p>
        </w:tc>
        <w:tc>
          <w:tcPr>
            <w:tcW w:w="2422" w:type="pct"/>
          </w:tcPr>
          <w:p w14:paraId="50FD93FA" w14:textId="1879CADF"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46016B" w:rsidRPr="000B2531" w14:paraId="43CEAFB9" w14:textId="77777777" w:rsidTr="006A1BD9">
        <w:tblPrEx>
          <w:tblLook w:val="0080" w:firstRow="0" w:lastRow="0" w:firstColumn="1" w:lastColumn="0" w:noHBand="0" w:noVBand="0"/>
        </w:tblPrEx>
        <w:tc>
          <w:tcPr>
            <w:tcW w:w="304" w:type="pct"/>
          </w:tcPr>
          <w:p w14:paraId="6E7979BA" w14:textId="67499059" w:rsidR="0046016B" w:rsidRPr="000B2531" w:rsidRDefault="0046016B" w:rsidP="0046016B">
            <w:pPr>
              <w:jc w:val="center"/>
              <w:rPr>
                <w:sz w:val="20"/>
                <w:szCs w:val="20"/>
              </w:rPr>
            </w:pPr>
            <w:r w:rsidRPr="000B2531">
              <w:rPr>
                <w:sz w:val="20"/>
                <w:szCs w:val="20"/>
              </w:rPr>
              <w:t>23</w:t>
            </w:r>
          </w:p>
        </w:tc>
        <w:tc>
          <w:tcPr>
            <w:tcW w:w="530" w:type="pct"/>
          </w:tcPr>
          <w:p w14:paraId="453FCA35" w14:textId="13687999" w:rsidR="0046016B" w:rsidRPr="000B2531" w:rsidRDefault="0046016B" w:rsidP="0046016B">
            <w:pPr>
              <w:jc w:val="center"/>
              <w:rPr>
                <w:sz w:val="20"/>
                <w:szCs w:val="20"/>
              </w:rPr>
            </w:pPr>
            <w:r w:rsidRPr="000B2531">
              <w:rPr>
                <w:sz w:val="20"/>
                <w:szCs w:val="20"/>
              </w:rPr>
              <w:t>6.12</w:t>
            </w:r>
          </w:p>
        </w:tc>
        <w:tc>
          <w:tcPr>
            <w:tcW w:w="1744" w:type="pct"/>
          </w:tcPr>
          <w:p w14:paraId="3600377E" w14:textId="2A0D98FB" w:rsidR="0046016B" w:rsidRPr="000B2531" w:rsidRDefault="0046016B" w:rsidP="0046016B">
            <w:pPr>
              <w:rPr>
                <w:sz w:val="20"/>
                <w:szCs w:val="20"/>
              </w:rPr>
            </w:pPr>
            <w:r w:rsidRPr="000B2531">
              <w:rPr>
                <w:rFonts w:eastAsiaTheme="minorHAnsi"/>
                <w:sz w:val="20"/>
                <w:szCs w:val="20"/>
                <w:lang w:eastAsia="en-US"/>
              </w:rPr>
              <w:t>Научно-производственная деятельность</w:t>
            </w:r>
          </w:p>
        </w:tc>
        <w:tc>
          <w:tcPr>
            <w:tcW w:w="2422" w:type="pct"/>
          </w:tcPr>
          <w:p w14:paraId="415DBAA9" w14:textId="66B2AA13"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технологических, промышленных, агропромышленных парков, бизнес-инкубаторов</w:t>
            </w:r>
          </w:p>
        </w:tc>
      </w:tr>
      <w:tr w:rsidR="0046016B" w:rsidRPr="000B2531" w14:paraId="31251809" w14:textId="77777777" w:rsidTr="004F3996">
        <w:tblPrEx>
          <w:tblLook w:val="0080" w:firstRow="0" w:lastRow="0" w:firstColumn="1" w:lastColumn="0" w:noHBand="0" w:noVBand="0"/>
        </w:tblPrEx>
        <w:trPr>
          <w:trHeight w:val="194"/>
        </w:trPr>
        <w:tc>
          <w:tcPr>
            <w:tcW w:w="304" w:type="pct"/>
          </w:tcPr>
          <w:p w14:paraId="16D574A9" w14:textId="0C33A557" w:rsidR="0046016B" w:rsidRPr="000B2531" w:rsidRDefault="0046016B" w:rsidP="0046016B">
            <w:pPr>
              <w:jc w:val="center"/>
              <w:rPr>
                <w:sz w:val="20"/>
                <w:szCs w:val="20"/>
              </w:rPr>
            </w:pPr>
            <w:r w:rsidRPr="000B2531">
              <w:rPr>
                <w:sz w:val="20"/>
                <w:szCs w:val="20"/>
              </w:rPr>
              <w:t>24</w:t>
            </w:r>
          </w:p>
        </w:tc>
        <w:tc>
          <w:tcPr>
            <w:tcW w:w="530" w:type="pct"/>
          </w:tcPr>
          <w:p w14:paraId="15E929E6" w14:textId="6F339362" w:rsidR="0046016B" w:rsidRPr="000B2531" w:rsidRDefault="0046016B" w:rsidP="0046016B">
            <w:pPr>
              <w:jc w:val="both"/>
              <w:rPr>
                <w:sz w:val="20"/>
                <w:szCs w:val="20"/>
              </w:rPr>
            </w:pPr>
            <w:r w:rsidRPr="000B2531">
              <w:rPr>
                <w:sz w:val="20"/>
                <w:szCs w:val="20"/>
              </w:rPr>
              <w:t>7.1.1</w:t>
            </w:r>
          </w:p>
        </w:tc>
        <w:tc>
          <w:tcPr>
            <w:tcW w:w="1744" w:type="pct"/>
          </w:tcPr>
          <w:p w14:paraId="6C5B7862" w14:textId="28AA19CE" w:rsidR="0046016B" w:rsidRPr="000B2531" w:rsidRDefault="0046016B" w:rsidP="0046016B">
            <w:pPr>
              <w:rPr>
                <w:sz w:val="20"/>
                <w:szCs w:val="20"/>
              </w:rPr>
            </w:pPr>
            <w:r w:rsidRPr="000B2531">
              <w:rPr>
                <w:rFonts w:eastAsia="Calibri"/>
                <w:sz w:val="20"/>
                <w:szCs w:val="20"/>
                <w:lang w:eastAsia="en-US"/>
              </w:rPr>
              <w:t>Железнодорожные пути</w:t>
            </w:r>
          </w:p>
        </w:tc>
        <w:tc>
          <w:tcPr>
            <w:tcW w:w="2422" w:type="pct"/>
          </w:tcPr>
          <w:p w14:paraId="0C263753" w14:textId="20ACA969"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железнодорожных путей</w:t>
            </w:r>
          </w:p>
        </w:tc>
      </w:tr>
      <w:tr w:rsidR="0046016B" w:rsidRPr="000B2531" w14:paraId="5CC4F62E" w14:textId="77777777" w:rsidTr="004F3996">
        <w:tblPrEx>
          <w:tblLook w:val="0080" w:firstRow="0" w:lastRow="0" w:firstColumn="1" w:lastColumn="0" w:noHBand="0" w:noVBand="0"/>
        </w:tblPrEx>
        <w:trPr>
          <w:trHeight w:val="416"/>
        </w:trPr>
        <w:tc>
          <w:tcPr>
            <w:tcW w:w="304" w:type="pct"/>
          </w:tcPr>
          <w:p w14:paraId="7717E38A" w14:textId="345AA983" w:rsidR="0046016B" w:rsidRPr="000B2531" w:rsidRDefault="0046016B" w:rsidP="0046016B">
            <w:pPr>
              <w:jc w:val="center"/>
              <w:rPr>
                <w:sz w:val="20"/>
                <w:szCs w:val="20"/>
              </w:rPr>
            </w:pPr>
            <w:r w:rsidRPr="000B2531">
              <w:rPr>
                <w:sz w:val="20"/>
                <w:szCs w:val="20"/>
              </w:rPr>
              <w:t>25</w:t>
            </w:r>
          </w:p>
        </w:tc>
        <w:tc>
          <w:tcPr>
            <w:tcW w:w="530" w:type="pct"/>
          </w:tcPr>
          <w:p w14:paraId="6A810FE7" w14:textId="1AEBF61E" w:rsidR="0046016B" w:rsidRPr="000B2531" w:rsidRDefault="0046016B" w:rsidP="0046016B">
            <w:pPr>
              <w:rPr>
                <w:sz w:val="20"/>
                <w:szCs w:val="20"/>
              </w:rPr>
            </w:pPr>
            <w:r w:rsidRPr="000B2531">
              <w:rPr>
                <w:sz w:val="20"/>
                <w:szCs w:val="20"/>
              </w:rPr>
              <w:t>7.2.1</w:t>
            </w:r>
          </w:p>
        </w:tc>
        <w:tc>
          <w:tcPr>
            <w:tcW w:w="1744" w:type="pct"/>
          </w:tcPr>
          <w:p w14:paraId="694D8F9F" w14:textId="77777777" w:rsidR="0046016B" w:rsidRPr="000B2531" w:rsidRDefault="0046016B" w:rsidP="0046016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автомобильных дорог</w:t>
            </w:r>
          </w:p>
          <w:p w14:paraId="744C0AF9" w14:textId="2DA06AB5" w:rsidR="0046016B" w:rsidRPr="000B2531" w:rsidRDefault="0046016B" w:rsidP="0046016B">
            <w:pPr>
              <w:autoSpaceDE w:val="0"/>
              <w:autoSpaceDN w:val="0"/>
              <w:adjustRightInd w:val="0"/>
              <w:jc w:val="both"/>
              <w:rPr>
                <w:rFonts w:eastAsiaTheme="minorHAnsi"/>
                <w:sz w:val="20"/>
                <w:szCs w:val="20"/>
                <w:lang w:eastAsia="en-US"/>
              </w:rPr>
            </w:pPr>
          </w:p>
        </w:tc>
        <w:tc>
          <w:tcPr>
            <w:tcW w:w="2422" w:type="pct"/>
          </w:tcPr>
          <w:p w14:paraId="5F8BC5D7" w14:textId="77777777" w:rsidR="0046016B" w:rsidRPr="000B2531" w:rsidRDefault="0046016B" w:rsidP="0046016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244DEE8A" w14:textId="1031A558"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46016B" w:rsidRPr="000B2531" w14:paraId="49F027EF" w14:textId="77777777" w:rsidTr="004F3996">
        <w:tblPrEx>
          <w:tblLook w:val="0080" w:firstRow="0" w:lastRow="0" w:firstColumn="1" w:lastColumn="0" w:noHBand="0" w:noVBand="0"/>
        </w:tblPrEx>
        <w:trPr>
          <w:trHeight w:val="213"/>
        </w:trPr>
        <w:tc>
          <w:tcPr>
            <w:tcW w:w="304" w:type="pct"/>
          </w:tcPr>
          <w:p w14:paraId="0AD54738" w14:textId="1525D531" w:rsidR="0046016B" w:rsidRPr="000B2531" w:rsidRDefault="0046016B" w:rsidP="0046016B">
            <w:pPr>
              <w:jc w:val="center"/>
              <w:rPr>
                <w:sz w:val="20"/>
                <w:szCs w:val="20"/>
              </w:rPr>
            </w:pPr>
            <w:r w:rsidRPr="000B2531">
              <w:rPr>
                <w:sz w:val="20"/>
                <w:szCs w:val="20"/>
              </w:rPr>
              <w:t>26</w:t>
            </w:r>
          </w:p>
        </w:tc>
        <w:tc>
          <w:tcPr>
            <w:tcW w:w="530" w:type="pct"/>
          </w:tcPr>
          <w:p w14:paraId="3319F3E7" w14:textId="5BA0EB72" w:rsidR="0046016B" w:rsidRPr="000B2531" w:rsidRDefault="0046016B" w:rsidP="0046016B">
            <w:pPr>
              <w:rPr>
                <w:sz w:val="20"/>
                <w:szCs w:val="20"/>
              </w:rPr>
            </w:pPr>
            <w:r w:rsidRPr="000B2531">
              <w:rPr>
                <w:sz w:val="20"/>
                <w:szCs w:val="20"/>
              </w:rPr>
              <w:t>7.2.2</w:t>
            </w:r>
          </w:p>
        </w:tc>
        <w:tc>
          <w:tcPr>
            <w:tcW w:w="1744" w:type="pct"/>
          </w:tcPr>
          <w:p w14:paraId="05AEC67A" w14:textId="47756362"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Calibri"/>
                <w:sz w:val="20"/>
                <w:szCs w:val="20"/>
                <w:lang w:eastAsia="en-US"/>
              </w:rPr>
              <w:t>Обслуживание перевозок пассажиров</w:t>
            </w:r>
          </w:p>
        </w:tc>
        <w:tc>
          <w:tcPr>
            <w:tcW w:w="2422" w:type="pct"/>
          </w:tcPr>
          <w:p w14:paraId="1D00FCD5" w14:textId="7D7280D0"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46016B" w:rsidRPr="000B2531" w14:paraId="516E023A" w14:textId="77777777" w:rsidTr="004F3996">
        <w:tblPrEx>
          <w:tblLook w:val="0080" w:firstRow="0" w:lastRow="0" w:firstColumn="1" w:lastColumn="0" w:noHBand="0" w:noVBand="0"/>
        </w:tblPrEx>
        <w:trPr>
          <w:trHeight w:val="213"/>
        </w:trPr>
        <w:tc>
          <w:tcPr>
            <w:tcW w:w="304" w:type="pct"/>
          </w:tcPr>
          <w:p w14:paraId="7C8B7540" w14:textId="67708108" w:rsidR="0046016B" w:rsidRPr="000B2531" w:rsidRDefault="0046016B" w:rsidP="0046016B">
            <w:pPr>
              <w:jc w:val="center"/>
              <w:rPr>
                <w:sz w:val="20"/>
                <w:szCs w:val="20"/>
              </w:rPr>
            </w:pPr>
            <w:r w:rsidRPr="000B2531">
              <w:rPr>
                <w:sz w:val="20"/>
                <w:szCs w:val="20"/>
              </w:rPr>
              <w:t>27</w:t>
            </w:r>
          </w:p>
        </w:tc>
        <w:tc>
          <w:tcPr>
            <w:tcW w:w="530" w:type="pct"/>
          </w:tcPr>
          <w:p w14:paraId="0D1E2532" w14:textId="2CC4A014" w:rsidR="0046016B" w:rsidRPr="000B2531" w:rsidRDefault="0046016B" w:rsidP="0046016B">
            <w:pPr>
              <w:rPr>
                <w:sz w:val="20"/>
                <w:szCs w:val="20"/>
              </w:rPr>
            </w:pPr>
            <w:r w:rsidRPr="000B2531">
              <w:rPr>
                <w:sz w:val="20"/>
                <w:szCs w:val="20"/>
              </w:rPr>
              <w:t>7.2.3</w:t>
            </w:r>
          </w:p>
        </w:tc>
        <w:tc>
          <w:tcPr>
            <w:tcW w:w="1744" w:type="pct"/>
          </w:tcPr>
          <w:p w14:paraId="588595E7" w14:textId="0E3DE421" w:rsidR="0046016B" w:rsidRPr="000B2531" w:rsidRDefault="0046016B" w:rsidP="0046016B">
            <w:pPr>
              <w:autoSpaceDE w:val="0"/>
              <w:autoSpaceDN w:val="0"/>
              <w:adjustRightInd w:val="0"/>
              <w:jc w:val="both"/>
              <w:rPr>
                <w:rFonts w:eastAsia="Calibri"/>
                <w:sz w:val="20"/>
                <w:szCs w:val="20"/>
                <w:lang w:eastAsia="en-US"/>
              </w:rPr>
            </w:pPr>
            <w:r w:rsidRPr="000B2531">
              <w:rPr>
                <w:rFonts w:eastAsia="Calibri"/>
                <w:sz w:val="20"/>
                <w:szCs w:val="20"/>
                <w:lang w:eastAsia="en-US"/>
              </w:rPr>
              <w:t>Стоянки транспорта общего пользования</w:t>
            </w:r>
          </w:p>
        </w:tc>
        <w:tc>
          <w:tcPr>
            <w:tcW w:w="2422" w:type="pct"/>
          </w:tcPr>
          <w:p w14:paraId="17D4953D" w14:textId="776576B0" w:rsidR="0046016B" w:rsidRPr="000B2531" w:rsidRDefault="0046016B" w:rsidP="0046016B">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46016B" w:rsidRPr="000B2531" w14:paraId="753CCAA9" w14:textId="77777777" w:rsidTr="006A1BD9">
        <w:tblPrEx>
          <w:tblLook w:val="0080" w:firstRow="0" w:lastRow="0" w:firstColumn="1" w:lastColumn="0" w:noHBand="0" w:noVBand="0"/>
        </w:tblPrEx>
        <w:trPr>
          <w:trHeight w:val="551"/>
        </w:trPr>
        <w:tc>
          <w:tcPr>
            <w:tcW w:w="304" w:type="pct"/>
          </w:tcPr>
          <w:p w14:paraId="44F8AF3A" w14:textId="6212EDA4" w:rsidR="0046016B" w:rsidRPr="000B2531" w:rsidRDefault="0046016B" w:rsidP="0046016B">
            <w:pPr>
              <w:jc w:val="center"/>
              <w:rPr>
                <w:sz w:val="20"/>
                <w:szCs w:val="20"/>
              </w:rPr>
            </w:pPr>
            <w:r w:rsidRPr="000B2531">
              <w:rPr>
                <w:sz w:val="20"/>
                <w:szCs w:val="20"/>
              </w:rPr>
              <w:t>28</w:t>
            </w:r>
          </w:p>
        </w:tc>
        <w:tc>
          <w:tcPr>
            <w:tcW w:w="530" w:type="pct"/>
          </w:tcPr>
          <w:p w14:paraId="1367245B" w14:textId="0A8740B1" w:rsidR="0046016B" w:rsidRPr="000B2531" w:rsidRDefault="0046016B" w:rsidP="0046016B">
            <w:pPr>
              <w:rPr>
                <w:sz w:val="20"/>
                <w:szCs w:val="20"/>
              </w:rPr>
            </w:pPr>
            <w:r w:rsidRPr="000B2531">
              <w:rPr>
                <w:sz w:val="20"/>
                <w:szCs w:val="20"/>
              </w:rPr>
              <w:t>7.5</w:t>
            </w:r>
          </w:p>
        </w:tc>
        <w:tc>
          <w:tcPr>
            <w:tcW w:w="1744" w:type="pct"/>
          </w:tcPr>
          <w:p w14:paraId="76EA7A31" w14:textId="01C9786F"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Трубопроводный транспорт</w:t>
            </w:r>
          </w:p>
        </w:tc>
        <w:tc>
          <w:tcPr>
            <w:tcW w:w="2422" w:type="pct"/>
          </w:tcPr>
          <w:p w14:paraId="1C5EA06A" w14:textId="291DDB4B"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46016B" w:rsidRPr="000B2531" w14:paraId="35E02017" w14:textId="77777777" w:rsidTr="006A1BD9">
        <w:tblPrEx>
          <w:tblLook w:val="0080" w:firstRow="0" w:lastRow="0" w:firstColumn="1" w:lastColumn="0" w:noHBand="0" w:noVBand="0"/>
        </w:tblPrEx>
        <w:trPr>
          <w:trHeight w:val="551"/>
        </w:trPr>
        <w:tc>
          <w:tcPr>
            <w:tcW w:w="304" w:type="pct"/>
          </w:tcPr>
          <w:p w14:paraId="14DBC870" w14:textId="0B338F56" w:rsidR="0046016B" w:rsidRPr="000B2531" w:rsidRDefault="0046016B" w:rsidP="0046016B">
            <w:pPr>
              <w:jc w:val="center"/>
              <w:rPr>
                <w:sz w:val="20"/>
                <w:szCs w:val="20"/>
              </w:rPr>
            </w:pPr>
            <w:r w:rsidRPr="000B2531">
              <w:rPr>
                <w:sz w:val="20"/>
                <w:szCs w:val="20"/>
              </w:rPr>
              <w:lastRenderedPageBreak/>
              <w:t>29</w:t>
            </w:r>
          </w:p>
        </w:tc>
        <w:tc>
          <w:tcPr>
            <w:tcW w:w="530" w:type="pct"/>
          </w:tcPr>
          <w:p w14:paraId="4EA53BB1" w14:textId="7972A316" w:rsidR="0046016B" w:rsidRPr="000B2531" w:rsidRDefault="0046016B" w:rsidP="0046016B">
            <w:pPr>
              <w:rPr>
                <w:sz w:val="20"/>
                <w:szCs w:val="20"/>
              </w:rPr>
            </w:pPr>
            <w:r w:rsidRPr="000B2531">
              <w:rPr>
                <w:sz w:val="20"/>
                <w:szCs w:val="20"/>
              </w:rPr>
              <w:t>8.3</w:t>
            </w:r>
          </w:p>
        </w:tc>
        <w:tc>
          <w:tcPr>
            <w:tcW w:w="1744" w:type="pct"/>
          </w:tcPr>
          <w:p w14:paraId="3DE787D7" w14:textId="77777777" w:rsidR="0046016B" w:rsidRPr="000B2531" w:rsidRDefault="0046016B" w:rsidP="0046016B">
            <w:pPr>
              <w:autoSpaceDE w:val="0"/>
              <w:autoSpaceDN w:val="0"/>
              <w:adjustRightInd w:val="0"/>
              <w:jc w:val="both"/>
              <w:rPr>
                <w:rFonts w:eastAsia="Calibri"/>
                <w:sz w:val="20"/>
                <w:szCs w:val="20"/>
                <w:lang w:eastAsia="en-US"/>
              </w:rPr>
            </w:pPr>
            <w:r w:rsidRPr="000B2531">
              <w:rPr>
                <w:rFonts w:eastAsia="Calibri"/>
                <w:sz w:val="20"/>
                <w:szCs w:val="20"/>
                <w:lang w:eastAsia="en-US"/>
              </w:rPr>
              <w:t>Обеспечение внутреннего правопорядка</w:t>
            </w:r>
          </w:p>
          <w:p w14:paraId="33EFC853" w14:textId="6F93C6CF" w:rsidR="0046016B" w:rsidRPr="000B2531" w:rsidRDefault="0046016B" w:rsidP="0046016B">
            <w:pPr>
              <w:autoSpaceDE w:val="0"/>
              <w:autoSpaceDN w:val="0"/>
              <w:adjustRightInd w:val="0"/>
              <w:jc w:val="both"/>
              <w:rPr>
                <w:rFonts w:eastAsiaTheme="minorHAnsi"/>
                <w:sz w:val="20"/>
                <w:szCs w:val="20"/>
                <w:lang w:eastAsia="en-US"/>
              </w:rPr>
            </w:pPr>
          </w:p>
        </w:tc>
        <w:tc>
          <w:tcPr>
            <w:tcW w:w="2422" w:type="pct"/>
          </w:tcPr>
          <w:p w14:paraId="76531EE4" w14:textId="77777777" w:rsidR="0046016B" w:rsidRPr="000B2531" w:rsidRDefault="0046016B" w:rsidP="0046016B">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B2531">
              <w:rPr>
                <w:rFonts w:eastAsia="Calibri"/>
                <w:sz w:val="20"/>
                <w:szCs w:val="20"/>
                <w:lang w:eastAsia="en-US"/>
              </w:rPr>
              <w:t>Росгвардии</w:t>
            </w:r>
            <w:proofErr w:type="spellEnd"/>
            <w:r w:rsidRPr="000B2531">
              <w:rPr>
                <w:rFonts w:eastAsia="Calibri"/>
                <w:sz w:val="20"/>
                <w:szCs w:val="20"/>
                <w:lang w:eastAsia="en-US"/>
              </w:rPr>
              <w:t xml:space="preserve"> и спасательных служб, в которых существует военизированная служба;</w:t>
            </w:r>
          </w:p>
          <w:p w14:paraId="10E4D586" w14:textId="6DD4FE39"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46016B" w:rsidRPr="000B2531" w14:paraId="733FAB9F" w14:textId="77777777" w:rsidTr="006A1BD9">
        <w:tblPrEx>
          <w:tblLook w:val="0080" w:firstRow="0" w:lastRow="0" w:firstColumn="1" w:lastColumn="0" w:noHBand="0" w:noVBand="0"/>
        </w:tblPrEx>
        <w:trPr>
          <w:trHeight w:val="551"/>
        </w:trPr>
        <w:tc>
          <w:tcPr>
            <w:tcW w:w="304" w:type="pct"/>
          </w:tcPr>
          <w:p w14:paraId="1356930E" w14:textId="540E9927" w:rsidR="0046016B" w:rsidRPr="000B2531" w:rsidRDefault="0046016B" w:rsidP="0046016B">
            <w:pPr>
              <w:jc w:val="center"/>
              <w:rPr>
                <w:sz w:val="20"/>
                <w:szCs w:val="20"/>
              </w:rPr>
            </w:pPr>
            <w:r w:rsidRPr="000B2531">
              <w:rPr>
                <w:sz w:val="20"/>
                <w:szCs w:val="20"/>
              </w:rPr>
              <w:t>30</w:t>
            </w:r>
          </w:p>
        </w:tc>
        <w:tc>
          <w:tcPr>
            <w:tcW w:w="530" w:type="pct"/>
          </w:tcPr>
          <w:p w14:paraId="7B543BD7" w14:textId="1F29B20B" w:rsidR="0046016B" w:rsidRPr="000B2531" w:rsidRDefault="0046016B" w:rsidP="0046016B">
            <w:pPr>
              <w:rPr>
                <w:sz w:val="20"/>
                <w:szCs w:val="20"/>
              </w:rPr>
            </w:pPr>
            <w:r w:rsidRPr="000B2531">
              <w:rPr>
                <w:sz w:val="20"/>
                <w:szCs w:val="20"/>
              </w:rPr>
              <w:t>11.2</w:t>
            </w:r>
          </w:p>
        </w:tc>
        <w:tc>
          <w:tcPr>
            <w:tcW w:w="1744" w:type="pct"/>
          </w:tcPr>
          <w:p w14:paraId="1DA001AD" w14:textId="77777777" w:rsidR="0046016B" w:rsidRPr="000B2531" w:rsidRDefault="0046016B" w:rsidP="0046016B">
            <w:pPr>
              <w:autoSpaceDE w:val="0"/>
              <w:autoSpaceDN w:val="0"/>
              <w:adjustRightInd w:val="0"/>
              <w:jc w:val="both"/>
              <w:rPr>
                <w:rFonts w:eastAsia="Calibri"/>
                <w:sz w:val="20"/>
                <w:szCs w:val="20"/>
                <w:lang w:eastAsia="en-US"/>
              </w:rPr>
            </w:pPr>
            <w:r w:rsidRPr="000B2531">
              <w:rPr>
                <w:rFonts w:eastAsia="Calibri"/>
                <w:sz w:val="20"/>
                <w:szCs w:val="20"/>
                <w:lang w:eastAsia="en-US"/>
              </w:rPr>
              <w:t>Специальное пользование водными объектами</w:t>
            </w:r>
          </w:p>
          <w:p w14:paraId="69888EB1" w14:textId="0AD974A9" w:rsidR="0046016B" w:rsidRPr="000B2531" w:rsidRDefault="0046016B" w:rsidP="0046016B">
            <w:pPr>
              <w:autoSpaceDE w:val="0"/>
              <w:autoSpaceDN w:val="0"/>
              <w:adjustRightInd w:val="0"/>
              <w:jc w:val="both"/>
              <w:rPr>
                <w:rFonts w:eastAsiaTheme="minorHAnsi"/>
                <w:sz w:val="20"/>
                <w:szCs w:val="20"/>
                <w:lang w:eastAsia="en-US"/>
              </w:rPr>
            </w:pPr>
          </w:p>
        </w:tc>
        <w:tc>
          <w:tcPr>
            <w:tcW w:w="2422" w:type="pct"/>
          </w:tcPr>
          <w:p w14:paraId="36D70DF8" w14:textId="1E6D0DBC"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Calibr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46016B" w:rsidRPr="000B2531" w14:paraId="45CA6643" w14:textId="77777777" w:rsidTr="006A1BD9">
        <w:tblPrEx>
          <w:tblLook w:val="0080" w:firstRow="0" w:lastRow="0" w:firstColumn="1" w:lastColumn="0" w:noHBand="0" w:noVBand="0"/>
        </w:tblPrEx>
        <w:trPr>
          <w:trHeight w:val="551"/>
        </w:trPr>
        <w:tc>
          <w:tcPr>
            <w:tcW w:w="304" w:type="pct"/>
          </w:tcPr>
          <w:p w14:paraId="3550CC9D" w14:textId="4F164EE0" w:rsidR="0046016B" w:rsidRPr="000B2531" w:rsidRDefault="0046016B" w:rsidP="0046016B">
            <w:pPr>
              <w:jc w:val="center"/>
              <w:rPr>
                <w:sz w:val="20"/>
                <w:szCs w:val="20"/>
              </w:rPr>
            </w:pPr>
            <w:r w:rsidRPr="000B2531">
              <w:rPr>
                <w:sz w:val="20"/>
                <w:szCs w:val="20"/>
              </w:rPr>
              <w:t>31</w:t>
            </w:r>
          </w:p>
        </w:tc>
        <w:tc>
          <w:tcPr>
            <w:tcW w:w="530" w:type="pct"/>
          </w:tcPr>
          <w:p w14:paraId="77C66EEF" w14:textId="58B4AE80" w:rsidR="0046016B" w:rsidRPr="000B2531" w:rsidRDefault="0046016B" w:rsidP="0046016B">
            <w:pPr>
              <w:rPr>
                <w:sz w:val="20"/>
                <w:szCs w:val="20"/>
              </w:rPr>
            </w:pPr>
            <w:r w:rsidRPr="000B2531">
              <w:rPr>
                <w:sz w:val="20"/>
                <w:szCs w:val="20"/>
              </w:rPr>
              <w:t>12.0.1</w:t>
            </w:r>
          </w:p>
        </w:tc>
        <w:tc>
          <w:tcPr>
            <w:tcW w:w="1744" w:type="pct"/>
          </w:tcPr>
          <w:p w14:paraId="26975019" w14:textId="7777777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Улично-дорожная сеть</w:t>
            </w:r>
          </w:p>
          <w:p w14:paraId="129AC71B" w14:textId="77777777" w:rsidR="0046016B" w:rsidRPr="000B2531" w:rsidRDefault="0046016B" w:rsidP="0046016B">
            <w:pPr>
              <w:autoSpaceDE w:val="0"/>
              <w:autoSpaceDN w:val="0"/>
              <w:adjustRightInd w:val="0"/>
              <w:jc w:val="both"/>
              <w:rPr>
                <w:rFonts w:eastAsiaTheme="minorHAnsi"/>
                <w:sz w:val="20"/>
                <w:szCs w:val="20"/>
                <w:lang w:eastAsia="en-US"/>
              </w:rPr>
            </w:pPr>
          </w:p>
        </w:tc>
        <w:tc>
          <w:tcPr>
            <w:tcW w:w="2422" w:type="pct"/>
          </w:tcPr>
          <w:p w14:paraId="15E8A2A1" w14:textId="77777777"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Theme="minorHAnsi"/>
                <w:sz w:val="20"/>
                <w:szCs w:val="20"/>
                <w:lang w:eastAsia="en-US"/>
              </w:rPr>
              <w:t>велотранспортной</w:t>
            </w:r>
            <w:proofErr w:type="spellEnd"/>
            <w:r w:rsidRPr="000B2531">
              <w:rPr>
                <w:rFonts w:eastAsiaTheme="minorHAnsi"/>
                <w:sz w:val="20"/>
                <w:szCs w:val="20"/>
                <w:lang w:eastAsia="en-US"/>
              </w:rPr>
              <w:t xml:space="preserve"> и инженерной инфраструктуры;</w:t>
            </w:r>
          </w:p>
          <w:p w14:paraId="56D50916" w14:textId="18B3C246"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6016B" w:rsidRPr="000B2531" w14:paraId="0C4F1096" w14:textId="77777777" w:rsidTr="006A1BD9">
        <w:tblPrEx>
          <w:tblLook w:val="0080" w:firstRow="0" w:lastRow="0" w:firstColumn="1" w:lastColumn="0" w:noHBand="0" w:noVBand="0"/>
        </w:tblPrEx>
        <w:trPr>
          <w:trHeight w:val="551"/>
        </w:trPr>
        <w:tc>
          <w:tcPr>
            <w:tcW w:w="304" w:type="pct"/>
          </w:tcPr>
          <w:p w14:paraId="2ED743D4" w14:textId="25DCBBD2" w:rsidR="0046016B" w:rsidRPr="000B2531" w:rsidRDefault="0046016B" w:rsidP="0046016B">
            <w:pPr>
              <w:jc w:val="center"/>
              <w:rPr>
                <w:sz w:val="20"/>
                <w:szCs w:val="20"/>
              </w:rPr>
            </w:pPr>
            <w:r w:rsidRPr="000B2531">
              <w:rPr>
                <w:sz w:val="20"/>
                <w:szCs w:val="20"/>
              </w:rPr>
              <w:t>32</w:t>
            </w:r>
          </w:p>
        </w:tc>
        <w:tc>
          <w:tcPr>
            <w:tcW w:w="530" w:type="pct"/>
          </w:tcPr>
          <w:p w14:paraId="1351D830" w14:textId="503BFD5E" w:rsidR="0046016B" w:rsidRPr="000B2531" w:rsidRDefault="0046016B" w:rsidP="0046016B">
            <w:pPr>
              <w:rPr>
                <w:sz w:val="20"/>
                <w:szCs w:val="20"/>
              </w:rPr>
            </w:pPr>
            <w:r w:rsidRPr="000B2531">
              <w:rPr>
                <w:sz w:val="20"/>
                <w:szCs w:val="20"/>
              </w:rPr>
              <w:t>12.2</w:t>
            </w:r>
          </w:p>
        </w:tc>
        <w:tc>
          <w:tcPr>
            <w:tcW w:w="1744" w:type="pct"/>
          </w:tcPr>
          <w:p w14:paraId="45DF5772" w14:textId="7070C61D"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Специальная деятельность</w:t>
            </w:r>
          </w:p>
        </w:tc>
        <w:tc>
          <w:tcPr>
            <w:tcW w:w="2422" w:type="pct"/>
          </w:tcPr>
          <w:p w14:paraId="242A781F" w14:textId="3A64FBBC" w:rsidR="0046016B" w:rsidRPr="000B2531" w:rsidRDefault="0046016B" w:rsidP="0046016B">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14:paraId="165872F6" w14:textId="77777777" w:rsidR="004F3996" w:rsidRPr="000B2531" w:rsidRDefault="004F3996" w:rsidP="004F3996">
      <w:pPr>
        <w:pStyle w:val="ac"/>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xml:space="preserve">ПРИМЕЧАНИЯ: при изменении основного вида разрешенного использования для объектов в существующих производственных зонах и коммунальных зонах без специальных разрешений запрещается: </w:t>
      </w:r>
    </w:p>
    <w:p w14:paraId="5A3F0555" w14:textId="77777777" w:rsidR="004F3996" w:rsidRPr="000B2531" w:rsidRDefault="004F3996" w:rsidP="004F3996">
      <w:pPr>
        <w:pStyle w:val="ac"/>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xml:space="preserve">- выбор вида разрешенного использования с классом опасности выше; </w:t>
      </w:r>
    </w:p>
    <w:p w14:paraId="3EBC7009" w14:textId="695CFCD5" w:rsidR="004F3996" w:rsidRPr="000B2531" w:rsidRDefault="004F3996" w:rsidP="004F3996">
      <w:pPr>
        <w:pStyle w:val="ac"/>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перевод из объекта не имеющего класс опасности в объект с классом опасности.</w:t>
      </w:r>
    </w:p>
    <w:p w14:paraId="0DD0E6A6" w14:textId="77777777" w:rsidR="00717BA5" w:rsidRPr="000B2531" w:rsidRDefault="00717BA5" w:rsidP="004F3996">
      <w:pPr>
        <w:pStyle w:val="ac"/>
        <w:spacing w:before="240" w:after="240" w:line="276" w:lineRule="auto"/>
        <w:ind w:left="0" w:firstLine="709"/>
        <w:contextualSpacing w:val="0"/>
        <w:jc w:val="both"/>
        <w:rPr>
          <w:b/>
        </w:rPr>
      </w:pPr>
      <w:r w:rsidRPr="000B2531">
        <w:rPr>
          <w:b/>
        </w:rPr>
        <w:t>Перечень вспомогательных видов разрешенного использования земельных участков и объектов капитального строительства</w:t>
      </w:r>
    </w:p>
    <w:p w14:paraId="389845C7"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18</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17BA5" w:rsidRPr="000B2531" w14:paraId="48AE3E0A" w14:textId="77777777" w:rsidTr="006A1BD9">
        <w:trPr>
          <w:tblHeader/>
        </w:trPr>
        <w:tc>
          <w:tcPr>
            <w:tcW w:w="304" w:type="pct"/>
            <w:vMerge w:val="restart"/>
            <w:vAlign w:val="center"/>
          </w:tcPr>
          <w:p w14:paraId="44B9B198" w14:textId="77777777" w:rsidR="00717BA5" w:rsidRPr="000B2531" w:rsidRDefault="00717BA5" w:rsidP="006A1BD9">
            <w:pPr>
              <w:jc w:val="center"/>
              <w:rPr>
                <w:sz w:val="20"/>
                <w:szCs w:val="20"/>
              </w:rPr>
            </w:pPr>
            <w:r w:rsidRPr="000B2531">
              <w:rPr>
                <w:sz w:val="20"/>
                <w:szCs w:val="20"/>
              </w:rPr>
              <w:t>№ п/п</w:t>
            </w:r>
          </w:p>
        </w:tc>
        <w:tc>
          <w:tcPr>
            <w:tcW w:w="2274" w:type="pct"/>
            <w:gridSpan w:val="2"/>
            <w:vAlign w:val="center"/>
          </w:tcPr>
          <w:p w14:paraId="22DEE6F1" w14:textId="77777777" w:rsidR="00717BA5" w:rsidRPr="000B2531" w:rsidRDefault="00717BA5" w:rsidP="006A1BD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C4E7368" w14:textId="77777777" w:rsidR="00717BA5" w:rsidRPr="000B2531" w:rsidRDefault="00717BA5" w:rsidP="006A1BD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717BA5" w:rsidRPr="000B2531" w14:paraId="155F29F2" w14:textId="77777777" w:rsidTr="006A1BD9">
        <w:trPr>
          <w:tblHeader/>
        </w:trPr>
        <w:tc>
          <w:tcPr>
            <w:tcW w:w="304" w:type="pct"/>
            <w:vMerge/>
          </w:tcPr>
          <w:p w14:paraId="5F8ED6A1" w14:textId="77777777" w:rsidR="00717BA5" w:rsidRPr="000B2531" w:rsidRDefault="00717BA5" w:rsidP="006A1BD9">
            <w:pPr>
              <w:rPr>
                <w:sz w:val="20"/>
                <w:szCs w:val="20"/>
              </w:rPr>
            </w:pPr>
          </w:p>
        </w:tc>
        <w:tc>
          <w:tcPr>
            <w:tcW w:w="530" w:type="pct"/>
            <w:vAlign w:val="center"/>
          </w:tcPr>
          <w:p w14:paraId="05CCC5E5" w14:textId="77777777" w:rsidR="00717BA5" w:rsidRPr="000B2531" w:rsidRDefault="00717BA5" w:rsidP="006A1BD9">
            <w:pPr>
              <w:jc w:val="center"/>
              <w:rPr>
                <w:sz w:val="20"/>
                <w:szCs w:val="20"/>
              </w:rPr>
            </w:pPr>
            <w:r w:rsidRPr="000B2531">
              <w:rPr>
                <w:sz w:val="20"/>
                <w:szCs w:val="20"/>
              </w:rPr>
              <w:t>Код</w:t>
            </w:r>
          </w:p>
        </w:tc>
        <w:tc>
          <w:tcPr>
            <w:tcW w:w="1744" w:type="pct"/>
            <w:vAlign w:val="center"/>
          </w:tcPr>
          <w:p w14:paraId="1BD088C8" w14:textId="77777777" w:rsidR="00717BA5" w:rsidRPr="000B2531" w:rsidRDefault="00717BA5" w:rsidP="006A1BD9">
            <w:pPr>
              <w:jc w:val="center"/>
              <w:rPr>
                <w:sz w:val="20"/>
                <w:szCs w:val="20"/>
              </w:rPr>
            </w:pPr>
            <w:r w:rsidRPr="000B2531">
              <w:rPr>
                <w:sz w:val="20"/>
                <w:szCs w:val="20"/>
              </w:rPr>
              <w:t>Наименование</w:t>
            </w:r>
          </w:p>
        </w:tc>
        <w:tc>
          <w:tcPr>
            <w:tcW w:w="2422" w:type="pct"/>
            <w:vMerge/>
          </w:tcPr>
          <w:p w14:paraId="2A1C290A" w14:textId="77777777" w:rsidR="00717BA5" w:rsidRPr="000B2531" w:rsidRDefault="00717BA5" w:rsidP="006A1BD9">
            <w:pPr>
              <w:rPr>
                <w:sz w:val="20"/>
                <w:szCs w:val="20"/>
              </w:rPr>
            </w:pPr>
          </w:p>
        </w:tc>
      </w:tr>
      <w:tr w:rsidR="00B64219" w:rsidRPr="000B2531" w14:paraId="0E79940B" w14:textId="77777777" w:rsidTr="006A1BD9">
        <w:tc>
          <w:tcPr>
            <w:tcW w:w="304" w:type="pct"/>
          </w:tcPr>
          <w:p w14:paraId="38B2C82D" w14:textId="65B4B9D2" w:rsidR="00B64219" w:rsidRPr="000B2531" w:rsidRDefault="00B64219" w:rsidP="006A1BD9">
            <w:pPr>
              <w:jc w:val="center"/>
              <w:rPr>
                <w:sz w:val="20"/>
                <w:szCs w:val="20"/>
              </w:rPr>
            </w:pPr>
            <w:r w:rsidRPr="000B2531">
              <w:rPr>
                <w:sz w:val="20"/>
                <w:szCs w:val="20"/>
              </w:rPr>
              <w:t>1</w:t>
            </w:r>
          </w:p>
        </w:tc>
        <w:tc>
          <w:tcPr>
            <w:tcW w:w="530" w:type="pct"/>
          </w:tcPr>
          <w:p w14:paraId="3DB642F6" w14:textId="69312689" w:rsidR="00B64219" w:rsidRPr="000B2531" w:rsidRDefault="00B64219" w:rsidP="006A1BD9">
            <w:pPr>
              <w:jc w:val="both"/>
              <w:rPr>
                <w:sz w:val="20"/>
                <w:szCs w:val="20"/>
              </w:rPr>
            </w:pPr>
            <w:r w:rsidRPr="000B2531">
              <w:rPr>
                <w:sz w:val="20"/>
                <w:szCs w:val="20"/>
              </w:rPr>
              <w:t>3.2.4</w:t>
            </w:r>
          </w:p>
        </w:tc>
        <w:tc>
          <w:tcPr>
            <w:tcW w:w="1744" w:type="pct"/>
          </w:tcPr>
          <w:p w14:paraId="14339E54" w14:textId="77703648" w:rsidR="00B64219" w:rsidRPr="000B2531" w:rsidRDefault="00B64219" w:rsidP="006A1BD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Общежития</w:t>
            </w:r>
          </w:p>
        </w:tc>
        <w:tc>
          <w:tcPr>
            <w:tcW w:w="2422" w:type="pct"/>
          </w:tcPr>
          <w:p w14:paraId="1B4DB085" w14:textId="795C51A2" w:rsidR="00B64219" w:rsidRPr="000B2531" w:rsidRDefault="00B64219" w:rsidP="006A1BD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w:t>
            </w:r>
            <w:r w:rsidRPr="000B2531">
              <w:rPr>
                <w:rFonts w:eastAsiaTheme="minorHAnsi"/>
                <w:sz w:val="20"/>
                <w:szCs w:val="20"/>
                <w:lang w:eastAsia="en-US"/>
              </w:rPr>
              <w:lastRenderedPageBreak/>
              <w:t>предусмотрено содержанием вида разрешенного использования с кодом 4.7</w:t>
            </w:r>
          </w:p>
        </w:tc>
      </w:tr>
      <w:tr w:rsidR="00B64219" w:rsidRPr="000B2531" w14:paraId="263C89EE" w14:textId="77777777" w:rsidTr="006A1BD9">
        <w:tc>
          <w:tcPr>
            <w:tcW w:w="304" w:type="pct"/>
          </w:tcPr>
          <w:p w14:paraId="2E76A1AD" w14:textId="6149A4CC" w:rsidR="00B64219" w:rsidRPr="000B2531" w:rsidRDefault="00B64219" w:rsidP="006A1BD9">
            <w:pPr>
              <w:jc w:val="center"/>
              <w:rPr>
                <w:sz w:val="20"/>
                <w:szCs w:val="20"/>
              </w:rPr>
            </w:pPr>
            <w:r w:rsidRPr="000B2531">
              <w:rPr>
                <w:sz w:val="20"/>
                <w:szCs w:val="20"/>
              </w:rPr>
              <w:lastRenderedPageBreak/>
              <w:t>2</w:t>
            </w:r>
          </w:p>
        </w:tc>
        <w:tc>
          <w:tcPr>
            <w:tcW w:w="530" w:type="pct"/>
          </w:tcPr>
          <w:p w14:paraId="1825306F" w14:textId="7B842B8D" w:rsidR="00B64219" w:rsidRPr="000B2531" w:rsidRDefault="00B64219" w:rsidP="006A1BD9">
            <w:pPr>
              <w:jc w:val="both"/>
              <w:rPr>
                <w:sz w:val="20"/>
                <w:szCs w:val="20"/>
              </w:rPr>
            </w:pPr>
            <w:r w:rsidRPr="000B2531">
              <w:rPr>
                <w:sz w:val="20"/>
                <w:szCs w:val="20"/>
              </w:rPr>
              <w:t>4.1</w:t>
            </w:r>
          </w:p>
        </w:tc>
        <w:tc>
          <w:tcPr>
            <w:tcW w:w="1744" w:type="pct"/>
          </w:tcPr>
          <w:p w14:paraId="65BFC9D8" w14:textId="720299B5" w:rsidR="00B64219" w:rsidRPr="000B2531" w:rsidRDefault="00B64219" w:rsidP="006A1BD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Деловое управление</w:t>
            </w:r>
          </w:p>
        </w:tc>
        <w:tc>
          <w:tcPr>
            <w:tcW w:w="2422" w:type="pct"/>
          </w:tcPr>
          <w:p w14:paraId="09AF542A" w14:textId="12E728E4" w:rsidR="00B64219" w:rsidRPr="000B2531" w:rsidRDefault="00B64219" w:rsidP="006A1BD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17BA5" w:rsidRPr="000B2531" w14:paraId="4CD617F1" w14:textId="77777777" w:rsidTr="006A1BD9">
        <w:tc>
          <w:tcPr>
            <w:tcW w:w="304" w:type="pct"/>
          </w:tcPr>
          <w:p w14:paraId="7ED8DD10" w14:textId="0CDDCF7D" w:rsidR="00717BA5" w:rsidRPr="000B2531" w:rsidRDefault="00B64219" w:rsidP="006A1BD9">
            <w:pPr>
              <w:jc w:val="center"/>
              <w:rPr>
                <w:sz w:val="20"/>
                <w:szCs w:val="20"/>
              </w:rPr>
            </w:pPr>
            <w:r w:rsidRPr="000B2531">
              <w:rPr>
                <w:sz w:val="20"/>
                <w:szCs w:val="20"/>
              </w:rPr>
              <w:t>3</w:t>
            </w:r>
          </w:p>
        </w:tc>
        <w:tc>
          <w:tcPr>
            <w:tcW w:w="530" w:type="pct"/>
          </w:tcPr>
          <w:p w14:paraId="60A598D6" w14:textId="77777777" w:rsidR="00717BA5" w:rsidRPr="000B2531" w:rsidRDefault="00717BA5" w:rsidP="006A1BD9">
            <w:pPr>
              <w:jc w:val="both"/>
              <w:rPr>
                <w:sz w:val="20"/>
                <w:szCs w:val="20"/>
              </w:rPr>
            </w:pPr>
            <w:r w:rsidRPr="000B2531">
              <w:rPr>
                <w:sz w:val="20"/>
                <w:szCs w:val="20"/>
              </w:rPr>
              <w:t>4.9</w:t>
            </w:r>
          </w:p>
        </w:tc>
        <w:tc>
          <w:tcPr>
            <w:tcW w:w="1744" w:type="pct"/>
          </w:tcPr>
          <w:p w14:paraId="4BE5247B" w14:textId="77777777" w:rsidR="00717BA5" w:rsidRPr="000B2531" w:rsidRDefault="00717BA5" w:rsidP="006A1BD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Служебные гаражи</w:t>
            </w:r>
          </w:p>
          <w:p w14:paraId="30B55B40" w14:textId="77777777" w:rsidR="00717BA5" w:rsidRPr="000B2531" w:rsidRDefault="00717BA5" w:rsidP="006A1BD9">
            <w:pPr>
              <w:tabs>
                <w:tab w:val="left" w:pos="960"/>
              </w:tabs>
              <w:rPr>
                <w:rFonts w:eastAsia="Calibri"/>
                <w:sz w:val="20"/>
                <w:szCs w:val="20"/>
              </w:rPr>
            </w:pPr>
          </w:p>
        </w:tc>
        <w:tc>
          <w:tcPr>
            <w:tcW w:w="2422" w:type="pct"/>
          </w:tcPr>
          <w:p w14:paraId="387A748D" w14:textId="77777777" w:rsidR="00717BA5" w:rsidRPr="000B2531" w:rsidRDefault="00717BA5" w:rsidP="006A1BD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4F3996" w:rsidRPr="000B2531" w14:paraId="76B679F3" w14:textId="77777777" w:rsidTr="006A1BD9">
        <w:tc>
          <w:tcPr>
            <w:tcW w:w="304" w:type="pct"/>
          </w:tcPr>
          <w:p w14:paraId="70F380AC" w14:textId="70270DC2" w:rsidR="004F3996" w:rsidRPr="000B2531" w:rsidRDefault="00B64219" w:rsidP="004F3996">
            <w:pPr>
              <w:jc w:val="center"/>
              <w:rPr>
                <w:sz w:val="20"/>
                <w:szCs w:val="20"/>
              </w:rPr>
            </w:pPr>
            <w:r w:rsidRPr="000B2531">
              <w:rPr>
                <w:sz w:val="20"/>
                <w:szCs w:val="20"/>
              </w:rPr>
              <w:t>4</w:t>
            </w:r>
          </w:p>
        </w:tc>
        <w:tc>
          <w:tcPr>
            <w:tcW w:w="530" w:type="pct"/>
          </w:tcPr>
          <w:p w14:paraId="4ED19848" w14:textId="77777777" w:rsidR="004F3996" w:rsidRPr="000B2531" w:rsidRDefault="004F3996" w:rsidP="004F3996">
            <w:pPr>
              <w:jc w:val="both"/>
              <w:rPr>
                <w:sz w:val="20"/>
                <w:szCs w:val="20"/>
              </w:rPr>
            </w:pPr>
            <w:r w:rsidRPr="000B2531">
              <w:rPr>
                <w:sz w:val="20"/>
                <w:szCs w:val="20"/>
              </w:rPr>
              <w:t>6.9.1</w:t>
            </w:r>
          </w:p>
          <w:p w14:paraId="489C41E4" w14:textId="77777777" w:rsidR="004F3996" w:rsidRPr="000B2531" w:rsidRDefault="004F3996" w:rsidP="004F3996">
            <w:pPr>
              <w:jc w:val="both"/>
              <w:rPr>
                <w:sz w:val="20"/>
                <w:szCs w:val="20"/>
              </w:rPr>
            </w:pPr>
          </w:p>
        </w:tc>
        <w:tc>
          <w:tcPr>
            <w:tcW w:w="1744" w:type="pct"/>
          </w:tcPr>
          <w:p w14:paraId="59CBE18A" w14:textId="77777777" w:rsidR="004F3996" w:rsidRPr="000B2531" w:rsidRDefault="004F3996" w:rsidP="004F399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Складские площадки</w:t>
            </w:r>
          </w:p>
          <w:p w14:paraId="2D98A7F6" w14:textId="77777777" w:rsidR="004F3996" w:rsidRPr="000B2531" w:rsidRDefault="004F3996" w:rsidP="004F3996">
            <w:pPr>
              <w:autoSpaceDE w:val="0"/>
              <w:autoSpaceDN w:val="0"/>
              <w:adjustRightInd w:val="0"/>
              <w:jc w:val="both"/>
              <w:rPr>
                <w:rFonts w:eastAsiaTheme="minorHAnsi"/>
                <w:sz w:val="20"/>
                <w:szCs w:val="20"/>
                <w:lang w:eastAsia="en-US"/>
              </w:rPr>
            </w:pPr>
          </w:p>
        </w:tc>
        <w:tc>
          <w:tcPr>
            <w:tcW w:w="2422" w:type="pct"/>
          </w:tcPr>
          <w:p w14:paraId="547063EE" w14:textId="7D984DBC" w:rsidR="004F3996" w:rsidRPr="000B2531" w:rsidRDefault="004F3996" w:rsidP="004F399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4F3996" w:rsidRPr="000B2531" w14:paraId="4AFE21FE" w14:textId="77777777" w:rsidTr="006A1BD9">
        <w:tc>
          <w:tcPr>
            <w:tcW w:w="304" w:type="pct"/>
          </w:tcPr>
          <w:p w14:paraId="166043DD" w14:textId="4E0A47C8" w:rsidR="004F3996" w:rsidRPr="000B2531" w:rsidRDefault="00B64219" w:rsidP="004F3996">
            <w:pPr>
              <w:jc w:val="center"/>
              <w:rPr>
                <w:sz w:val="20"/>
                <w:szCs w:val="20"/>
              </w:rPr>
            </w:pPr>
            <w:r w:rsidRPr="000B2531">
              <w:rPr>
                <w:sz w:val="20"/>
                <w:szCs w:val="20"/>
              </w:rPr>
              <w:t>5</w:t>
            </w:r>
          </w:p>
        </w:tc>
        <w:tc>
          <w:tcPr>
            <w:tcW w:w="530" w:type="pct"/>
          </w:tcPr>
          <w:p w14:paraId="06184157" w14:textId="62D990DC" w:rsidR="004F3996" w:rsidRPr="000B2531" w:rsidRDefault="004F3996" w:rsidP="004F3996">
            <w:pPr>
              <w:jc w:val="both"/>
              <w:rPr>
                <w:sz w:val="20"/>
                <w:szCs w:val="20"/>
              </w:rPr>
            </w:pPr>
            <w:r w:rsidRPr="000B2531">
              <w:rPr>
                <w:sz w:val="20"/>
                <w:szCs w:val="20"/>
              </w:rPr>
              <w:t>12.0.2</w:t>
            </w:r>
          </w:p>
        </w:tc>
        <w:tc>
          <w:tcPr>
            <w:tcW w:w="1744" w:type="pct"/>
          </w:tcPr>
          <w:p w14:paraId="4F973AC9" w14:textId="77777777" w:rsidR="004F3996" w:rsidRPr="000B2531" w:rsidRDefault="004F3996" w:rsidP="004F3996">
            <w:pPr>
              <w:autoSpaceDE w:val="0"/>
              <w:autoSpaceDN w:val="0"/>
              <w:adjustRightInd w:val="0"/>
              <w:jc w:val="both"/>
              <w:rPr>
                <w:rFonts w:eastAsia="Calibri"/>
                <w:sz w:val="20"/>
                <w:szCs w:val="20"/>
                <w:lang w:eastAsia="en-US"/>
              </w:rPr>
            </w:pPr>
            <w:r w:rsidRPr="000B2531">
              <w:rPr>
                <w:rFonts w:eastAsia="Calibri"/>
                <w:sz w:val="20"/>
                <w:szCs w:val="20"/>
                <w:lang w:eastAsia="en-US"/>
              </w:rPr>
              <w:t>Благоустройство территории</w:t>
            </w:r>
          </w:p>
          <w:p w14:paraId="6B8F6817" w14:textId="77777777" w:rsidR="004F3996" w:rsidRPr="000B2531" w:rsidRDefault="004F3996" w:rsidP="004F3996">
            <w:pPr>
              <w:autoSpaceDE w:val="0"/>
              <w:autoSpaceDN w:val="0"/>
              <w:adjustRightInd w:val="0"/>
              <w:jc w:val="both"/>
              <w:rPr>
                <w:rFonts w:eastAsiaTheme="minorHAnsi"/>
                <w:sz w:val="20"/>
                <w:szCs w:val="20"/>
                <w:lang w:eastAsia="en-US"/>
              </w:rPr>
            </w:pPr>
          </w:p>
        </w:tc>
        <w:tc>
          <w:tcPr>
            <w:tcW w:w="2422" w:type="pct"/>
          </w:tcPr>
          <w:p w14:paraId="7799311D" w14:textId="77B71C50" w:rsidR="004F3996" w:rsidRPr="000B2531" w:rsidRDefault="004F3996" w:rsidP="004F3996">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D53A2B5" w14:textId="77777777" w:rsidR="00717BA5" w:rsidRPr="000B2531" w:rsidRDefault="00717BA5" w:rsidP="006A1BD9">
      <w:pPr>
        <w:pStyle w:val="ac"/>
        <w:autoSpaceDE w:val="0"/>
        <w:autoSpaceDN w:val="0"/>
        <w:adjustRightInd w:val="0"/>
        <w:spacing w:before="240" w:after="240" w:line="276" w:lineRule="auto"/>
        <w:ind w:left="0" w:firstLine="709"/>
        <w:contextualSpacing w:val="0"/>
        <w:jc w:val="both"/>
        <w:rPr>
          <w:b/>
        </w:rPr>
      </w:pPr>
      <w:r w:rsidRPr="000B2531">
        <w:rPr>
          <w:b/>
        </w:rPr>
        <w:t>Перечень условно разрешенных видов разрешенного использования объектов капитального строительства и земельных участков</w:t>
      </w:r>
    </w:p>
    <w:p w14:paraId="5C95C235"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19</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17BA5" w:rsidRPr="000B2531" w14:paraId="7C07E80D" w14:textId="77777777" w:rsidTr="006A1BD9">
        <w:trPr>
          <w:tblHeader/>
        </w:trPr>
        <w:tc>
          <w:tcPr>
            <w:tcW w:w="304" w:type="pct"/>
            <w:vMerge w:val="restart"/>
            <w:vAlign w:val="center"/>
          </w:tcPr>
          <w:p w14:paraId="78485DE4" w14:textId="77777777" w:rsidR="00717BA5" w:rsidRPr="000B2531" w:rsidRDefault="00717BA5" w:rsidP="006A1BD9">
            <w:pPr>
              <w:jc w:val="center"/>
              <w:rPr>
                <w:sz w:val="20"/>
                <w:szCs w:val="20"/>
              </w:rPr>
            </w:pPr>
            <w:r w:rsidRPr="000B2531">
              <w:rPr>
                <w:sz w:val="20"/>
                <w:szCs w:val="20"/>
              </w:rPr>
              <w:t>№ п/п</w:t>
            </w:r>
          </w:p>
        </w:tc>
        <w:tc>
          <w:tcPr>
            <w:tcW w:w="2274" w:type="pct"/>
            <w:gridSpan w:val="2"/>
            <w:vAlign w:val="center"/>
          </w:tcPr>
          <w:p w14:paraId="0B46F096" w14:textId="77777777" w:rsidR="00717BA5" w:rsidRPr="000B2531" w:rsidRDefault="00717BA5" w:rsidP="006A1BD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B886E9A" w14:textId="77777777" w:rsidR="00717BA5" w:rsidRPr="000B2531" w:rsidRDefault="00717BA5" w:rsidP="006A1BD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717BA5" w:rsidRPr="000B2531" w14:paraId="79A667B2" w14:textId="77777777" w:rsidTr="006A1BD9">
        <w:trPr>
          <w:tblHeader/>
        </w:trPr>
        <w:tc>
          <w:tcPr>
            <w:tcW w:w="304" w:type="pct"/>
            <w:vMerge/>
          </w:tcPr>
          <w:p w14:paraId="565E4052" w14:textId="77777777" w:rsidR="00717BA5" w:rsidRPr="000B2531" w:rsidRDefault="00717BA5" w:rsidP="006A1BD9">
            <w:pPr>
              <w:rPr>
                <w:sz w:val="20"/>
                <w:szCs w:val="20"/>
              </w:rPr>
            </w:pPr>
          </w:p>
        </w:tc>
        <w:tc>
          <w:tcPr>
            <w:tcW w:w="530" w:type="pct"/>
            <w:vAlign w:val="center"/>
          </w:tcPr>
          <w:p w14:paraId="78D65E88" w14:textId="77777777" w:rsidR="00717BA5" w:rsidRPr="000B2531" w:rsidRDefault="00717BA5" w:rsidP="006A1BD9">
            <w:pPr>
              <w:jc w:val="center"/>
              <w:rPr>
                <w:sz w:val="20"/>
                <w:szCs w:val="20"/>
              </w:rPr>
            </w:pPr>
            <w:r w:rsidRPr="000B2531">
              <w:rPr>
                <w:sz w:val="20"/>
                <w:szCs w:val="20"/>
              </w:rPr>
              <w:t>Код</w:t>
            </w:r>
          </w:p>
        </w:tc>
        <w:tc>
          <w:tcPr>
            <w:tcW w:w="1744" w:type="pct"/>
            <w:vAlign w:val="center"/>
          </w:tcPr>
          <w:p w14:paraId="52F571F4" w14:textId="77777777" w:rsidR="00717BA5" w:rsidRPr="000B2531" w:rsidRDefault="00717BA5" w:rsidP="006A1BD9">
            <w:pPr>
              <w:jc w:val="center"/>
              <w:rPr>
                <w:sz w:val="20"/>
                <w:szCs w:val="20"/>
              </w:rPr>
            </w:pPr>
            <w:r w:rsidRPr="000B2531">
              <w:rPr>
                <w:sz w:val="20"/>
                <w:szCs w:val="20"/>
              </w:rPr>
              <w:t>Наименование</w:t>
            </w:r>
          </w:p>
        </w:tc>
        <w:tc>
          <w:tcPr>
            <w:tcW w:w="2422" w:type="pct"/>
            <w:vMerge/>
          </w:tcPr>
          <w:p w14:paraId="2D2182DF" w14:textId="77777777" w:rsidR="00717BA5" w:rsidRPr="000B2531" w:rsidRDefault="00717BA5" w:rsidP="006A1BD9">
            <w:pPr>
              <w:rPr>
                <w:sz w:val="20"/>
                <w:szCs w:val="20"/>
              </w:rPr>
            </w:pPr>
          </w:p>
        </w:tc>
      </w:tr>
      <w:tr w:rsidR="004F3996" w:rsidRPr="000B2531" w14:paraId="4DD84C03" w14:textId="77777777" w:rsidTr="006A1BD9">
        <w:tc>
          <w:tcPr>
            <w:tcW w:w="304" w:type="pct"/>
          </w:tcPr>
          <w:p w14:paraId="70524C29" w14:textId="3215D51F" w:rsidR="004F3996" w:rsidRPr="000B2531" w:rsidRDefault="00E36D86" w:rsidP="004F3996">
            <w:pPr>
              <w:jc w:val="center"/>
              <w:rPr>
                <w:sz w:val="20"/>
                <w:szCs w:val="20"/>
              </w:rPr>
            </w:pPr>
            <w:r w:rsidRPr="000B2531">
              <w:rPr>
                <w:sz w:val="20"/>
                <w:szCs w:val="20"/>
              </w:rPr>
              <w:t>1</w:t>
            </w:r>
          </w:p>
        </w:tc>
        <w:tc>
          <w:tcPr>
            <w:tcW w:w="530" w:type="pct"/>
          </w:tcPr>
          <w:p w14:paraId="2040A6E0" w14:textId="6B887789" w:rsidR="004F3996" w:rsidRPr="000B2531" w:rsidRDefault="004F3996" w:rsidP="004F3996">
            <w:pPr>
              <w:jc w:val="both"/>
              <w:rPr>
                <w:sz w:val="20"/>
                <w:szCs w:val="20"/>
              </w:rPr>
            </w:pPr>
            <w:r w:rsidRPr="000B2531">
              <w:rPr>
                <w:sz w:val="20"/>
                <w:szCs w:val="20"/>
              </w:rPr>
              <w:t>3.3</w:t>
            </w:r>
          </w:p>
        </w:tc>
        <w:tc>
          <w:tcPr>
            <w:tcW w:w="1744" w:type="pct"/>
          </w:tcPr>
          <w:p w14:paraId="6D5EA167" w14:textId="77777777" w:rsidR="004F3996" w:rsidRPr="000B2531" w:rsidRDefault="004F3996" w:rsidP="004F3996">
            <w:pPr>
              <w:autoSpaceDE w:val="0"/>
              <w:autoSpaceDN w:val="0"/>
              <w:adjustRightInd w:val="0"/>
              <w:jc w:val="both"/>
              <w:rPr>
                <w:rFonts w:eastAsia="Calibri"/>
                <w:sz w:val="20"/>
                <w:szCs w:val="20"/>
                <w:lang w:eastAsia="en-US"/>
              </w:rPr>
            </w:pPr>
            <w:r w:rsidRPr="000B2531">
              <w:rPr>
                <w:rFonts w:eastAsia="Calibri"/>
                <w:sz w:val="20"/>
                <w:szCs w:val="20"/>
                <w:lang w:eastAsia="en-US"/>
              </w:rPr>
              <w:t>Бытовое обслуживание</w:t>
            </w:r>
          </w:p>
          <w:p w14:paraId="6B4E9B17" w14:textId="77777777" w:rsidR="004F3996" w:rsidRPr="000B2531" w:rsidRDefault="004F3996" w:rsidP="004F3996">
            <w:pPr>
              <w:autoSpaceDE w:val="0"/>
              <w:autoSpaceDN w:val="0"/>
              <w:adjustRightInd w:val="0"/>
              <w:jc w:val="both"/>
              <w:rPr>
                <w:rFonts w:eastAsiaTheme="minorHAnsi"/>
                <w:sz w:val="20"/>
                <w:szCs w:val="20"/>
                <w:lang w:eastAsia="en-US"/>
              </w:rPr>
            </w:pPr>
          </w:p>
        </w:tc>
        <w:tc>
          <w:tcPr>
            <w:tcW w:w="2422" w:type="pct"/>
          </w:tcPr>
          <w:p w14:paraId="41A0B8A4" w14:textId="6262D624" w:rsidR="004F3996" w:rsidRPr="000B2531" w:rsidRDefault="004F3996" w:rsidP="004F3996">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F3996" w:rsidRPr="000B2531" w14:paraId="17740C28" w14:textId="77777777" w:rsidTr="006A1BD9">
        <w:tc>
          <w:tcPr>
            <w:tcW w:w="304" w:type="pct"/>
          </w:tcPr>
          <w:p w14:paraId="283ECDA9" w14:textId="020D4B87" w:rsidR="004F3996" w:rsidRPr="000B2531" w:rsidRDefault="0046016B" w:rsidP="004F3996">
            <w:pPr>
              <w:jc w:val="center"/>
              <w:rPr>
                <w:sz w:val="20"/>
                <w:szCs w:val="20"/>
              </w:rPr>
            </w:pPr>
            <w:r w:rsidRPr="000B2531">
              <w:rPr>
                <w:sz w:val="20"/>
                <w:szCs w:val="20"/>
              </w:rPr>
              <w:t>2</w:t>
            </w:r>
          </w:p>
        </w:tc>
        <w:tc>
          <w:tcPr>
            <w:tcW w:w="530" w:type="pct"/>
          </w:tcPr>
          <w:p w14:paraId="0C649AEC" w14:textId="476E7F4A" w:rsidR="004F3996" w:rsidRPr="000B2531" w:rsidRDefault="004F3996" w:rsidP="004F3996">
            <w:pPr>
              <w:jc w:val="both"/>
              <w:rPr>
                <w:sz w:val="20"/>
                <w:szCs w:val="20"/>
              </w:rPr>
            </w:pPr>
            <w:r w:rsidRPr="000B2531">
              <w:rPr>
                <w:sz w:val="20"/>
                <w:szCs w:val="20"/>
              </w:rPr>
              <w:t>3.9.1</w:t>
            </w:r>
          </w:p>
        </w:tc>
        <w:tc>
          <w:tcPr>
            <w:tcW w:w="1744" w:type="pct"/>
          </w:tcPr>
          <w:p w14:paraId="0A981100" w14:textId="75161764" w:rsidR="004F3996" w:rsidRPr="000B2531" w:rsidRDefault="004F3996" w:rsidP="004F3996">
            <w:pPr>
              <w:autoSpaceDE w:val="0"/>
              <w:autoSpaceDN w:val="0"/>
              <w:adjustRightInd w:val="0"/>
              <w:jc w:val="both"/>
              <w:rPr>
                <w:rFonts w:eastAsiaTheme="minorHAnsi"/>
                <w:sz w:val="20"/>
                <w:szCs w:val="20"/>
                <w:lang w:eastAsia="en-US"/>
              </w:rPr>
            </w:pPr>
            <w:r w:rsidRPr="000B2531">
              <w:rPr>
                <w:rFonts w:eastAsia="Calibri"/>
                <w:sz w:val="20"/>
                <w:szCs w:val="20"/>
                <w:lang w:eastAsia="en-US"/>
              </w:rPr>
              <w:t>Обеспечение деятельности в области гидрометеорологии и смежных с ней областях</w:t>
            </w:r>
          </w:p>
        </w:tc>
        <w:tc>
          <w:tcPr>
            <w:tcW w:w="2422" w:type="pct"/>
          </w:tcPr>
          <w:p w14:paraId="06D0E87F" w14:textId="6B8C4B8A" w:rsidR="004F3996" w:rsidRPr="000B2531" w:rsidRDefault="004F3996" w:rsidP="004F3996">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4F3996" w:rsidRPr="000B2531" w14:paraId="4E495E9B" w14:textId="77777777" w:rsidTr="006A1BD9">
        <w:tc>
          <w:tcPr>
            <w:tcW w:w="304" w:type="pct"/>
          </w:tcPr>
          <w:p w14:paraId="55AA64AF" w14:textId="3D8D1E38" w:rsidR="004F3996" w:rsidRPr="000B2531" w:rsidRDefault="0046016B" w:rsidP="004F3996">
            <w:pPr>
              <w:jc w:val="center"/>
              <w:rPr>
                <w:sz w:val="20"/>
                <w:szCs w:val="20"/>
              </w:rPr>
            </w:pPr>
            <w:r w:rsidRPr="000B2531">
              <w:rPr>
                <w:sz w:val="20"/>
                <w:szCs w:val="20"/>
              </w:rPr>
              <w:t>3</w:t>
            </w:r>
          </w:p>
        </w:tc>
        <w:tc>
          <w:tcPr>
            <w:tcW w:w="530" w:type="pct"/>
          </w:tcPr>
          <w:p w14:paraId="04E58431" w14:textId="77FC5A93" w:rsidR="004F3996" w:rsidRPr="000B2531" w:rsidRDefault="004F3996" w:rsidP="004F3996">
            <w:pPr>
              <w:jc w:val="both"/>
              <w:rPr>
                <w:sz w:val="20"/>
                <w:szCs w:val="20"/>
              </w:rPr>
            </w:pPr>
            <w:r w:rsidRPr="000B2531">
              <w:rPr>
                <w:sz w:val="20"/>
                <w:szCs w:val="20"/>
              </w:rPr>
              <w:t>3.9.2</w:t>
            </w:r>
          </w:p>
        </w:tc>
        <w:tc>
          <w:tcPr>
            <w:tcW w:w="1744" w:type="pct"/>
          </w:tcPr>
          <w:p w14:paraId="272BAA2C" w14:textId="77777777" w:rsidR="004F3996" w:rsidRPr="000B2531" w:rsidRDefault="004F3996" w:rsidP="004F3996">
            <w:pPr>
              <w:autoSpaceDE w:val="0"/>
              <w:autoSpaceDN w:val="0"/>
              <w:adjustRightInd w:val="0"/>
              <w:jc w:val="both"/>
              <w:rPr>
                <w:rFonts w:eastAsia="Calibri"/>
                <w:sz w:val="20"/>
                <w:szCs w:val="20"/>
                <w:lang w:eastAsia="en-US"/>
              </w:rPr>
            </w:pPr>
            <w:r w:rsidRPr="000B2531">
              <w:rPr>
                <w:rFonts w:eastAsia="Calibri"/>
                <w:sz w:val="20"/>
                <w:szCs w:val="20"/>
                <w:lang w:eastAsia="en-US"/>
              </w:rPr>
              <w:t>Проведение научных исследований</w:t>
            </w:r>
          </w:p>
          <w:p w14:paraId="740CED84" w14:textId="77777777" w:rsidR="004F3996" w:rsidRPr="000B2531" w:rsidRDefault="004F3996" w:rsidP="004F3996">
            <w:pPr>
              <w:autoSpaceDE w:val="0"/>
              <w:autoSpaceDN w:val="0"/>
              <w:adjustRightInd w:val="0"/>
              <w:jc w:val="both"/>
              <w:rPr>
                <w:rFonts w:eastAsiaTheme="minorHAnsi"/>
                <w:sz w:val="20"/>
                <w:szCs w:val="20"/>
                <w:lang w:eastAsia="en-US"/>
              </w:rPr>
            </w:pPr>
          </w:p>
        </w:tc>
        <w:tc>
          <w:tcPr>
            <w:tcW w:w="2422" w:type="pct"/>
          </w:tcPr>
          <w:p w14:paraId="2F00D71E" w14:textId="512C1BB2" w:rsidR="004F3996" w:rsidRPr="000B2531" w:rsidRDefault="004F3996" w:rsidP="004F3996">
            <w:pPr>
              <w:autoSpaceDE w:val="0"/>
              <w:autoSpaceDN w:val="0"/>
              <w:adjustRightInd w:val="0"/>
              <w:jc w:val="both"/>
              <w:rPr>
                <w:rFonts w:eastAsiaTheme="minorHAnsi"/>
                <w:sz w:val="20"/>
                <w:szCs w:val="20"/>
                <w:lang w:eastAsia="en-US"/>
              </w:rPr>
            </w:pPr>
            <w:r w:rsidRPr="000B2531">
              <w:rPr>
                <w:rFonts w:eastAsia="Calibri"/>
                <w:sz w:val="20"/>
                <w:szCs w:val="20"/>
                <w:lang w:eastAsia="en-US"/>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w:t>
            </w:r>
            <w:r w:rsidRPr="000B2531">
              <w:rPr>
                <w:rFonts w:eastAsia="Calibri"/>
                <w:sz w:val="20"/>
                <w:szCs w:val="20"/>
                <w:lang w:eastAsia="en-US"/>
              </w:rPr>
              <w:lastRenderedPageBreak/>
              <w:t>институты, научные центры, инновационные центры, государственные академии наук, опытно-конструкторские центры, в том числе отраслевые)</w:t>
            </w:r>
          </w:p>
        </w:tc>
      </w:tr>
      <w:tr w:rsidR="004F3996" w:rsidRPr="000B2531" w14:paraId="23F89FB2" w14:textId="77777777" w:rsidTr="006A1BD9">
        <w:tc>
          <w:tcPr>
            <w:tcW w:w="304" w:type="pct"/>
          </w:tcPr>
          <w:p w14:paraId="6CB636B8" w14:textId="7FF75977" w:rsidR="004F3996" w:rsidRPr="000B2531" w:rsidRDefault="0046016B" w:rsidP="004F3996">
            <w:pPr>
              <w:jc w:val="center"/>
              <w:rPr>
                <w:sz w:val="20"/>
                <w:szCs w:val="20"/>
              </w:rPr>
            </w:pPr>
            <w:r w:rsidRPr="000B2531">
              <w:rPr>
                <w:sz w:val="20"/>
                <w:szCs w:val="20"/>
              </w:rPr>
              <w:lastRenderedPageBreak/>
              <w:t>4</w:t>
            </w:r>
          </w:p>
        </w:tc>
        <w:tc>
          <w:tcPr>
            <w:tcW w:w="530" w:type="pct"/>
          </w:tcPr>
          <w:p w14:paraId="255E1D7E" w14:textId="5EB39424" w:rsidR="004F3996" w:rsidRPr="000B2531" w:rsidRDefault="004F3996" w:rsidP="004F3996">
            <w:pPr>
              <w:jc w:val="both"/>
              <w:rPr>
                <w:sz w:val="20"/>
                <w:szCs w:val="20"/>
              </w:rPr>
            </w:pPr>
            <w:r w:rsidRPr="000B2531">
              <w:rPr>
                <w:sz w:val="20"/>
                <w:szCs w:val="20"/>
              </w:rPr>
              <w:t>4.2</w:t>
            </w:r>
          </w:p>
        </w:tc>
        <w:tc>
          <w:tcPr>
            <w:tcW w:w="1744" w:type="pct"/>
          </w:tcPr>
          <w:p w14:paraId="2A470FCE" w14:textId="77777777" w:rsidR="004F3996" w:rsidRPr="000B2531" w:rsidRDefault="004F3996" w:rsidP="004F399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Объекты торговли (торговые центры, торгово-развлекательные центры (комплексы)</w:t>
            </w:r>
          </w:p>
          <w:p w14:paraId="269E2CF0" w14:textId="77777777" w:rsidR="004F3996" w:rsidRPr="000B2531" w:rsidRDefault="004F3996" w:rsidP="004F3996">
            <w:pPr>
              <w:autoSpaceDE w:val="0"/>
              <w:autoSpaceDN w:val="0"/>
              <w:adjustRightInd w:val="0"/>
              <w:jc w:val="both"/>
              <w:rPr>
                <w:rFonts w:eastAsiaTheme="minorHAnsi"/>
                <w:sz w:val="20"/>
                <w:szCs w:val="20"/>
                <w:lang w:eastAsia="en-US"/>
              </w:rPr>
            </w:pPr>
          </w:p>
        </w:tc>
        <w:tc>
          <w:tcPr>
            <w:tcW w:w="2422" w:type="pct"/>
          </w:tcPr>
          <w:p w14:paraId="1D2EB594" w14:textId="03362CCE" w:rsidR="004F3996" w:rsidRPr="000B2531" w:rsidRDefault="004F3996" w:rsidP="004F399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r>
      <w:tr w:rsidR="00B64219" w:rsidRPr="000B2531" w14:paraId="092A9848" w14:textId="77777777" w:rsidTr="006A1BD9">
        <w:tc>
          <w:tcPr>
            <w:tcW w:w="304" w:type="pct"/>
          </w:tcPr>
          <w:p w14:paraId="1B00F5BB" w14:textId="03D90D18" w:rsidR="00B64219" w:rsidRPr="000B2531" w:rsidRDefault="0046016B" w:rsidP="00B64219">
            <w:pPr>
              <w:jc w:val="center"/>
              <w:rPr>
                <w:sz w:val="20"/>
                <w:szCs w:val="20"/>
              </w:rPr>
            </w:pPr>
            <w:r w:rsidRPr="000B2531">
              <w:rPr>
                <w:sz w:val="20"/>
                <w:szCs w:val="20"/>
              </w:rPr>
              <w:t>5</w:t>
            </w:r>
          </w:p>
        </w:tc>
        <w:tc>
          <w:tcPr>
            <w:tcW w:w="530" w:type="pct"/>
          </w:tcPr>
          <w:p w14:paraId="0EDFC08F" w14:textId="318B13AF" w:rsidR="00B64219" w:rsidRPr="000B2531" w:rsidRDefault="00B64219" w:rsidP="00B64219">
            <w:pPr>
              <w:jc w:val="both"/>
              <w:rPr>
                <w:sz w:val="20"/>
                <w:szCs w:val="20"/>
              </w:rPr>
            </w:pPr>
            <w:r w:rsidRPr="000B2531">
              <w:rPr>
                <w:sz w:val="20"/>
                <w:szCs w:val="20"/>
              </w:rPr>
              <w:t>4.3</w:t>
            </w:r>
          </w:p>
        </w:tc>
        <w:tc>
          <w:tcPr>
            <w:tcW w:w="1744" w:type="pct"/>
          </w:tcPr>
          <w:p w14:paraId="3F7EF372"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Рынки</w:t>
            </w:r>
          </w:p>
          <w:p w14:paraId="38EAD536" w14:textId="77777777" w:rsidR="00B64219" w:rsidRPr="000B2531" w:rsidRDefault="00B64219" w:rsidP="00B64219">
            <w:pPr>
              <w:autoSpaceDE w:val="0"/>
              <w:autoSpaceDN w:val="0"/>
              <w:adjustRightInd w:val="0"/>
              <w:jc w:val="both"/>
              <w:rPr>
                <w:rFonts w:eastAsiaTheme="minorHAnsi"/>
                <w:sz w:val="20"/>
                <w:szCs w:val="20"/>
                <w:lang w:eastAsia="en-US"/>
              </w:rPr>
            </w:pPr>
          </w:p>
        </w:tc>
        <w:tc>
          <w:tcPr>
            <w:tcW w:w="2422" w:type="pct"/>
          </w:tcPr>
          <w:p w14:paraId="044E3236"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2402595A" w14:textId="46E8F445"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гаражей и (или) стоянок для автомобилей сотрудников и посетителей рынка</w:t>
            </w:r>
          </w:p>
        </w:tc>
      </w:tr>
      <w:tr w:rsidR="00B64219" w:rsidRPr="000B2531" w14:paraId="61F774D4" w14:textId="77777777" w:rsidTr="006A1BD9">
        <w:tc>
          <w:tcPr>
            <w:tcW w:w="304" w:type="pct"/>
          </w:tcPr>
          <w:p w14:paraId="7FE50AD3" w14:textId="53F86D91" w:rsidR="00B64219" w:rsidRPr="000B2531" w:rsidRDefault="0046016B" w:rsidP="00B64219">
            <w:pPr>
              <w:jc w:val="center"/>
              <w:rPr>
                <w:sz w:val="20"/>
                <w:szCs w:val="20"/>
              </w:rPr>
            </w:pPr>
            <w:r w:rsidRPr="000B2531">
              <w:rPr>
                <w:sz w:val="20"/>
                <w:szCs w:val="20"/>
              </w:rPr>
              <w:t>6</w:t>
            </w:r>
          </w:p>
        </w:tc>
        <w:tc>
          <w:tcPr>
            <w:tcW w:w="530" w:type="pct"/>
          </w:tcPr>
          <w:p w14:paraId="10DD47E7" w14:textId="6CED60A0" w:rsidR="00B64219" w:rsidRPr="000B2531" w:rsidRDefault="00B64219" w:rsidP="00B64219">
            <w:pPr>
              <w:jc w:val="both"/>
              <w:rPr>
                <w:sz w:val="20"/>
                <w:szCs w:val="20"/>
              </w:rPr>
            </w:pPr>
            <w:r w:rsidRPr="000B2531">
              <w:rPr>
                <w:sz w:val="20"/>
                <w:szCs w:val="20"/>
              </w:rPr>
              <w:t>4.4</w:t>
            </w:r>
          </w:p>
        </w:tc>
        <w:tc>
          <w:tcPr>
            <w:tcW w:w="1744" w:type="pct"/>
          </w:tcPr>
          <w:p w14:paraId="57836143"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Магазины</w:t>
            </w:r>
          </w:p>
          <w:p w14:paraId="141C1727" w14:textId="69A0C3C6" w:rsidR="00B64219" w:rsidRPr="000B2531" w:rsidRDefault="00B64219" w:rsidP="00B64219">
            <w:pPr>
              <w:autoSpaceDE w:val="0"/>
              <w:autoSpaceDN w:val="0"/>
              <w:adjustRightInd w:val="0"/>
              <w:jc w:val="both"/>
              <w:rPr>
                <w:rFonts w:eastAsiaTheme="minorHAnsi"/>
                <w:sz w:val="20"/>
                <w:szCs w:val="20"/>
                <w:lang w:eastAsia="en-US"/>
              </w:rPr>
            </w:pPr>
          </w:p>
        </w:tc>
        <w:tc>
          <w:tcPr>
            <w:tcW w:w="2422" w:type="pct"/>
          </w:tcPr>
          <w:p w14:paraId="14B0E96B" w14:textId="6FF1A5FD"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64219" w:rsidRPr="000B2531" w14:paraId="451CAC4A" w14:textId="77777777" w:rsidTr="006A1BD9">
        <w:tc>
          <w:tcPr>
            <w:tcW w:w="304" w:type="pct"/>
          </w:tcPr>
          <w:p w14:paraId="0F77F647" w14:textId="421513CA" w:rsidR="00B64219" w:rsidRPr="000B2531" w:rsidRDefault="0046016B" w:rsidP="00B64219">
            <w:pPr>
              <w:jc w:val="center"/>
              <w:rPr>
                <w:sz w:val="20"/>
                <w:szCs w:val="20"/>
              </w:rPr>
            </w:pPr>
            <w:r w:rsidRPr="000B2531">
              <w:rPr>
                <w:sz w:val="20"/>
                <w:szCs w:val="20"/>
              </w:rPr>
              <w:t>7</w:t>
            </w:r>
          </w:p>
        </w:tc>
        <w:tc>
          <w:tcPr>
            <w:tcW w:w="530" w:type="pct"/>
          </w:tcPr>
          <w:p w14:paraId="082FA8D6" w14:textId="2479BF9E" w:rsidR="00B64219" w:rsidRPr="000B2531" w:rsidRDefault="00B64219" w:rsidP="00B64219">
            <w:pPr>
              <w:jc w:val="both"/>
              <w:rPr>
                <w:sz w:val="20"/>
                <w:szCs w:val="20"/>
              </w:rPr>
            </w:pPr>
            <w:r w:rsidRPr="000B2531">
              <w:rPr>
                <w:sz w:val="20"/>
                <w:szCs w:val="20"/>
              </w:rPr>
              <w:t>4.6</w:t>
            </w:r>
          </w:p>
        </w:tc>
        <w:tc>
          <w:tcPr>
            <w:tcW w:w="1744" w:type="pct"/>
          </w:tcPr>
          <w:p w14:paraId="6DB8C8AB"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Общественное питание</w:t>
            </w:r>
          </w:p>
          <w:p w14:paraId="276CBF35" w14:textId="77777777" w:rsidR="00B64219" w:rsidRPr="000B2531" w:rsidRDefault="00B64219" w:rsidP="00B64219">
            <w:pPr>
              <w:autoSpaceDE w:val="0"/>
              <w:autoSpaceDN w:val="0"/>
              <w:adjustRightInd w:val="0"/>
              <w:jc w:val="both"/>
              <w:rPr>
                <w:rFonts w:eastAsiaTheme="minorHAnsi"/>
                <w:sz w:val="20"/>
                <w:szCs w:val="20"/>
                <w:lang w:eastAsia="en-US"/>
              </w:rPr>
            </w:pPr>
          </w:p>
        </w:tc>
        <w:tc>
          <w:tcPr>
            <w:tcW w:w="2422" w:type="pct"/>
          </w:tcPr>
          <w:p w14:paraId="11F02734" w14:textId="64F731C5"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64219" w:rsidRPr="000B2531" w14:paraId="071A7EF3" w14:textId="77777777" w:rsidTr="006A1BD9">
        <w:tc>
          <w:tcPr>
            <w:tcW w:w="304" w:type="pct"/>
          </w:tcPr>
          <w:p w14:paraId="582F9F72" w14:textId="7EAD4D38" w:rsidR="00B64219" w:rsidRPr="000B2531" w:rsidRDefault="0046016B" w:rsidP="00B64219">
            <w:pPr>
              <w:jc w:val="center"/>
              <w:rPr>
                <w:sz w:val="20"/>
                <w:szCs w:val="20"/>
              </w:rPr>
            </w:pPr>
            <w:r w:rsidRPr="000B2531">
              <w:rPr>
                <w:sz w:val="20"/>
                <w:szCs w:val="20"/>
              </w:rPr>
              <w:t>8</w:t>
            </w:r>
          </w:p>
        </w:tc>
        <w:tc>
          <w:tcPr>
            <w:tcW w:w="530" w:type="pct"/>
          </w:tcPr>
          <w:p w14:paraId="3604B241" w14:textId="1E84DCB6" w:rsidR="00B64219" w:rsidRPr="000B2531" w:rsidRDefault="00B64219" w:rsidP="00B64219">
            <w:pPr>
              <w:jc w:val="both"/>
              <w:rPr>
                <w:sz w:val="20"/>
                <w:szCs w:val="20"/>
              </w:rPr>
            </w:pPr>
            <w:r w:rsidRPr="000B2531">
              <w:rPr>
                <w:sz w:val="20"/>
                <w:szCs w:val="20"/>
              </w:rPr>
              <w:t>4.7</w:t>
            </w:r>
          </w:p>
        </w:tc>
        <w:tc>
          <w:tcPr>
            <w:tcW w:w="1744" w:type="pct"/>
          </w:tcPr>
          <w:p w14:paraId="6D373948" w14:textId="52D8771E"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Гостиничное обслуживание</w:t>
            </w:r>
          </w:p>
        </w:tc>
        <w:tc>
          <w:tcPr>
            <w:tcW w:w="2422" w:type="pct"/>
          </w:tcPr>
          <w:p w14:paraId="7A9D7EE8" w14:textId="5885CEF3"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гостиниц</w:t>
            </w:r>
          </w:p>
        </w:tc>
      </w:tr>
    </w:tbl>
    <w:p w14:paraId="45EC1F22" w14:textId="77777777" w:rsidR="00717BA5" w:rsidRPr="000B2531" w:rsidRDefault="00717BA5" w:rsidP="006A1BD9">
      <w:pPr>
        <w:pStyle w:val="ac"/>
        <w:autoSpaceDE w:val="0"/>
        <w:autoSpaceDN w:val="0"/>
        <w:adjustRightInd w:val="0"/>
        <w:spacing w:before="240" w:after="240" w:line="276" w:lineRule="auto"/>
        <w:ind w:left="0"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47ECDF6"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20</w:t>
      </w:r>
      <w:r w:rsidR="00655CD1" w:rsidRPr="000B2531">
        <w:rPr>
          <w:lang w:eastAsia="en-US"/>
        </w:rPr>
        <w:fldChar w:fldCharType="end"/>
      </w:r>
    </w:p>
    <w:tbl>
      <w:tblPr>
        <w:tblStyle w:val="af3"/>
        <w:tblW w:w="5000" w:type="pct"/>
        <w:tblLook w:val="04A0" w:firstRow="1" w:lastRow="0" w:firstColumn="1" w:lastColumn="0" w:noHBand="0" w:noVBand="1"/>
      </w:tblPr>
      <w:tblGrid>
        <w:gridCol w:w="683"/>
        <w:gridCol w:w="2604"/>
        <w:gridCol w:w="6908"/>
      </w:tblGrid>
      <w:tr w:rsidR="00717BA5" w:rsidRPr="000B2531" w14:paraId="2B25F4AD" w14:textId="77777777" w:rsidTr="006A1BD9">
        <w:trPr>
          <w:tblHeader/>
        </w:trPr>
        <w:tc>
          <w:tcPr>
            <w:tcW w:w="335" w:type="pct"/>
            <w:vAlign w:val="center"/>
          </w:tcPr>
          <w:p w14:paraId="3FB0524D" w14:textId="77777777" w:rsidR="00717BA5" w:rsidRPr="000B2531" w:rsidRDefault="00717BA5" w:rsidP="006A1BD9">
            <w:pPr>
              <w:autoSpaceDE w:val="0"/>
              <w:autoSpaceDN w:val="0"/>
              <w:adjustRightInd w:val="0"/>
              <w:jc w:val="center"/>
              <w:rPr>
                <w:sz w:val="20"/>
                <w:szCs w:val="20"/>
                <w:lang w:eastAsia="en-US"/>
              </w:rPr>
            </w:pPr>
            <w:r w:rsidRPr="000B2531">
              <w:rPr>
                <w:sz w:val="20"/>
                <w:szCs w:val="20"/>
                <w:lang w:eastAsia="en-US"/>
              </w:rPr>
              <w:t>№ п/п</w:t>
            </w:r>
          </w:p>
        </w:tc>
        <w:tc>
          <w:tcPr>
            <w:tcW w:w="1277" w:type="pct"/>
            <w:vAlign w:val="center"/>
          </w:tcPr>
          <w:p w14:paraId="6A52183B" w14:textId="77777777" w:rsidR="00717BA5" w:rsidRPr="000B2531" w:rsidRDefault="00717BA5" w:rsidP="006A1BD9">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388" w:type="pct"/>
            <w:vAlign w:val="center"/>
          </w:tcPr>
          <w:p w14:paraId="6A787B7A" w14:textId="77777777" w:rsidR="00717BA5" w:rsidRPr="000B2531" w:rsidRDefault="00717BA5" w:rsidP="006A1BD9">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717BA5" w:rsidRPr="000B2531" w14:paraId="68CA5512" w14:textId="77777777" w:rsidTr="006A1BD9">
        <w:tc>
          <w:tcPr>
            <w:tcW w:w="335" w:type="pct"/>
          </w:tcPr>
          <w:p w14:paraId="6A286643" w14:textId="77777777"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1</w:t>
            </w:r>
          </w:p>
        </w:tc>
        <w:tc>
          <w:tcPr>
            <w:tcW w:w="1277" w:type="pct"/>
          </w:tcPr>
          <w:p w14:paraId="2AE81B3E" w14:textId="77777777"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388" w:type="pct"/>
          </w:tcPr>
          <w:p w14:paraId="2569D984" w14:textId="77777777"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717BA5" w:rsidRPr="000B2531" w14:paraId="1541670B" w14:textId="77777777" w:rsidTr="006A1BD9">
        <w:tc>
          <w:tcPr>
            <w:tcW w:w="335" w:type="pct"/>
          </w:tcPr>
          <w:p w14:paraId="352E959E" w14:textId="77777777"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2</w:t>
            </w:r>
          </w:p>
        </w:tc>
        <w:tc>
          <w:tcPr>
            <w:tcW w:w="1277" w:type="pct"/>
          </w:tcPr>
          <w:p w14:paraId="572E8E76" w14:textId="77777777"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388" w:type="pct"/>
          </w:tcPr>
          <w:p w14:paraId="301C2A52" w14:textId="3397932E"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 xml:space="preserve">2.1. </w:t>
            </w:r>
            <w:r w:rsidR="00E36D86" w:rsidRPr="000B2531">
              <w:rPr>
                <w:sz w:val="20"/>
                <w:szCs w:val="20"/>
                <w:lang w:eastAsia="en-US"/>
              </w:rPr>
              <w:t>от красной линии до размещения зданий, строений, сооружений (до линии застройки):</w:t>
            </w:r>
          </w:p>
          <w:p w14:paraId="1CBD5F52" w14:textId="6B296FC0" w:rsidR="00E36D86" w:rsidRPr="000B2531" w:rsidRDefault="00E36D86" w:rsidP="00E36D86">
            <w:pPr>
              <w:autoSpaceDE w:val="0"/>
              <w:autoSpaceDN w:val="0"/>
              <w:adjustRightInd w:val="0"/>
              <w:jc w:val="both"/>
              <w:rPr>
                <w:sz w:val="20"/>
                <w:szCs w:val="20"/>
                <w:lang w:eastAsia="en-US"/>
              </w:rPr>
            </w:pPr>
            <w:r w:rsidRPr="000B2531">
              <w:rPr>
                <w:sz w:val="20"/>
                <w:szCs w:val="20"/>
                <w:lang w:eastAsia="en-US"/>
              </w:rPr>
              <w:t>1) от красной линии улиц, проездов – 5 м;</w:t>
            </w:r>
          </w:p>
          <w:p w14:paraId="44B9CDF6" w14:textId="55812A83" w:rsidR="00E36D86" w:rsidRPr="000B2531" w:rsidRDefault="00E36D86" w:rsidP="00E36D86">
            <w:pPr>
              <w:autoSpaceDE w:val="0"/>
              <w:autoSpaceDN w:val="0"/>
              <w:adjustRightInd w:val="0"/>
              <w:jc w:val="both"/>
              <w:rPr>
                <w:sz w:val="20"/>
                <w:szCs w:val="20"/>
                <w:lang w:eastAsia="en-US"/>
              </w:rPr>
            </w:pPr>
            <w:r w:rsidRPr="000B2531">
              <w:rPr>
                <w:sz w:val="20"/>
                <w:szCs w:val="20"/>
                <w:lang w:eastAsia="en-US"/>
              </w:rPr>
              <w:t>2) пожарные депо необходимо располагать на участке с отступом от красной линии до фронта выезда пожарных автомобилей – 10 м;</w:t>
            </w:r>
          </w:p>
          <w:p w14:paraId="4EE6BD82" w14:textId="5A62D0E3" w:rsidR="00E36D86" w:rsidRPr="000B2531" w:rsidRDefault="00E36D86" w:rsidP="00E36D86">
            <w:pPr>
              <w:autoSpaceDE w:val="0"/>
              <w:autoSpaceDN w:val="0"/>
              <w:adjustRightInd w:val="0"/>
              <w:jc w:val="both"/>
              <w:rPr>
                <w:sz w:val="20"/>
                <w:szCs w:val="20"/>
                <w:lang w:eastAsia="en-US"/>
              </w:rPr>
            </w:pPr>
            <w:r w:rsidRPr="000B2531">
              <w:rPr>
                <w:sz w:val="20"/>
                <w:szCs w:val="20"/>
                <w:lang w:eastAsia="en-US"/>
              </w:rPr>
              <w:t xml:space="preserve">3) до объектов и земельных участков с видами разрешенного использования Предоставление коммунальных услуг (3.1.1), </w:t>
            </w:r>
            <w:r w:rsidR="001F0DB6" w:rsidRPr="000B2531">
              <w:rPr>
                <w:sz w:val="20"/>
                <w:szCs w:val="20"/>
                <w:lang w:eastAsia="en-US"/>
              </w:rPr>
              <w:t xml:space="preserve">Энергетика (6.7), </w:t>
            </w:r>
            <w:r w:rsidRPr="000B2531">
              <w:rPr>
                <w:sz w:val="20"/>
                <w:szCs w:val="20"/>
                <w:lang w:eastAsia="en-US"/>
              </w:rPr>
              <w:t xml:space="preserve">Связь (6.8), </w:t>
            </w:r>
            <w:r w:rsidR="001F0DB6" w:rsidRPr="000B2531">
              <w:rPr>
                <w:sz w:val="20"/>
                <w:szCs w:val="20"/>
                <w:lang w:eastAsia="en-US"/>
              </w:rPr>
              <w:t xml:space="preserve">Железнодорожные пути (7.1.1), Размещение автомобильных дорог (7.2.1), Трубопроводный транспорт (7.5), </w:t>
            </w:r>
            <w:r w:rsidRPr="000B2531">
              <w:rPr>
                <w:sz w:val="20"/>
                <w:szCs w:val="20"/>
                <w:lang w:eastAsia="en-US"/>
              </w:rPr>
              <w:t>Улично-дорожная сеть (12.0.1), Благоустройство территории (12.0.2) – не подлежат установлению.</w:t>
            </w:r>
          </w:p>
          <w:p w14:paraId="43906361" w14:textId="2FC4D5EF" w:rsidR="00717BA5" w:rsidRPr="000B2531" w:rsidRDefault="00717BA5" w:rsidP="00B64219">
            <w:pPr>
              <w:autoSpaceDE w:val="0"/>
              <w:autoSpaceDN w:val="0"/>
              <w:adjustRightInd w:val="0"/>
              <w:jc w:val="both"/>
              <w:rPr>
                <w:sz w:val="20"/>
                <w:szCs w:val="20"/>
                <w:lang w:eastAsia="en-US"/>
              </w:rPr>
            </w:pPr>
            <w:r w:rsidRPr="000B2531">
              <w:rPr>
                <w:sz w:val="20"/>
                <w:szCs w:val="20"/>
                <w:lang w:eastAsia="en-US"/>
              </w:rPr>
              <w:t xml:space="preserve">2.2. отступы от иных границ земельных участков </w:t>
            </w:r>
            <w:r w:rsidR="00B64219" w:rsidRPr="000B2531">
              <w:rPr>
                <w:sz w:val="20"/>
                <w:szCs w:val="20"/>
                <w:lang w:eastAsia="en-US"/>
              </w:rPr>
              <w:t>–не подлежит установлению</w:t>
            </w:r>
            <w:r w:rsidRPr="000B2531">
              <w:rPr>
                <w:sz w:val="20"/>
                <w:szCs w:val="20"/>
                <w:lang w:eastAsia="en-US"/>
              </w:rPr>
              <w:t>.</w:t>
            </w:r>
          </w:p>
        </w:tc>
      </w:tr>
      <w:tr w:rsidR="00717BA5" w:rsidRPr="000B2531" w14:paraId="6D1E6FDC" w14:textId="77777777" w:rsidTr="006A1BD9">
        <w:tc>
          <w:tcPr>
            <w:tcW w:w="335" w:type="pct"/>
          </w:tcPr>
          <w:p w14:paraId="091ACC91" w14:textId="67F918D0"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3</w:t>
            </w:r>
          </w:p>
        </w:tc>
        <w:tc>
          <w:tcPr>
            <w:tcW w:w="1277" w:type="pct"/>
          </w:tcPr>
          <w:p w14:paraId="642699A9" w14:textId="77777777"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388" w:type="pct"/>
          </w:tcPr>
          <w:p w14:paraId="37E1D112" w14:textId="420913EE" w:rsidR="00717BA5" w:rsidRPr="000B2531" w:rsidRDefault="0046016B" w:rsidP="006A1BD9">
            <w:pPr>
              <w:autoSpaceDE w:val="0"/>
              <w:autoSpaceDN w:val="0"/>
              <w:adjustRightInd w:val="0"/>
              <w:jc w:val="both"/>
              <w:rPr>
                <w:sz w:val="20"/>
                <w:szCs w:val="20"/>
                <w:lang w:eastAsia="en-US"/>
              </w:rPr>
            </w:pPr>
            <w:r w:rsidRPr="000B2531">
              <w:rPr>
                <w:sz w:val="20"/>
                <w:szCs w:val="20"/>
                <w:lang w:eastAsia="en-US"/>
              </w:rPr>
              <w:t>5 этажей</w:t>
            </w:r>
          </w:p>
        </w:tc>
      </w:tr>
      <w:tr w:rsidR="00717BA5" w:rsidRPr="000B2531" w14:paraId="1226FFEC" w14:textId="77777777" w:rsidTr="006A1BD9">
        <w:tc>
          <w:tcPr>
            <w:tcW w:w="335" w:type="pct"/>
          </w:tcPr>
          <w:p w14:paraId="43B64056" w14:textId="77777777"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4</w:t>
            </w:r>
          </w:p>
        </w:tc>
        <w:tc>
          <w:tcPr>
            <w:tcW w:w="1277" w:type="pct"/>
          </w:tcPr>
          <w:p w14:paraId="41CEEEFF" w14:textId="77777777" w:rsidR="00717BA5" w:rsidRPr="000B2531" w:rsidRDefault="00717BA5" w:rsidP="006A1BD9">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388" w:type="pct"/>
          </w:tcPr>
          <w:p w14:paraId="3AB3789D" w14:textId="70B74321" w:rsidR="00717BA5" w:rsidRPr="000B2531" w:rsidRDefault="00B64219" w:rsidP="006A1BD9">
            <w:pPr>
              <w:autoSpaceDE w:val="0"/>
              <w:autoSpaceDN w:val="0"/>
              <w:adjustRightInd w:val="0"/>
              <w:jc w:val="both"/>
              <w:rPr>
                <w:sz w:val="20"/>
                <w:szCs w:val="20"/>
                <w:lang w:eastAsia="en-US"/>
              </w:rPr>
            </w:pPr>
            <w:r w:rsidRPr="000B2531">
              <w:rPr>
                <w:sz w:val="20"/>
                <w:szCs w:val="20"/>
                <w:lang w:eastAsia="en-US"/>
              </w:rPr>
              <w:t>6</w:t>
            </w:r>
            <w:r w:rsidR="00717BA5" w:rsidRPr="000B2531">
              <w:rPr>
                <w:sz w:val="20"/>
                <w:szCs w:val="20"/>
                <w:lang w:eastAsia="en-US"/>
              </w:rPr>
              <w:t>0 %</w:t>
            </w:r>
          </w:p>
        </w:tc>
      </w:tr>
    </w:tbl>
    <w:p w14:paraId="7FEF244A" w14:textId="24720FFB" w:rsidR="001663F7" w:rsidRPr="000B2531" w:rsidRDefault="001663F7" w:rsidP="004730C6">
      <w:pPr>
        <w:pStyle w:val="ac"/>
        <w:numPr>
          <w:ilvl w:val="0"/>
          <w:numId w:val="65"/>
        </w:numPr>
        <w:tabs>
          <w:tab w:val="left" w:pos="1276"/>
        </w:tabs>
        <w:autoSpaceDE w:val="0"/>
        <w:autoSpaceDN w:val="0"/>
        <w:adjustRightInd w:val="0"/>
        <w:spacing w:before="120" w:after="120" w:line="276" w:lineRule="auto"/>
        <w:jc w:val="both"/>
        <w:rPr>
          <w:bCs/>
          <w:lang w:eastAsia="en-US"/>
        </w:rPr>
      </w:pPr>
      <w:bookmarkStart w:id="119" w:name="_Toc40445591"/>
      <w:bookmarkStart w:id="120" w:name="_Toc41044416"/>
      <w:r w:rsidRPr="000B2531">
        <w:rPr>
          <w:bCs/>
          <w:lang w:eastAsia="en-US"/>
        </w:rPr>
        <w:lastRenderedPageBreak/>
        <w:t xml:space="preserve">Ограничения использования земельных участков и объектов капитального строительства указаны в главе 2 раздела III настоящих </w:t>
      </w:r>
      <w:r w:rsidR="006B3C63">
        <w:rPr>
          <w:bCs/>
          <w:lang w:eastAsia="en-US"/>
        </w:rPr>
        <w:t>П</w:t>
      </w:r>
      <w:r w:rsidRPr="000B2531">
        <w:rPr>
          <w:bCs/>
          <w:lang w:eastAsia="en-US"/>
        </w:rPr>
        <w:t>равил.</w:t>
      </w:r>
    </w:p>
    <w:p w14:paraId="5647D7A0" w14:textId="3A6BA6F5" w:rsidR="00717BA5" w:rsidRPr="000B2531" w:rsidRDefault="00AB6442" w:rsidP="006A1BD9">
      <w:pPr>
        <w:pStyle w:val="3"/>
        <w:spacing w:before="240" w:after="240" w:line="276" w:lineRule="auto"/>
        <w:ind w:firstLine="709"/>
        <w:jc w:val="both"/>
        <w:rPr>
          <w:rFonts w:ascii="Times New Roman" w:hAnsi="Times New Roman"/>
          <w:color w:val="auto"/>
        </w:rPr>
      </w:pPr>
      <w:bookmarkStart w:id="121" w:name="_Toc162358612"/>
      <w:r w:rsidRPr="000B2531">
        <w:rPr>
          <w:rFonts w:ascii="Times New Roman" w:hAnsi="Times New Roman"/>
          <w:color w:val="auto"/>
        </w:rPr>
        <w:t>1.3.2</w:t>
      </w:r>
      <w:r w:rsidR="00717BA5" w:rsidRPr="000B2531">
        <w:rPr>
          <w:rFonts w:ascii="Times New Roman" w:hAnsi="Times New Roman"/>
          <w:color w:val="auto"/>
        </w:rPr>
        <w:t xml:space="preserve"> Коммунально-складская зона (П</w:t>
      </w:r>
      <w:r w:rsidR="00641DC9" w:rsidRPr="000B2531">
        <w:rPr>
          <w:rFonts w:ascii="Times New Roman" w:hAnsi="Times New Roman"/>
          <w:color w:val="auto"/>
        </w:rPr>
        <w:t>2</w:t>
      </w:r>
      <w:r w:rsidR="00717BA5" w:rsidRPr="000B2531">
        <w:rPr>
          <w:rFonts w:ascii="Times New Roman" w:hAnsi="Times New Roman"/>
          <w:color w:val="auto"/>
        </w:rPr>
        <w:t>)</w:t>
      </w:r>
      <w:bookmarkEnd w:id="119"/>
      <w:bookmarkEnd w:id="120"/>
      <w:bookmarkEnd w:id="121"/>
    </w:p>
    <w:p w14:paraId="20DEE1B5"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pPr>
      <w:r w:rsidRPr="000B2531">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14:paraId="1B965DA2" w14:textId="77777777" w:rsidR="00717BA5" w:rsidRPr="000B2531" w:rsidRDefault="00717BA5" w:rsidP="006A1BD9">
      <w:pPr>
        <w:pStyle w:val="ac"/>
        <w:spacing w:before="240" w:after="240" w:line="276" w:lineRule="auto"/>
        <w:ind w:left="0" w:firstLine="709"/>
        <w:contextualSpacing w:val="0"/>
        <w:jc w:val="both"/>
        <w:rPr>
          <w:b/>
        </w:rPr>
      </w:pPr>
      <w:r w:rsidRPr="000B2531">
        <w:rPr>
          <w:b/>
        </w:rPr>
        <w:t>Перечень основных видов разрешенного использования земельных участков и объектов капитального строительства</w:t>
      </w:r>
    </w:p>
    <w:p w14:paraId="08E8CAA0" w14:textId="77777777" w:rsidR="00B64219"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21</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B64219" w:rsidRPr="000B2531" w14:paraId="46C7FE0D" w14:textId="77777777" w:rsidTr="00B64219">
        <w:trPr>
          <w:tblHeader/>
        </w:trPr>
        <w:tc>
          <w:tcPr>
            <w:tcW w:w="304" w:type="pct"/>
            <w:vMerge w:val="restart"/>
            <w:vAlign w:val="center"/>
          </w:tcPr>
          <w:p w14:paraId="65B20B54" w14:textId="77777777" w:rsidR="00B64219" w:rsidRPr="000B2531" w:rsidRDefault="00B64219" w:rsidP="00E36D86">
            <w:pPr>
              <w:jc w:val="center"/>
              <w:rPr>
                <w:sz w:val="20"/>
                <w:szCs w:val="20"/>
              </w:rPr>
            </w:pPr>
            <w:r w:rsidRPr="000B2531">
              <w:rPr>
                <w:sz w:val="20"/>
                <w:szCs w:val="20"/>
              </w:rPr>
              <w:t>№ п/п</w:t>
            </w:r>
          </w:p>
        </w:tc>
        <w:tc>
          <w:tcPr>
            <w:tcW w:w="2274" w:type="pct"/>
            <w:gridSpan w:val="2"/>
            <w:vAlign w:val="center"/>
          </w:tcPr>
          <w:p w14:paraId="7A697FFC" w14:textId="77777777" w:rsidR="00B64219" w:rsidRPr="000B2531" w:rsidRDefault="00B64219" w:rsidP="00E36D86">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C5FEB05" w14:textId="77777777" w:rsidR="00B64219" w:rsidRPr="000B2531" w:rsidRDefault="00B64219" w:rsidP="00E36D86">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B64219" w:rsidRPr="000B2531" w14:paraId="47C32603" w14:textId="77777777" w:rsidTr="00B64219">
        <w:trPr>
          <w:tblHeader/>
        </w:trPr>
        <w:tc>
          <w:tcPr>
            <w:tcW w:w="304" w:type="pct"/>
            <w:vMerge/>
          </w:tcPr>
          <w:p w14:paraId="016A0D65" w14:textId="77777777" w:rsidR="00B64219" w:rsidRPr="000B2531" w:rsidRDefault="00B64219" w:rsidP="00E36D86">
            <w:pPr>
              <w:rPr>
                <w:sz w:val="20"/>
                <w:szCs w:val="20"/>
              </w:rPr>
            </w:pPr>
          </w:p>
        </w:tc>
        <w:tc>
          <w:tcPr>
            <w:tcW w:w="530" w:type="pct"/>
            <w:vAlign w:val="center"/>
          </w:tcPr>
          <w:p w14:paraId="5C9098E8" w14:textId="77777777" w:rsidR="00B64219" w:rsidRPr="000B2531" w:rsidRDefault="00B64219" w:rsidP="00E36D86">
            <w:pPr>
              <w:jc w:val="center"/>
              <w:rPr>
                <w:sz w:val="20"/>
                <w:szCs w:val="20"/>
              </w:rPr>
            </w:pPr>
            <w:r w:rsidRPr="000B2531">
              <w:rPr>
                <w:sz w:val="20"/>
                <w:szCs w:val="20"/>
              </w:rPr>
              <w:t>Код</w:t>
            </w:r>
          </w:p>
        </w:tc>
        <w:tc>
          <w:tcPr>
            <w:tcW w:w="1744" w:type="pct"/>
            <w:vAlign w:val="center"/>
          </w:tcPr>
          <w:p w14:paraId="3246E57C" w14:textId="77777777" w:rsidR="00B64219" w:rsidRPr="000B2531" w:rsidRDefault="00B64219" w:rsidP="00E36D86">
            <w:pPr>
              <w:jc w:val="center"/>
              <w:rPr>
                <w:sz w:val="20"/>
                <w:szCs w:val="20"/>
              </w:rPr>
            </w:pPr>
            <w:r w:rsidRPr="000B2531">
              <w:rPr>
                <w:sz w:val="20"/>
                <w:szCs w:val="20"/>
              </w:rPr>
              <w:t>Наименование</w:t>
            </w:r>
          </w:p>
        </w:tc>
        <w:tc>
          <w:tcPr>
            <w:tcW w:w="2422" w:type="pct"/>
            <w:vMerge/>
          </w:tcPr>
          <w:p w14:paraId="64DE85E2" w14:textId="77777777" w:rsidR="00B64219" w:rsidRPr="000B2531" w:rsidRDefault="00B64219" w:rsidP="00E36D86">
            <w:pPr>
              <w:rPr>
                <w:sz w:val="20"/>
                <w:szCs w:val="20"/>
              </w:rPr>
            </w:pPr>
          </w:p>
        </w:tc>
      </w:tr>
      <w:tr w:rsidR="00B64219" w:rsidRPr="000B2531" w14:paraId="07479FD2" w14:textId="77777777" w:rsidTr="00B64219">
        <w:tblPrEx>
          <w:tblLook w:val="0080" w:firstRow="0" w:lastRow="0" w:firstColumn="1" w:lastColumn="0" w:noHBand="0" w:noVBand="0"/>
        </w:tblPrEx>
        <w:tc>
          <w:tcPr>
            <w:tcW w:w="304" w:type="pct"/>
          </w:tcPr>
          <w:p w14:paraId="2496250C" w14:textId="77777777" w:rsidR="00B64219" w:rsidRPr="000B2531" w:rsidRDefault="00B64219" w:rsidP="00E36D86">
            <w:pPr>
              <w:jc w:val="center"/>
              <w:rPr>
                <w:sz w:val="20"/>
                <w:szCs w:val="20"/>
              </w:rPr>
            </w:pPr>
            <w:r w:rsidRPr="000B2531">
              <w:rPr>
                <w:sz w:val="20"/>
                <w:szCs w:val="20"/>
              </w:rPr>
              <w:t>1</w:t>
            </w:r>
          </w:p>
        </w:tc>
        <w:tc>
          <w:tcPr>
            <w:tcW w:w="530" w:type="pct"/>
          </w:tcPr>
          <w:p w14:paraId="2F17FCAD" w14:textId="77777777" w:rsidR="00B64219" w:rsidRPr="000B2531" w:rsidRDefault="00B64219" w:rsidP="00E36D86">
            <w:pPr>
              <w:jc w:val="both"/>
              <w:rPr>
                <w:sz w:val="20"/>
                <w:szCs w:val="20"/>
              </w:rPr>
            </w:pPr>
            <w:r w:rsidRPr="000B2531">
              <w:rPr>
                <w:sz w:val="20"/>
                <w:szCs w:val="20"/>
                <w:lang w:eastAsia="en-US"/>
              </w:rPr>
              <w:t>2.7.1</w:t>
            </w:r>
          </w:p>
        </w:tc>
        <w:tc>
          <w:tcPr>
            <w:tcW w:w="1744" w:type="pct"/>
          </w:tcPr>
          <w:p w14:paraId="46453EFB"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Хранение автотранспорта</w:t>
            </w:r>
          </w:p>
        </w:tc>
        <w:tc>
          <w:tcPr>
            <w:tcW w:w="2422" w:type="pct"/>
          </w:tcPr>
          <w:p w14:paraId="698DFD9F"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2531">
              <w:rPr>
                <w:rFonts w:eastAsiaTheme="minorHAnsi"/>
                <w:sz w:val="20"/>
                <w:szCs w:val="20"/>
                <w:lang w:eastAsia="en-US"/>
              </w:rPr>
              <w:t>машино</w:t>
            </w:r>
            <w:proofErr w:type="spellEnd"/>
            <w:r w:rsidRPr="000B2531">
              <w:rPr>
                <w:rFonts w:eastAsiaTheme="minorHAns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B64219" w:rsidRPr="000B2531" w14:paraId="014ED829" w14:textId="77777777" w:rsidTr="00B64219">
        <w:tblPrEx>
          <w:tblLook w:val="0080" w:firstRow="0" w:lastRow="0" w:firstColumn="1" w:lastColumn="0" w:noHBand="0" w:noVBand="0"/>
        </w:tblPrEx>
        <w:tc>
          <w:tcPr>
            <w:tcW w:w="304" w:type="pct"/>
          </w:tcPr>
          <w:p w14:paraId="5B260E71" w14:textId="5A2D587B" w:rsidR="00B64219" w:rsidRPr="000B2531" w:rsidRDefault="00E36D86" w:rsidP="00E36D86">
            <w:pPr>
              <w:jc w:val="center"/>
              <w:rPr>
                <w:sz w:val="20"/>
                <w:szCs w:val="20"/>
              </w:rPr>
            </w:pPr>
            <w:r w:rsidRPr="000B2531">
              <w:rPr>
                <w:sz w:val="20"/>
                <w:szCs w:val="20"/>
              </w:rPr>
              <w:t>2</w:t>
            </w:r>
          </w:p>
        </w:tc>
        <w:tc>
          <w:tcPr>
            <w:tcW w:w="530" w:type="pct"/>
          </w:tcPr>
          <w:p w14:paraId="5E04DFA3" w14:textId="48C74C66" w:rsidR="00B64219" w:rsidRPr="000B2531" w:rsidRDefault="00B64219" w:rsidP="00E36D86">
            <w:pPr>
              <w:jc w:val="both"/>
              <w:rPr>
                <w:sz w:val="20"/>
                <w:szCs w:val="20"/>
                <w:lang w:eastAsia="en-US"/>
              </w:rPr>
            </w:pPr>
            <w:r w:rsidRPr="000B2531">
              <w:rPr>
                <w:sz w:val="20"/>
                <w:szCs w:val="20"/>
                <w:lang w:eastAsia="en-US"/>
              </w:rPr>
              <w:t>2.7.2</w:t>
            </w:r>
          </w:p>
        </w:tc>
        <w:tc>
          <w:tcPr>
            <w:tcW w:w="1744" w:type="pct"/>
          </w:tcPr>
          <w:p w14:paraId="7C046134" w14:textId="67FBD678"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гаражей для собственных нужд</w:t>
            </w:r>
          </w:p>
        </w:tc>
        <w:tc>
          <w:tcPr>
            <w:tcW w:w="2422" w:type="pct"/>
          </w:tcPr>
          <w:p w14:paraId="4F1204CC" w14:textId="2868F7EC"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B64219" w:rsidRPr="000B2531" w14:paraId="25283049" w14:textId="77777777" w:rsidTr="00B64219">
        <w:tblPrEx>
          <w:tblLook w:val="0080" w:firstRow="0" w:lastRow="0" w:firstColumn="1" w:lastColumn="0" w:noHBand="0" w:noVBand="0"/>
        </w:tblPrEx>
        <w:tc>
          <w:tcPr>
            <w:tcW w:w="304" w:type="pct"/>
          </w:tcPr>
          <w:p w14:paraId="61CAF3B5" w14:textId="0BA030C2" w:rsidR="00B64219" w:rsidRPr="000B2531" w:rsidRDefault="00E36D86" w:rsidP="00E36D86">
            <w:pPr>
              <w:jc w:val="center"/>
              <w:rPr>
                <w:sz w:val="20"/>
                <w:szCs w:val="20"/>
              </w:rPr>
            </w:pPr>
            <w:r w:rsidRPr="000B2531">
              <w:rPr>
                <w:sz w:val="20"/>
                <w:szCs w:val="20"/>
              </w:rPr>
              <w:t>3</w:t>
            </w:r>
          </w:p>
        </w:tc>
        <w:tc>
          <w:tcPr>
            <w:tcW w:w="530" w:type="pct"/>
          </w:tcPr>
          <w:p w14:paraId="41F45E57" w14:textId="77777777" w:rsidR="00B64219" w:rsidRPr="000B2531" w:rsidRDefault="00B64219" w:rsidP="00E36D86">
            <w:pPr>
              <w:jc w:val="both"/>
              <w:rPr>
                <w:sz w:val="20"/>
                <w:szCs w:val="20"/>
              </w:rPr>
            </w:pPr>
            <w:r w:rsidRPr="000B2531">
              <w:rPr>
                <w:sz w:val="20"/>
                <w:szCs w:val="20"/>
              </w:rPr>
              <w:t>3.1.1</w:t>
            </w:r>
          </w:p>
        </w:tc>
        <w:tc>
          <w:tcPr>
            <w:tcW w:w="1744" w:type="pct"/>
          </w:tcPr>
          <w:p w14:paraId="56D4058C"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Предоставление коммунальных услуг</w:t>
            </w:r>
          </w:p>
          <w:p w14:paraId="1EE5B2D0" w14:textId="77777777" w:rsidR="00B64219" w:rsidRPr="000B2531" w:rsidRDefault="00B64219" w:rsidP="00E36D86">
            <w:pPr>
              <w:autoSpaceDE w:val="0"/>
              <w:autoSpaceDN w:val="0"/>
              <w:adjustRightInd w:val="0"/>
              <w:jc w:val="both"/>
              <w:rPr>
                <w:sz w:val="20"/>
                <w:szCs w:val="20"/>
              </w:rPr>
            </w:pPr>
          </w:p>
        </w:tc>
        <w:tc>
          <w:tcPr>
            <w:tcW w:w="2422" w:type="pct"/>
          </w:tcPr>
          <w:p w14:paraId="6D099F11"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64219" w:rsidRPr="000B2531" w14:paraId="152037A3" w14:textId="77777777" w:rsidTr="00B64219">
        <w:tblPrEx>
          <w:tblLook w:val="0080" w:firstRow="0" w:lastRow="0" w:firstColumn="1" w:lastColumn="0" w:noHBand="0" w:noVBand="0"/>
        </w:tblPrEx>
        <w:tc>
          <w:tcPr>
            <w:tcW w:w="304" w:type="pct"/>
          </w:tcPr>
          <w:p w14:paraId="11D12395" w14:textId="61198014" w:rsidR="00B64219" w:rsidRPr="000B2531" w:rsidRDefault="00E36D86" w:rsidP="00E36D86">
            <w:pPr>
              <w:jc w:val="center"/>
              <w:rPr>
                <w:sz w:val="20"/>
                <w:szCs w:val="20"/>
              </w:rPr>
            </w:pPr>
            <w:r w:rsidRPr="000B2531">
              <w:rPr>
                <w:sz w:val="20"/>
                <w:szCs w:val="20"/>
              </w:rPr>
              <w:t>4</w:t>
            </w:r>
          </w:p>
        </w:tc>
        <w:tc>
          <w:tcPr>
            <w:tcW w:w="530" w:type="pct"/>
          </w:tcPr>
          <w:p w14:paraId="1F4ED469" w14:textId="77777777" w:rsidR="00B64219" w:rsidRPr="000B2531" w:rsidRDefault="00B64219" w:rsidP="00E36D86">
            <w:pPr>
              <w:jc w:val="both"/>
              <w:rPr>
                <w:sz w:val="20"/>
                <w:szCs w:val="20"/>
              </w:rPr>
            </w:pPr>
            <w:r w:rsidRPr="000B2531">
              <w:rPr>
                <w:sz w:val="20"/>
                <w:szCs w:val="20"/>
              </w:rPr>
              <w:t>3.1.2</w:t>
            </w:r>
          </w:p>
        </w:tc>
        <w:tc>
          <w:tcPr>
            <w:tcW w:w="1744" w:type="pct"/>
          </w:tcPr>
          <w:p w14:paraId="2E378C59"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Административные здания организаций, обеспечивающих предоставление коммунальных услуг</w:t>
            </w:r>
          </w:p>
        </w:tc>
        <w:tc>
          <w:tcPr>
            <w:tcW w:w="2422" w:type="pct"/>
          </w:tcPr>
          <w:p w14:paraId="241001C2"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B64219" w:rsidRPr="000B2531" w14:paraId="1A2AD53B" w14:textId="77777777" w:rsidTr="00B64219">
        <w:tblPrEx>
          <w:tblLook w:val="0080" w:firstRow="0" w:lastRow="0" w:firstColumn="1" w:lastColumn="0" w:noHBand="0" w:noVBand="0"/>
        </w:tblPrEx>
        <w:tc>
          <w:tcPr>
            <w:tcW w:w="304" w:type="pct"/>
          </w:tcPr>
          <w:p w14:paraId="4D8399E1" w14:textId="5C4BBE6F" w:rsidR="00B64219" w:rsidRPr="000B2531" w:rsidRDefault="00E36D86" w:rsidP="00E36D86">
            <w:pPr>
              <w:jc w:val="center"/>
              <w:rPr>
                <w:sz w:val="20"/>
                <w:szCs w:val="20"/>
              </w:rPr>
            </w:pPr>
            <w:r w:rsidRPr="000B2531">
              <w:rPr>
                <w:sz w:val="20"/>
                <w:szCs w:val="20"/>
              </w:rPr>
              <w:t>5</w:t>
            </w:r>
          </w:p>
        </w:tc>
        <w:tc>
          <w:tcPr>
            <w:tcW w:w="530" w:type="pct"/>
          </w:tcPr>
          <w:p w14:paraId="4CB32FB8" w14:textId="7C716BAF" w:rsidR="00B64219" w:rsidRPr="000B2531" w:rsidRDefault="00B64219" w:rsidP="00E36D86">
            <w:pPr>
              <w:jc w:val="both"/>
              <w:rPr>
                <w:sz w:val="20"/>
                <w:szCs w:val="20"/>
              </w:rPr>
            </w:pPr>
            <w:r w:rsidRPr="000B2531">
              <w:rPr>
                <w:sz w:val="20"/>
                <w:szCs w:val="20"/>
              </w:rPr>
              <w:t>3.2.3</w:t>
            </w:r>
          </w:p>
        </w:tc>
        <w:tc>
          <w:tcPr>
            <w:tcW w:w="1744" w:type="pct"/>
            <w:tcBorders>
              <w:top w:val="single" w:sz="4" w:space="0" w:color="auto"/>
              <w:left w:val="single" w:sz="4" w:space="0" w:color="auto"/>
              <w:bottom w:val="single" w:sz="4" w:space="0" w:color="auto"/>
              <w:right w:val="single" w:sz="4" w:space="0" w:color="auto"/>
            </w:tcBorders>
          </w:tcPr>
          <w:p w14:paraId="113A7DAA" w14:textId="263D0BE4" w:rsidR="00B64219" w:rsidRPr="000B2531" w:rsidRDefault="00B64219" w:rsidP="00E36D86">
            <w:pPr>
              <w:autoSpaceDE w:val="0"/>
              <w:autoSpaceDN w:val="0"/>
              <w:adjustRightInd w:val="0"/>
              <w:jc w:val="both"/>
              <w:rPr>
                <w:rFonts w:eastAsia="Calibri"/>
                <w:sz w:val="20"/>
                <w:szCs w:val="20"/>
                <w:lang w:eastAsia="en-US"/>
              </w:rPr>
            </w:pPr>
            <w:r w:rsidRPr="000B2531">
              <w:rPr>
                <w:sz w:val="20"/>
                <w:szCs w:val="20"/>
              </w:rPr>
              <w:t xml:space="preserve">Оказание услуг связи </w:t>
            </w:r>
          </w:p>
        </w:tc>
        <w:tc>
          <w:tcPr>
            <w:tcW w:w="2422" w:type="pct"/>
          </w:tcPr>
          <w:p w14:paraId="0BF391BE" w14:textId="0EFDF249" w:rsidR="00B64219" w:rsidRPr="000B2531" w:rsidRDefault="00B64219" w:rsidP="00E36D86">
            <w:pPr>
              <w:autoSpaceDE w:val="0"/>
              <w:autoSpaceDN w:val="0"/>
              <w:adjustRightInd w:val="0"/>
              <w:jc w:val="both"/>
              <w:rPr>
                <w:rFonts w:eastAsia="Calibri"/>
                <w:sz w:val="20"/>
                <w:szCs w:val="20"/>
                <w:lang w:eastAsia="en-US"/>
              </w:rPr>
            </w:pPr>
            <w:r w:rsidRPr="000B2531">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B64219" w:rsidRPr="000B2531" w14:paraId="4EBB58E0" w14:textId="77777777" w:rsidTr="00B64219">
        <w:tblPrEx>
          <w:tblLook w:val="0080" w:firstRow="0" w:lastRow="0" w:firstColumn="1" w:lastColumn="0" w:noHBand="0" w:noVBand="0"/>
        </w:tblPrEx>
        <w:tc>
          <w:tcPr>
            <w:tcW w:w="304" w:type="pct"/>
          </w:tcPr>
          <w:p w14:paraId="15C44C06" w14:textId="7BE0A08E" w:rsidR="00B64219" w:rsidRPr="000B2531" w:rsidRDefault="00E36D86" w:rsidP="00E36D86">
            <w:pPr>
              <w:jc w:val="center"/>
              <w:rPr>
                <w:sz w:val="20"/>
                <w:szCs w:val="20"/>
              </w:rPr>
            </w:pPr>
            <w:r w:rsidRPr="000B2531">
              <w:rPr>
                <w:sz w:val="20"/>
                <w:szCs w:val="20"/>
              </w:rPr>
              <w:t>6</w:t>
            </w:r>
          </w:p>
        </w:tc>
        <w:tc>
          <w:tcPr>
            <w:tcW w:w="530" w:type="pct"/>
          </w:tcPr>
          <w:p w14:paraId="26A5301D" w14:textId="46C016FF" w:rsidR="00B64219" w:rsidRPr="000B2531" w:rsidRDefault="00B64219" w:rsidP="00E36D86">
            <w:pPr>
              <w:jc w:val="both"/>
              <w:rPr>
                <w:sz w:val="20"/>
                <w:szCs w:val="20"/>
              </w:rPr>
            </w:pPr>
            <w:r w:rsidRPr="000B2531">
              <w:rPr>
                <w:sz w:val="20"/>
                <w:szCs w:val="20"/>
              </w:rPr>
              <w:t>3.3</w:t>
            </w:r>
          </w:p>
        </w:tc>
        <w:tc>
          <w:tcPr>
            <w:tcW w:w="1744" w:type="pct"/>
          </w:tcPr>
          <w:p w14:paraId="523F0D20"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Бытовое обслуживание</w:t>
            </w:r>
          </w:p>
          <w:p w14:paraId="2A338946" w14:textId="77777777" w:rsidR="00B64219" w:rsidRPr="000B2531" w:rsidRDefault="00B64219" w:rsidP="00E36D86">
            <w:pPr>
              <w:autoSpaceDE w:val="0"/>
              <w:autoSpaceDN w:val="0"/>
              <w:adjustRightInd w:val="0"/>
              <w:jc w:val="both"/>
              <w:rPr>
                <w:sz w:val="20"/>
                <w:szCs w:val="20"/>
              </w:rPr>
            </w:pPr>
          </w:p>
        </w:tc>
        <w:tc>
          <w:tcPr>
            <w:tcW w:w="2422" w:type="pct"/>
          </w:tcPr>
          <w:p w14:paraId="162619E0" w14:textId="57E77252"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64219" w:rsidRPr="000B2531" w14:paraId="0011C6C5" w14:textId="77777777" w:rsidTr="00B64219">
        <w:tblPrEx>
          <w:tblLook w:val="0080" w:firstRow="0" w:lastRow="0" w:firstColumn="1" w:lastColumn="0" w:noHBand="0" w:noVBand="0"/>
        </w:tblPrEx>
        <w:tc>
          <w:tcPr>
            <w:tcW w:w="304" w:type="pct"/>
          </w:tcPr>
          <w:p w14:paraId="05AB0F62" w14:textId="724A9987" w:rsidR="00B64219" w:rsidRPr="000B2531" w:rsidRDefault="00B64219" w:rsidP="00E36D86">
            <w:pPr>
              <w:jc w:val="center"/>
              <w:rPr>
                <w:sz w:val="20"/>
                <w:szCs w:val="20"/>
              </w:rPr>
            </w:pPr>
            <w:r w:rsidRPr="000B2531">
              <w:rPr>
                <w:sz w:val="20"/>
                <w:szCs w:val="20"/>
              </w:rPr>
              <w:t>7</w:t>
            </w:r>
          </w:p>
        </w:tc>
        <w:tc>
          <w:tcPr>
            <w:tcW w:w="530" w:type="pct"/>
          </w:tcPr>
          <w:p w14:paraId="0E79DACD" w14:textId="32F0CC6D" w:rsidR="00B64219" w:rsidRPr="000B2531" w:rsidRDefault="00B64219" w:rsidP="00E36D86">
            <w:pPr>
              <w:jc w:val="both"/>
              <w:rPr>
                <w:sz w:val="20"/>
                <w:szCs w:val="20"/>
              </w:rPr>
            </w:pPr>
            <w:r w:rsidRPr="000B2531">
              <w:rPr>
                <w:sz w:val="20"/>
                <w:szCs w:val="20"/>
              </w:rPr>
              <w:t>3.4.1</w:t>
            </w:r>
          </w:p>
        </w:tc>
        <w:tc>
          <w:tcPr>
            <w:tcW w:w="1744" w:type="pct"/>
          </w:tcPr>
          <w:p w14:paraId="5ADF3927" w14:textId="77777777" w:rsidR="00B64219" w:rsidRPr="000B2531" w:rsidRDefault="00B64219" w:rsidP="00E36D86">
            <w:pPr>
              <w:autoSpaceDE w:val="0"/>
              <w:autoSpaceDN w:val="0"/>
              <w:adjustRightInd w:val="0"/>
              <w:jc w:val="both"/>
              <w:rPr>
                <w:rFonts w:eastAsia="Calibri"/>
                <w:sz w:val="20"/>
                <w:szCs w:val="20"/>
                <w:lang w:eastAsia="en-US"/>
              </w:rPr>
            </w:pPr>
            <w:r w:rsidRPr="000B2531">
              <w:rPr>
                <w:rFonts w:eastAsia="Calibri"/>
                <w:sz w:val="20"/>
                <w:szCs w:val="20"/>
                <w:lang w:eastAsia="en-US"/>
              </w:rPr>
              <w:t>Амбулаторно-поликлиническое обслуживание</w:t>
            </w:r>
          </w:p>
          <w:p w14:paraId="73CBA6C9" w14:textId="77777777" w:rsidR="00B64219" w:rsidRPr="000B2531" w:rsidRDefault="00B64219" w:rsidP="00E36D86">
            <w:pPr>
              <w:autoSpaceDE w:val="0"/>
              <w:autoSpaceDN w:val="0"/>
              <w:adjustRightInd w:val="0"/>
              <w:jc w:val="both"/>
              <w:rPr>
                <w:rFonts w:eastAsiaTheme="minorHAnsi"/>
                <w:sz w:val="20"/>
                <w:szCs w:val="20"/>
                <w:lang w:eastAsia="en-US"/>
              </w:rPr>
            </w:pPr>
          </w:p>
        </w:tc>
        <w:tc>
          <w:tcPr>
            <w:tcW w:w="2422" w:type="pct"/>
          </w:tcPr>
          <w:p w14:paraId="66CA75B0" w14:textId="40A078EA"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64219" w:rsidRPr="000B2531" w14:paraId="237FDCB5" w14:textId="77777777" w:rsidTr="00B64219">
        <w:tblPrEx>
          <w:tblLook w:val="0080" w:firstRow="0" w:lastRow="0" w:firstColumn="1" w:lastColumn="0" w:noHBand="0" w:noVBand="0"/>
        </w:tblPrEx>
        <w:tc>
          <w:tcPr>
            <w:tcW w:w="304" w:type="pct"/>
          </w:tcPr>
          <w:p w14:paraId="1003189F" w14:textId="0339C9A7" w:rsidR="00B64219" w:rsidRPr="000B2531" w:rsidRDefault="00E36D86" w:rsidP="00E36D86">
            <w:pPr>
              <w:jc w:val="center"/>
              <w:rPr>
                <w:sz w:val="20"/>
                <w:szCs w:val="20"/>
              </w:rPr>
            </w:pPr>
            <w:r w:rsidRPr="000B2531">
              <w:rPr>
                <w:sz w:val="20"/>
                <w:szCs w:val="20"/>
              </w:rPr>
              <w:t>8</w:t>
            </w:r>
          </w:p>
        </w:tc>
        <w:tc>
          <w:tcPr>
            <w:tcW w:w="530" w:type="pct"/>
          </w:tcPr>
          <w:p w14:paraId="61D44C46" w14:textId="580CC350" w:rsidR="00B64219" w:rsidRPr="000B2531" w:rsidRDefault="00B64219" w:rsidP="00E36D86">
            <w:pPr>
              <w:jc w:val="both"/>
              <w:rPr>
                <w:sz w:val="20"/>
                <w:szCs w:val="20"/>
              </w:rPr>
            </w:pPr>
            <w:r w:rsidRPr="000B2531">
              <w:rPr>
                <w:sz w:val="20"/>
                <w:szCs w:val="20"/>
              </w:rPr>
              <w:t>3.9.2</w:t>
            </w:r>
          </w:p>
        </w:tc>
        <w:tc>
          <w:tcPr>
            <w:tcW w:w="1744" w:type="pct"/>
          </w:tcPr>
          <w:p w14:paraId="2B8935BF" w14:textId="282D2BC5" w:rsidR="00B64219" w:rsidRPr="000B2531" w:rsidRDefault="00B64219" w:rsidP="00E36D86">
            <w:pPr>
              <w:autoSpaceDE w:val="0"/>
              <w:autoSpaceDN w:val="0"/>
              <w:adjustRightInd w:val="0"/>
              <w:jc w:val="both"/>
              <w:rPr>
                <w:sz w:val="20"/>
                <w:szCs w:val="20"/>
              </w:rPr>
            </w:pPr>
            <w:r w:rsidRPr="000B2531">
              <w:rPr>
                <w:rFonts w:eastAsiaTheme="minorHAnsi"/>
                <w:sz w:val="20"/>
                <w:szCs w:val="20"/>
                <w:lang w:eastAsia="en-US"/>
              </w:rPr>
              <w:t>Проведение научных исследований</w:t>
            </w:r>
          </w:p>
        </w:tc>
        <w:tc>
          <w:tcPr>
            <w:tcW w:w="2422" w:type="pct"/>
          </w:tcPr>
          <w:p w14:paraId="49DFA313" w14:textId="16B7E851"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w:t>
            </w:r>
            <w:r w:rsidRPr="000B2531">
              <w:rPr>
                <w:rFonts w:eastAsiaTheme="minorHAnsi"/>
                <w:sz w:val="20"/>
                <w:szCs w:val="20"/>
                <w:lang w:eastAsia="en-US"/>
              </w:rPr>
              <w:lastRenderedPageBreak/>
              <w:t>государственные академии наук, опытно-конструкторские центры, в том числе отраслевые)</w:t>
            </w:r>
          </w:p>
        </w:tc>
      </w:tr>
      <w:tr w:rsidR="00B64219" w:rsidRPr="000B2531" w14:paraId="0057D214" w14:textId="77777777" w:rsidTr="00B64219">
        <w:tblPrEx>
          <w:tblLook w:val="0080" w:firstRow="0" w:lastRow="0" w:firstColumn="1" w:lastColumn="0" w:noHBand="0" w:noVBand="0"/>
        </w:tblPrEx>
        <w:tc>
          <w:tcPr>
            <w:tcW w:w="304" w:type="pct"/>
          </w:tcPr>
          <w:p w14:paraId="7B42C632" w14:textId="3AD3385B" w:rsidR="00B64219" w:rsidRPr="000B2531" w:rsidRDefault="00E36D86" w:rsidP="00E36D86">
            <w:pPr>
              <w:jc w:val="center"/>
              <w:rPr>
                <w:sz w:val="20"/>
                <w:szCs w:val="20"/>
              </w:rPr>
            </w:pPr>
            <w:r w:rsidRPr="000B2531">
              <w:rPr>
                <w:sz w:val="20"/>
                <w:szCs w:val="20"/>
              </w:rPr>
              <w:lastRenderedPageBreak/>
              <w:t>9</w:t>
            </w:r>
          </w:p>
        </w:tc>
        <w:tc>
          <w:tcPr>
            <w:tcW w:w="530" w:type="pct"/>
          </w:tcPr>
          <w:p w14:paraId="4BBA6014" w14:textId="77777777" w:rsidR="00B64219" w:rsidRPr="000B2531" w:rsidRDefault="00B64219" w:rsidP="00E36D86">
            <w:pPr>
              <w:jc w:val="both"/>
              <w:rPr>
                <w:sz w:val="20"/>
                <w:szCs w:val="20"/>
              </w:rPr>
            </w:pPr>
            <w:r w:rsidRPr="000B2531">
              <w:rPr>
                <w:sz w:val="20"/>
                <w:szCs w:val="20"/>
              </w:rPr>
              <w:t>3.10.1</w:t>
            </w:r>
          </w:p>
        </w:tc>
        <w:tc>
          <w:tcPr>
            <w:tcW w:w="1744" w:type="pct"/>
          </w:tcPr>
          <w:p w14:paraId="4804B91B"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Амбулаторное ветеринарное обслуживание</w:t>
            </w:r>
          </w:p>
        </w:tc>
        <w:tc>
          <w:tcPr>
            <w:tcW w:w="2422" w:type="pct"/>
          </w:tcPr>
          <w:p w14:paraId="783E127A"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B64219" w:rsidRPr="000B2531" w14:paraId="657405DC" w14:textId="77777777" w:rsidTr="00B64219">
        <w:tblPrEx>
          <w:tblLook w:val="0080" w:firstRow="0" w:lastRow="0" w:firstColumn="1" w:lastColumn="0" w:noHBand="0" w:noVBand="0"/>
        </w:tblPrEx>
        <w:tc>
          <w:tcPr>
            <w:tcW w:w="304" w:type="pct"/>
          </w:tcPr>
          <w:p w14:paraId="4422F134" w14:textId="4B3723C9" w:rsidR="00B64219" w:rsidRPr="000B2531" w:rsidRDefault="00E36D86" w:rsidP="00E36D86">
            <w:pPr>
              <w:jc w:val="center"/>
              <w:rPr>
                <w:sz w:val="20"/>
                <w:szCs w:val="20"/>
              </w:rPr>
            </w:pPr>
            <w:r w:rsidRPr="000B2531">
              <w:rPr>
                <w:sz w:val="20"/>
                <w:szCs w:val="20"/>
              </w:rPr>
              <w:t>10</w:t>
            </w:r>
          </w:p>
        </w:tc>
        <w:tc>
          <w:tcPr>
            <w:tcW w:w="530" w:type="pct"/>
          </w:tcPr>
          <w:p w14:paraId="0B8C2A9E" w14:textId="77777777" w:rsidR="00B64219" w:rsidRPr="000B2531" w:rsidRDefault="00B64219" w:rsidP="00E36D86">
            <w:pPr>
              <w:jc w:val="both"/>
              <w:rPr>
                <w:sz w:val="20"/>
                <w:szCs w:val="20"/>
              </w:rPr>
            </w:pPr>
            <w:r w:rsidRPr="000B2531">
              <w:rPr>
                <w:sz w:val="20"/>
                <w:szCs w:val="20"/>
              </w:rPr>
              <w:t>3.10.2</w:t>
            </w:r>
          </w:p>
        </w:tc>
        <w:tc>
          <w:tcPr>
            <w:tcW w:w="1744" w:type="pct"/>
          </w:tcPr>
          <w:p w14:paraId="1B4B9F48"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Приюты для животных</w:t>
            </w:r>
          </w:p>
        </w:tc>
        <w:tc>
          <w:tcPr>
            <w:tcW w:w="2422" w:type="pct"/>
          </w:tcPr>
          <w:p w14:paraId="3F2A4341"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оказания ветеринарных услуг в стационаре;</w:t>
            </w:r>
          </w:p>
          <w:p w14:paraId="5362F3FF"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1637603F"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организации гостиниц для животных</w:t>
            </w:r>
          </w:p>
        </w:tc>
      </w:tr>
      <w:tr w:rsidR="00B64219" w:rsidRPr="000B2531" w14:paraId="62110B36" w14:textId="77777777" w:rsidTr="00B64219">
        <w:tblPrEx>
          <w:tblLook w:val="0080" w:firstRow="0" w:lastRow="0" w:firstColumn="1" w:lastColumn="0" w:noHBand="0" w:noVBand="0"/>
        </w:tblPrEx>
        <w:tc>
          <w:tcPr>
            <w:tcW w:w="304" w:type="pct"/>
          </w:tcPr>
          <w:p w14:paraId="674DA860" w14:textId="3B92F2E5" w:rsidR="00B64219" w:rsidRPr="000B2531" w:rsidRDefault="00E36D86" w:rsidP="00E36D86">
            <w:pPr>
              <w:jc w:val="center"/>
              <w:rPr>
                <w:sz w:val="20"/>
                <w:szCs w:val="20"/>
              </w:rPr>
            </w:pPr>
            <w:r w:rsidRPr="000B2531">
              <w:rPr>
                <w:sz w:val="20"/>
                <w:szCs w:val="20"/>
              </w:rPr>
              <w:t>11</w:t>
            </w:r>
          </w:p>
        </w:tc>
        <w:tc>
          <w:tcPr>
            <w:tcW w:w="530" w:type="pct"/>
          </w:tcPr>
          <w:p w14:paraId="2941508E" w14:textId="5AB31113" w:rsidR="00B64219" w:rsidRPr="000B2531" w:rsidRDefault="00B64219" w:rsidP="00E36D86">
            <w:pPr>
              <w:jc w:val="both"/>
              <w:rPr>
                <w:sz w:val="20"/>
                <w:szCs w:val="20"/>
              </w:rPr>
            </w:pPr>
            <w:r w:rsidRPr="000B2531">
              <w:rPr>
                <w:sz w:val="20"/>
                <w:szCs w:val="20"/>
              </w:rPr>
              <w:t>4.1</w:t>
            </w:r>
          </w:p>
        </w:tc>
        <w:tc>
          <w:tcPr>
            <w:tcW w:w="1744" w:type="pct"/>
          </w:tcPr>
          <w:p w14:paraId="49BC1DB8" w14:textId="22A2E151"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Деловое управление</w:t>
            </w:r>
          </w:p>
        </w:tc>
        <w:tc>
          <w:tcPr>
            <w:tcW w:w="2422" w:type="pct"/>
          </w:tcPr>
          <w:p w14:paraId="50CCF648" w14:textId="5DAAAAFA"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64219" w:rsidRPr="000B2531" w14:paraId="640D9831" w14:textId="77777777" w:rsidTr="00B64219">
        <w:tblPrEx>
          <w:tblLook w:val="0080" w:firstRow="0" w:lastRow="0" w:firstColumn="1" w:lastColumn="0" w:noHBand="0" w:noVBand="0"/>
        </w:tblPrEx>
        <w:tc>
          <w:tcPr>
            <w:tcW w:w="304" w:type="pct"/>
          </w:tcPr>
          <w:p w14:paraId="20C7FDAD" w14:textId="4C380A1B" w:rsidR="00B64219" w:rsidRPr="000B2531" w:rsidRDefault="00E36D86" w:rsidP="00E36D86">
            <w:pPr>
              <w:jc w:val="center"/>
              <w:rPr>
                <w:sz w:val="20"/>
                <w:szCs w:val="20"/>
              </w:rPr>
            </w:pPr>
            <w:r w:rsidRPr="000B2531">
              <w:rPr>
                <w:sz w:val="20"/>
                <w:szCs w:val="20"/>
              </w:rPr>
              <w:t>12</w:t>
            </w:r>
          </w:p>
        </w:tc>
        <w:tc>
          <w:tcPr>
            <w:tcW w:w="530" w:type="pct"/>
          </w:tcPr>
          <w:p w14:paraId="335BA918" w14:textId="40B1A98E" w:rsidR="00B64219" w:rsidRPr="000B2531" w:rsidRDefault="00B64219" w:rsidP="00E36D86">
            <w:pPr>
              <w:jc w:val="both"/>
              <w:rPr>
                <w:sz w:val="20"/>
                <w:szCs w:val="20"/>
              </w:rPr>
            </w:pPr>
            <w:r w:rsidRPr="000B2531">
              <w:rPr>
                <w:sz w:val="20"/>
                <w:szCs w:val="20"/>
              </w:rPr>
              <w:t>4.2</w:t>
            </w:r>
          </w:p>
        </w:tc>
        <w:tc>
          <w:tcPr>
            <w:tcW w:w="1744" w:type="pct"/>
          </w:tcPr>
          <w:p w14:paraId="7AC28C31"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Объекты торговли (торговые центры, торгово-развлекательные центры (комплексы)</w:t>
            </w:r>
          </w:p>
          <w:p w14:paraId="5E72CFFD" w14:textId="77777777" w:rsidR="00B64219" w:rsidRPr="000B2531" w:rsidRDefault="00B64219" w:rsidP="00E36D86">
            <w:pPr>
              <w:autoSpaceDE w:val="0"/>
              <w:autoSpaceDN w:val="0"/>
              <w:adjustRightInd w:val="0"/>
              <w:jc w:val="both"/>
              <w:rPr>
                <w:rFonts w:eastAsiaTheme="minorHAnsi"/>
                <w:sz w:val="20"/>
                <w:szCs w:val="20"/>
                <w:lang w:eastAsia="en-US"/>
              </w:rPr>
            </w:pPr>
          </w:p>
        </w:tc>
        <w:tc>
          <w:tcPr>
            <w:tcW w:w="2422" w:type="pct"/>
          </w:tcPr>
          <w:p w14:paraId="75A207AE" w14:textId="14892B50"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r>
      <w:tr w:rsidR="00B64219" w:rsidRPr="000B2531" w14:paraId="2E858A8B" w14:textId="77777777" w:rsidTr="00B64219">
        <w:tblPrEx>
          <w:tblLook w:val="0080" w:firstRow="0" w:lastRow="0" w:firstColumn="1" w:lastColumn="0" w:noHBand="0" w:noVBand="0"/>
        </w:tblPrEx>
        <w:tc>
          <w:tcPr>
            <w:tcW w:w="304" w:type="pct"/>
          </w:tcPr>
          <w:p w14:paraId="3DA1F4BA" w14:textId="1E35EDA9" w:rsidR="00B64219" w:rsidRPr="000B2531" w:rsidRDefault="00E36D86" w:rsidP="00E36D86">
            <w:pPr>
              <w:jc w:val="center"/>
              <w:rPr>
                <w:sz w:val="20"/>
                <w:szCs w:val="20"/>
              </w:rPr>
            </w:pPr>
            <w:r w:rsidRPr="000B2531">
              <w:rPr>
                <w:sz w:val="20"/>
                <w:szCs w:val="20"/>
              </w:rPr>
              <w:t>13</w:t>
            </w:r>
          </w:p>
        </w:tc>
        <w:tc>
          <w:tcPr>
            <w:tcW w:w="530" w:type="pct"/>
          </w:tcPr>
          <w:p w14:paraId="09366AAD" w14:textId="1ACD0337" w:rsidR="00B64219" w:rsidRPr="000B2531" w:rsidRDefault="00B64219" w:rsidP="00E36D86">
            <w:pPr>
              <w:jc w:val="both"/>
              <w:rPr>
                <w:sz w:val="20"/>
                <w:szCs w:val="20"/>
              </w:rPr>
            </w:pPr>
            <w:r w:rsidRPr="000B2531">
              <w:rPr>
                <w:sz w:val="20"/>
                <w:szCs w:val="20"/>
              </w:rPr>
              <w:t>4.3</w:t>
            </w:r>
          </w:p>
        </w:tc>
        <w:tc>
          <w:tcPr>
            <w:tcW w:w="1744" w:type="pct"/>
          </w:tcPr>
          <w:p w14:paraId="46011A24"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Рынки</w:t>
            </w:r>
          </w:p>
          <w:p w14:paraId="07A71FEE" w14:textId="77777777" w:rsidR="00B64219" w:rsidRPr="000B2531" w:rsidRDefault="00B64219" w:rsidP="00E36D86">
            <w:pPr>
              <w:autoSpaceDE w:val="0"/>
              <w:autoSpaceDN w:val="0"/>
              <w:adjustRightInd w:val="0"/>
              <w:jc w:val="both"/>
              <w:rPr>
                <w:rFonts w:eastAsiaTheme="minorHAnsi"/>
                <w:sz w:val="20"/>
                <w:szCs w:val="20"/>
                <w:lang w:eastAsia="en-US"/>
              </w:rPr>
            </w:pPr>
          </w:p>
        </w:tc>
        <w:tc>
          <w:tcPr>
            <w:tcW w:w="2422" w:type="pct"/>
          </w:tcPr>
          <w:p w14:paraId="3354A3A8"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31809FF7" w14:textId="51172FEF"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гаражей и (или) стоянок для автомобилей сотрудников и посетителей рынка</w:t>
            </w:r>
          </w:p>
        </w:tc>
      </w:tr>
      <w:tr w:rsidR="00B64219" w:rsidRPr="000B2531" w14:paraId="2C84E0D3" w14:textId="77777777" w:rsidTr="00B64219">
        <w:tblPrEx>
          <w:tblLook w:val="0080" w:firstRow="0" w:lastRow="0" w:firstColumn="1" w:lastColumn="0" w:noHBand="0" w:noVBand="0"/>
        </w:tblPrEx>
        <w:tc>
          <w:tcPr>
            <w:tcW w:w="304" w:type="pct"/>
          </w:tcPr>
          <w:p w14:paraId="71C13124" w14:textId="7D0F27AF" w:rsidR="00B64219" w:rsidRPr="000B2531" w:rsidRDefault="00E36D86" w:rsidP="00E36D86">
            <w:pPr>
              <w:jc w:val="center"/>
              <w:rPr>
                <w:sz w:val="20"/>
                <w:szCs w:val="20"/>
              </w:rPr>
            </w:pPr>
            <w:r w:rsidRPr="000B2531">
              <w:rPr>
                <w:sz w:val="20"/>
                <w:szCs w:val="20"/>
              </w:rPr>
              <w:t>14</w:t>
            </w:r>
          </w:p>
        </w:tc>
        <w:tc>
          <w:tcPr>
            <w:tcW w:w="530" w:type="pct"/>
          </w:tcPr>
          <w:p w14:paraId="1B871A9B" w14:textId="0EF9D44E" w:rsidR="00B64219" w:rsidRPr="000B2531" w:rsidRDefault="00B64219" w:rsidP="00E36D86">
            <w:pPr>
              <w:jc w:val="both"/>
              <w:rPr>
                <w:sz w:val="20"/>
                <w:szCs w:val="20"/>
              </w:rPr>
            </w:pPr>
            <w:r w:rsidRPr="000B2531">
              <w:rPr>
                <w:sz w:val="20"/>
                <w:szCs w:val="20"/>
              </w:rPr>
              <w:t>4.4</w:t>
            </w:r>
          </w:p>
        </w:tc>
        <w:tc>
          <w:tcPr>
            <w:tcW w:w="1744" w:type="pct"/>
          </w:tcPr>
          <w:p w14:paraId="2152633F" w14:textId="77777777"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Магазины</w:t>
            </w:r>
          </w:p>
          <w:p w14:paraId="29146EC6" w14:textId="77777777" w:rsidR="00B64219" w:rsidRPr="000B2531" w:rsidRDefault="00B64219" w:rsidP="00E36D86">
            <w:pPr>
              <w:autoSpaceDE w:val="0"/>
              <w:autoSpaceDN w:val="0"/>
              <w:adjustRightInd w:val="0"/>
              <w:jc w:val="both"/>
              <w:rPr>
                <w:rFonts w:eastAsiaTheme="minorHAnsi"/>
                <w:sz w:val="20"/>
                <w:szCs w:val="20"/>
                <w:lang w:eastAsia="en-US"/>
              </w:rPr>
            </w:pPr>
          </w:p>
        </w:tc>
        <w:tc>
          <w:tcPr>
            <w:tcW w:w="2422" w:type="pct"/>
          </w:tcPr>
          <w:p w14:paraId="0FEA59D4" w14:textId="70B61B9F"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64219" w:rsidRPr="000B2531" w14:paraId="08F05700" w14:textId="77777777" w:rsidTr="00B64219">
        <w:tblPrEx>
          <w:tblLook w:val="0080" w:firstRow="0" w:lastRow="0" w:firstColumn="1" w:lastColumn="0" w:noHBand="0" w:noVBand="0"/>
        </w:tblPrEx>
        <w:tc>
          <w:tcPr>
            <w:tcW w:w="304" w:type="pct"/>
          </w:tcPr>
          <w:p w14:paraId="10356EF0" w14:textId="4972509F" w:rsidR="00B64219" w:rsidRPr="000B2531" w:rsidRDefault="00E36D86" w:rsidP="00E36D86">
            <w:pPr>
              <w:jc w:val="center"/>
              <w:rPr>
                <w:sz w:val="20"/>
                <w:szCs w:val="20"/>
              </w:rPr>
            </w:pPr>
            <w:r w:rsidRPr="000B2531">
              <w:rPr>
                <w:sz w:val="20"/>
                <w:szCs w:val="20"/>
              </w:rPr>
              <w:t>15</w:t>
            </w:r>
          </w:p>
        </w:tc>
        <w:tc>
          <w:tcPr>
            <w:tcW w:w="530" w:type="pct"/>
          </w:tcPr>
          <w:p w14:paraId="6CEDA994" w14:textId="0746462A" w:rsidR="00B64219" w:rsidRPr="000B2531" w:rsidRDefault="00B64219" w:rsidP="00E36D86">
            <w:pPr>
              <w:jc w:val="both"/>
              <w:rPr>
                <w:sz w:val="20"/>
                <w:szCs w:val="20"/>
              </w:rPr>
            </w:pPr>
            <w:r w:rsidRPr="000B2531">
              <w:rPr>
                <w:sz w:val="20"/>
                <w:szCs w:val="20"/>
              </w:rPr>
              <w:t>4.5</w:t>
            </w:r>
          </w:p>
        </w:tc>
        <w:tc>
          <w:tcPr>
            <w:tcW w:w="1744" w:type="pct"/>
          </w:tcPr>
          <w:p w14:paraId="748F7C09" w14:textId="11CD96F0"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Банковская и страховая деятельность</w:t>
            </w:r>
          </w:p>
        </w:tc>
        <w:tc>
          <w:tcPr>
            <w:tcW w:w="2422" w:type="pct"/>
          </w:tcPr>
          <w:p w14:paraId="3F966D6A" w14:textId="7B3EBCAC" w:rsidR="00B64219" w:rsidRPr="000B2531" w:rsidRDefault="00B64219"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E36D86" w:rsidRPr="000B2531" w14:paraId="562989F0" w14:textId="77777777" w:rsidTr="00B64219">
        <w:tblPrEx>
          <w:tblLook w:val="0080" w:firstRow="0" w:lastRow="0" w:firstColumn="1" w:lastColumn="0" w:noHBand="0" w:noVBand="0"/>
        </w:tblPrEx>
        <w:tc>
          <w:tcPr>
            <w:tcW w:w="304" w:type="pct"/>
          </w:tcPr>
          <w:p w14:paraId="73809586" w14:textId="288E1346" w:rsidR="00E36D86" w:rsidRPr="000B2531" w:rsidRDefault="00E36D86" w:rsidP="00E36D86">
            <w:pPr>
              <w:jc w:val="center"/>
              <w:rPr>
                <w:sz w:val="20"/>
                <w:szCs w:val="20"/>
              </w:rPr>
            </w:pPr>
            <w:r w:rsidRPr="000B2531">
              <w:rPr>
                <w:sz w:val="20"/>
                <w:szCs w:val="20"/>
              </w:rPr>
              <w:t>16</w:t>
            </w:r>
          </w:p>
        </w:tc>
        <w:tc>
          <w:tcPr>
            <w:tcW w:w="530" w:type="pct"/>
          </w:tcPr>
          <w:p w14:paraId="26F52EEA" w14:textId="74D09DB0" w:rsidR="00E36D86" w:rsidRPr="000B2531" w:rsidRDefault="00E36D86" w:rsidP="00E36D86">
            <w:pPr>
              <w:jc w:val="both"/>
              <w:rPr>
                <w:sz w:val="20"/>
                <w:szCs w:val="20"/>
              </w:rPr>
            </w:pPr>
            <w:r w:rsidRPr="000B2531">
              <w:rPr>
                <w:sz w:val="20"/>
                <w:szCs w:val="20"/>
              </w:rPr>
              <w:t>4.9</w:t>
            </w:r>
          </w:p>
        </w:tc>
        <w:tc>
          <w:tcPr>
            <w:tcW w:w="1744" w:type="pct"/>
          </w:tcPr>
          <w:p w14:paraId="023E6A31"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Служебные гаражи</w:t>
            </w:r>
          </w:p>
          <w:p w14:paraId="27159CF4" w14:textId="77777777" w:rsidR="00E36D86" w:rsidRPr="000B2531" w:rsidRDefault="00E36D86" w:rsidP="00E36D86">
            <w:pPr>
              <w:autoSpaceDE w:val="0"/>
              <w:autoSpaceDN w:val="0"/>
              <w:adjustRightInd w:val="0"/>
              <w:jc w:val="both"/>
              <w:rPr>
                <w:rFonts w:eastAsiaTheme="minorHAnsi"/>
                <w:sz w:val="20"/>
                <w:szCs w:val="20"/>
                <w:lang w:eastAsia="en-US"/>
              </w:rPr>
            </w:pPr>
          </w:p>
        </w:tc>
        <w:tc>
          <w:tcPr>
            <w:tcW w:w="2422" w:type="pct"/>
          </w:tcPr>
          <w:p w14:paraId="0332FD3C" w14:textId="2F7C9A04"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E36D86" w:rsidRPr="000B2531" w14:paraId="55C7BDAD" w14:textId="77777777" w:rsidTr="00B64219">
        <w:tblPrEx>
          <w:tblLook w:val="0080" w:firstRow="0" w:lastRow="0" w:firstColumn="1" w:lastColumn="0" w:noHBand="0" w:noVBand="0"/>
        </w:tblPrEx>
        <w:tc>
          <w:tcPr>
            <w:tcW w:w="304" w:type="pct"/>
          </w:tcPr>
          <w:p w14:paraId="27A93156" w14:textId="6D8638B9" w:rsidR="00E36D86" w:rsidRPr="000B2531" w:rsidRDefault="00E36D86" w:rsidP="00E36D86">
            <w:pPr>
              <w:jc w:val="center"/>
              <w:rPr>
                <w:sz w:val="20"/>
                <w:szCs w:val="20"/>
              </w:rPr>
            </w:pPr>
            <w:r w:rsidRPr="000B2531">
              <w:rPr>
                <w:sz w:val="20"/>
                <w:szCs w:val="20"/>
              </w:rPr>
              <w:t>17</w:t>
            </w:r>
          </w:p>
        </w:tc>
        <w:tc>
          <w:tcPr>
            <w:tcW w:w="530" w:type="pct"/>
          </w:tcPr>
          <w:p w14:paraId="20D68118" w14:textId="30D90D4B" w:rsidR="00E36D86" w:rsidRPr="000B2531" w:rsidRDefault="00E36D86" w:rsidP="00E36D86">
            <w:pPr>
              <w:jc w:val="both"/>
              <w:rPr>
                <w:sz w:val="20"/>
                <w:szCs w:val="20"/>
              </w:rPr>
            </w:pPr>
            <w:r w:rsidRPr="000B2531">
              <w:rPr>
                <w:sz w:val="20"/>
                <w:szCs w:val="20"/>
              </w:rPr>
              <w:t>4.9.1.2</w:t>
            </w:r>
          </w:p>
        </w:tc>
        <w:tc>
          <w:tcPr>
            <w:tcW w:w="1744" w:type="pct"/>
          </w:tcPr>
          <w:p w14:paraId="602328D1" w14:textId="6F53380D"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Обеспечение дорожного отдыха</w:t>
            </w:r>
          </w:p>
        </w:tc>
        <w:tc>
          <w:tcPr>
            <w:tcW w:w="2422" w:type="pct"/>
          </w:tcPr>
          <w:p w14:paraId="3FE1D57C" w14:textId="41422076"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E36D86" w:rsidRPr="000B2531" w14:paraId="5D9AADBF" w14:textId="77777777" w:rsidTr="00B64219">
        <w:tblPrEx>
          <w:tblLook w:val="0080" w:firstRow="0" w:lastRow="0" w:firstColumn="1" w:lastColumn="0" w:noHBand="0" w:noVBand="0"/>
        </w:tblPrEx>
        <w:tc>
          <w:tcPr>
            <w:tcW w:w="304" w:type="pct"/>
          </w:tcPr>
          <w:p w14:paraId="6A86BE7F" w14:textId="5E54C624" w:rsidR="00E36D86" w:rsidRPr="000B2531" w:rsidRDefault="00E36D86" w:rsidP="00E36D86">
            <w:pPr>
              <w:jc w:val="center"/>
              <w:rPr>
                <w:sz w:val="20"/>
                <w:szCs w:val="20"/>
              </w:rPr>
            </w:pPr>
            <w:r w:rsidRPr="000B2531">
              <w:rPr>
                <w:sz w:val="20"/>
                <w:szCs w:val="20"/>
              </w:rPr>
              <w:lastRenderedPageBreak/>
              <w:t>18</w:t>
            </w:r>
          </w:p>
        </w:tc>
        <w:tc>
          <w:tcPr>
            <w:tcW w:w="530" w:type="pct"/>
          </w:tcPr>
          <w:p w14:paraId="4E46EEDE" w14:textId="77777777" w:rsidR="00E36D86" w:rsidRPr="000B2531" w:rsidRDefault="00E36D86" w:rsidP="00E36D86">
            <w:pPr>
              <w:jc w:val="both"/>
              <w:rPr>
                <w:sz w:val="20"/>
                <w:szCs w:val="20"/>
              </w:rPr>
            </w:pPr>
            <w:r w:rsidRPr="000B2531">
              <w:rPr>
                <w:sz w:val="20"/>
                <w:szCs w:val="20"/>
              </w:rPr>
              <w:t>4.9.1.3</w:t>
            </w:r>
          </w:p>
        </w:tc>
        <w:tc>
          <w:tcPr>
            <w:tcW w:w="1744" w:type="pct"/>
          </w:tcPr>
          <w:p w14:paraId="1246A799"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Автомобильные мойки</w:t>
            </w:r>
          </w:p>
          <w:p w14:paraId="3B98501B" w14:textId="77777777" w:rsidR="00E36D86" w:rsidRPr="000B2531" w:rsidRDefault="00E36D86" w:rsidP="00E36D86">
            <w:pPr>
              <w:autoSpaceDE w:val="0"/>
              <w:autoSpaceDN w:val="0"/>
              <w:adjustRightInd w:val="0"/>
              <w:jc w:val="both"/>
              <w:rPr>
                <w:rFonts w:eastAsia="Calibri"/>
                <w:sz w:val="20"/>
                <w:szCs w:val="20"/>
                <w:lang w:eastAsia="en-US"/>
              </w:rPr>
            </w:pPr>
          </w:p>
        </w:tc>
        <w:tc>
          <w:tcPr>
            <w:tcW w:w="2422" w:type="pct"/>
          </w:tcPr>
          <w:p w14:paraId="5D45E623" w14:textId="77777777" w:rsidR="00E36D86" w:rsidRPr="000B2531" w:rsidRDefault="00E36D86" w:rsidP="00E36D86">
            <w:pPr>
              <w:autoSpaceDE w:val="0"/>
              <w:autoSpaceDN w:val="0"/>
              <w:adjustRightInd w:val="0"/>
              <w:jc w:val="both"/>
              <w:rPr>
                <w:rFonts w:eastAsia="Calibri"/>
                <w:sz w:val="20"/>
                <w:szCs w:val="20"/>
                <w:lang w:eastAsia="en-US"/>
              </w:rPr>
            </w:pPr>
            <w:r w:rsidRPr="000B2531">
              <w:rPr>
                <w:rFonts w:eastAsiaTheme="minorHAnsi"/>
                <w:sz w:val="20"/>
                <w:szCs w:val="20"/>
                <w:lang w:eastAsia="en-US"/>
              </w:rPr>
              <w:t>Размещение автомобильных моек, а также размещение магазинов сопутствующей торговли</w:t>
            </w:r>
          </w:p>
        </w:tc>
      </w:tr>
      <w:tr w:rsidR="00E36D86" w:rsidRPr="000B2531" w14:paraId="4ECEBAF1" w14:textId="77777777" w:rsidTr="00B64219">
        <w:tblPrEx>
          <w:tblLook w:val="0080" w:firstRow="0" w:lastRow="0" w:firstColumn="1" w:lastColumn="0" w:noHBand="0" w:noVBand="0"/>
        </w:tblPrEx>
        <w:tc>
          <w:tcPr>
            <w:tcW w:w="304" w:type="pct"/>
          </w:tcPr>
          <w:p w14:paraId="12085AD8" w14:textId="069CA6BA" w:rsidR="00E36D86" w:rsidRPr="000B2531" w:rsidRDefault="00E36D86" w:rsidP="00E36D86">
            <w:pPr>
              <w:jc w:val="center"/>
              <w:rPr>
                <w:sz w:val="20"/>
                <w:szCs w:val="20"/>
              </w:rPr>
            </w:pPr>
            <w:r w:rsidRPr="000B2531">
              <w:rPr>
                <w:sz w:val="20"/>
                <w:szCs w:val="20"/>
              </w:rPr>
              <w:t>19</w:t>
            </w:r>
          </w:p>
        </w:tc>
        <w:tc>
          <w:tcPr>
            <w:tcW w:w="530" w:type="pct"/>
          </w:tcPr>
          <w:p w14:paraId="6591DDDE" w14:textId="77777777" w:rsidR="00E36D86" w:rsidRPr="000B2531" w:rsidRDefault="00E36D86" w:rsidP="00E36D86">
            <w:pPr>
              <w:jc w:val="both"/>
              <w:rPr>
                <w:sz w:val="20"/>
                <w:szCs w:val="20"/>
              </w:rPr>
            </w:pPr>
            <w:r w:rsidRPr="000B2531">
              <w:rPr>
                <w:sz w:val="20"/>
                <w:szCs w:val="20"/>
              </w:rPr>
              <w:t>4.9.1.4</w:t>
            </w:r>
          </w:p>
        </w:tc>
        <w:tc>
          <w:tcPr>
            <w:tcW w:w="1744" w:type="pct"/>
          </w:tcPr>
          <w:p w14:paraId="27F97FD7"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Ремонт автомобилей</w:t>
            </w:r>
          </w:p>
          <w:p w14:paraId="29AA2E0E" w14:textId="77777777" w:rsidR="00E36D86" w:rsidRPr="000B2531" w:rsidRDefault="00E36D86" w:rsidP="00E36D86">
            <w:pPr>
              <w:autoSpaceDE w:val="0"/>
              <w:autoSpaceDN w:val="0"/>
              <w:adjustRightInd w:val="0"/>
              <w:jc w:val="both"/>
              <w:rPr>
                <w:rFonts w:eastAsia="Calibri"/>
                <w:sz w:val="20"/>
                <w:szCs w:val="20"/>
                <w:lang w:eastAsia="en-US"/>
              </w:rPr>
            </w:pPr>
          </w:p>
        </w:tc>
        <w:tc>
          <w:tcPr>
            <w:tcW w:w="2422" w:type="pct"/>
          </w:tcPr>
          <w:p w14:paraId="00B5857D" w14:textId="77777777" w:rsidR="00E36D86" w:rsidRPr="000B2531" w:rsidRDefault="00E36D86" w:rsidP="00E36D86">
            <w:pPr>
              <w:autoSpaceDE w:val="0"/>
              <w:autoSpaceDN w:val="0"/>
              <w:adjustRightInd w:val="0"/>
              <w:jc w:val="both"/>
              <w:rPr>
                <w:rFonts w:eastAsia="Calibri"/>
                <w:sz w:val="20"/>
                <w:szCs w:val="20"/>
                <w:lang w:eastAsia="en-US"/>
              </w:rPr>
            </w:pPr>
            <w:r w:rsidRPr="000B2531">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E36D86" w:rsidRPr="000B2531" w14:paraId="50AB5427" w14:textId="77777777" w:rsidTr="00B64219">
        <w:tblPrEx>
          <w:tblLook w:val="0080" w:firstRow="0" w:lastRow="0" w:firstColumn="1" w:lastColumn="0" w:noHBand="0" w:noVBand="0"/>
        </w:tblPrEx>
        <w:tc>
          <w:tcPr>
            <w:tcW w:w="304" w:type="pct"/>
          </w:tcPr>
          <w:p w14:paraId="63E1F41E" w14:textId="3263816D" w:rsidR="00E36D86" w:rsidRPr="000B2531" w:rsidRDefault="00E36D86" w:rsidP="00E36D86">
            <w:pPr>
              <w:jc w:val="center"/>
              <w:rPr>
                <w:sz w:val="20"/>
                <w:szCs w:val="20"/>
              </w:rPr>
            </w:pPr>
            <w:r w:rsidRPr="000B2531">
              <w:rPr>
                <w:sz w:val="20"/>
                <w:szCs w:val="20"/>
              </w:rPr>
              <w:t>20</w:t>
            </w:r>
          </w:p>
        </w:tc>
        <w:tc>
          <w:tcPr>
            <w:tcW w:w="530" w:type="pct"/>
          </w:tcPr>
          <w:p w14:paraId="6E5F18C2" w14:textId="77777777" w:rsidR="00E36D86" w:rsidRPr="000B2531" w:rsidRDefault="00E36D86" w:rsidP="00E36D86">
            <w:pPr>
              <w:jc w:val="both"/>
              <w:rPr>
                <w:sz w:val="20"/>
                <w:szCs w:val="20"/>
              </w:rPr>
            </w:pPr>
            <w:r w:rsidRPr="000B2531">
              <w:rPr>
                <w:sz w:val="20"/>
                <w:szCs w:val="20"/>
              </w:rPr>
              <w:t>6.4</w:t>
            </w:r>
          </w:p>
        </w:tc>
        <w:tc>
          <w:tcPr>
            <w:tcW w:w="1744" w:type="pct"/>
          </w:tcPr>
          <w:p w14:paraId="5145BFF7"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Пищевая промышленность</w:t>
            </w:r>
          </w:p>
          <w:p w14:paraId="7BE2395F" w14:textId="77777777" w:rsidR="00E36D86" w:rsidRPr="000B2531" w:rsidRDefault="00E36D86" w:rsidP="00E36D86">
            <w:pPr>
              <w:autoSpaceDE w:val="0"/>
              <w:autoSpaceDN w:val="0"/>
              <w:adjustRightInd w:val="0"/>
              <w:rPr>
                <w:rFonts w:eastAsiaTheme="minorHAnsi"/>
                <w:sz w:val="20"/>
                <w:szCs w:val="20"/>
                <w:lang w:eastAsia="en-US"/>
              </w:rPr>
            </w:pPr>
          </w:p>
        </w:tc>
        <w:tc>
          <w:tcPr>
            <w:tcW w:w="2422" w:type="pct"/>
          </w:tcPr>
          <w:p w14:paraId="30BFFF21"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E36D86" w:rsidRPr="000B2531" w14:paraId="045DC488" w14:textId="77777777" w:rsidTr="00B64219">
        <w:tblPrEx>
          <w:tblLook w:val="0080" w:firstRow="0" w:lastRow="0" w:firstColumn="1" w:lastColumn="0" w:noHBand="0" w:noVBand="0"/>
        </w:tblPrEx>
        <w:tc>
          <w:tcPr>
            <w:tcW w:w="304" w:type="pct"/>
          </w:tcPr>
          <w:p w14:paraId="5B67383F" w14:textId="0D7108FC" w:rsidR="00E36D86" w:rsidRPr="000B2531" w:rsidRDefault="00E36D86" w:rsidP="00E36D86">
            <w:pPr>
              <w:jc w:val="center"/>
              <w:rPr>
                <w:sz w:val="20"/>
                <w:szCs w:val="20"/>
              </w:rPr>
            </w:pPr>
            <w:r w:rsidRPr="000B2531">
              <w:rPr>
                <w:sz w:val="20"/>
                <w:szCs w:val="20"/>
              </w:rPr>
              <w:t>21</w:t>
            </w:r>
          </w:p>
        </w:tc>
        <w:tc>
          <w:tcPr>
            <w:tcW w:w="530" w:type="pct"/>
          </w:tcPr>
          <w:p w14:paraId="21E5A799" w14:textId="77777777" w:rsidR="00E36D86" w:rsidRPr="000B2531" w:rsidRDefault="00E36D86" w:rsidP="00E36D86">
            <w:pPr>
              <w:jc w:val="both"/>
              <w:rPr>
                <w:sz w:val="20"/>
                <w:szCs w:val="20"/>
              </w:rPr>
            </w:pPr>
            <w:r w:rsidRPr="000B2531">
              <w:rPr>
                <w:sz w:val="20"/>
                <w:szCs w:val="20"/>
              </w:rPr>
              <w:t>6.7</w:t>
            </w:r>
          </w:p>
        </w:tc>
        <w:tc>
          <w:tcPr>
            <w:tcW w:w="1744" w:type="pct"/>
          </w:tcPr>
          <w:p w14:paraId="025B62D7" w14:textId="77777777" w:rsidR="00E36D86" w:rsidRPr="000B2531" w:rsidRDefault="00E36D86" w:rsidP="00E36D86">
            <w:pPr>
              <w:rPr>
                <w:sz w:val="20"/>
                <w:szCs w:val="20"/>
              </w:rPr>
            </w:pPr>
            <w:r w:rsidRPr="000B2531">
              <w:rPr>
                <w:rFonts w:eastAsiaTheme="minorHAnsi"/>
                <w:sz w:val="20"/>
                <w:szCs w:val="20"/>
                <w:lang w:eastAsia="en-US"/>
              </w:rPr>
              <w:t>Энергетика</w:t>
            </w:r>
          </w:p>
        </w:tc>
        <w:tc>
          <w:tcPr>
            <w:tcW w:w="2422" w:type="pct"/>
          </w:tcPr>
          <w:p w14:paraId="06EB85CF"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B2531">
              <w:rPr>
                <w:rFonts w:eastAsiaTheme="minorHAnsi"/>
                <w:sz w:val="20"/>
                <w:szCs w:val="20"/>
                <w:lang w:eastAsia="en-US"/>
              </w:rPr>
              <w:t>золоотвалов</w:t>
            </w:r>
            <w:proofErr w:type="spellEnd"/>
            <w:r w:rsidRPr="000B2531">
              <w:rPr>
                <w:rFonts w:eastAsiaTheme="minorHAnsi"/>
                <w:sz w:val="20"/>
                <w:szCs w:val="20"/>
                <w:lang w:eastAsia="en-US"/>
              </w:rPr>
              <w:t>, гидротехнических сооружений);</w:t>
            </w:r>
          </w:p>
          <w:p w14:paraId="1479166B"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E36D86" w:rsidRPr="000B2531" w14:paraId="7073053B" w14:textId="77777777" w:rsidTr="00B64219">
        <w:tblPrEx>
          <w:tblLook w:val="0080" w:firstRow="0" w:lastRow="0" w:firstColumn="1" w:lastColumn="0" w:noHBand="0" w:noVBand="0"/>
        </w:tblPrEx>
        <w:tc>
          <w:tcPr>
            <w:tcW w:w="304" w:type="pct"/>
          </w:tcPr>
          <w:p w14:paraId="1C494C72" w14:textId="7554DC96" w:rsidR="00E36D86" w:rsidRPr="000B2531" w:rsidRDefault="00E36D86" w:rsidP="00E36D86">
            <w:pPr>
              <w:jc w:val="center"/>
              <w:rPr>
                <w:sz w:val="20"/>
                <w:szCs w:val="20"/>
              </w:rPr>
            </w:pPr>
            <w:r w:rsidRPr="000B2531">
              <w:rPr>
                <w:sz w:val="20"/>
                <w:szCs w:val="20"/>
              </w:rPr>
              <w:t>22</w:t>
            </w:r>
          </w:p>
        </w:tc>
        <w:tc>
          <w:tcPr>
            <w:tcW w:w="530" w:type="pct"/>
          </w:tcPr>
          <w:p w14:paraId="430661A1" w14:textId="77777777" w:rsidR="00E36D86" w:rsidRPr="000B2531" w:rsidRDefault="00E36D86" w:rsidP="00E36D86">
            <w:pPr>
              <w:jc w:val="both"/>
              <w:rPr>
                <w:sz w:val="20"/>
                <w:szCs w:val="20"/>
              </w:rPr>
            </w:pPr>
            <w:r w:rsidRPr="000B2531">
              <w:rPr>
                <w:sz w:val="20"/>
                <w:szCs w:val="20"/>
              </w:rPr>
              <w:t>6.8</w:t>
            </w:r>
          </w:p>
        </w:tc>
        <w:tc>
          <w:tcPr>
            <w:tcW w:w="1744" w:type="pct"/>
          </w:tcPr>
          <w:p w14:paraId="66DC4620"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Связь</w:t>
            </w:r>
          </w:p>
          <w:p w14:paraId="2B7B19AF" w14:textId="77777777" w:rsidR="00E36D86" w:rsidRPr="000B2531" w:rsidRDefault="00E36D86" w:rsidP="00E36D86">
            <w:pPr>
              <w:rPr>
                <w:sz w:val="20"/>
                <w:szCs w:val="20"/>
              </w:rPr>
            </w:pPr>
          </w:p>
        </w:tc>
        <w:tc>
          <w:tcPr>
            <w:tcW w:w="2422" w:type="pct"/>
          </w:tcPr>
          <w:p w14:paraId="2C95232B"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E36D86" w:rsidRPr="000B2531" w14:paraId="38FFA2B9" w14:textId="77777777" w:rsidTr="00B64219">
        <w:tblPrEx>
          <w:tblLook w:val="0080" w:firstRow="0" w:lastRow="0" w:firstColumn="1" w:lastColumn="0" w:noHBand="0" w:noVBand="0"/>
        </w:tblPrEx>
        <w:tc>
          <w:tcPr>
            <w:tcW w:w="304" w:type="pct"/>
          </w:tcPr>
          <w:p w14:paraId="079C95C2" w14:textId="2459163E" w:rsidR="00E36D86" w:rsidRPr="000B2531" w:rsidRDefault="00E36D86" w:rsidP="00E36D86">
            <w:pPr>
              <w:jc w:val="center"/>
              <w:rPr>
                <w:sz w:val="20"/>
                <w:szCs w:val="20"/>
              </w:rPr>
            </w:pPr>
            <w:r w:rsidRPr="000B2531">
              <w:rPr>
                <w:sz w:val="20"/>
                <w:szCs w:val="20"/>
              </w:rPr>
              <w:t>23</w:t>
            </w:r>
          </w:p>
        </w:tc>
        <w:tc>
          <w:tcPr>
            <w:tcW w:w="530" w:type="pct"/>
          </w:tcPr>
          <w:p w14:paraId="1D29E78E" w14:textId="77777777" w:rsidR="00E36D86" w:rsidRPr="000B2531" w:rsidRDefault="00E36D86" w:rsidP="00E36D86">
            <w:pPr>
              <w:jc w:val="both"/>
              <w:rPr>
                <w:sz w:val="20"/>
                <w:szCs w:val="20"/>
              </w:rPr>
            </w:pPr>
            <w:r w:rsidRPr="000B2531">
              <w:rPr>
                <w:sz w:val="20"/>
                <w:szCs w:val="20"/>
              </w:rPr>
              <w:t>6.9</w:t>
            </w:r>
          </w:p>
        </w:tc>
        <w:tc>
          <w:tcPr>
            <w:tcW w:w="1744" w:type="pct"/>
          </w:tcPr>
          <w:p w14:paraId="6BA4EF47"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Склад</w:t>
            </w:r>
          </w:p>
          <w:p w14:paraId="317C5594" w14:textId="77777777" w:rsidR="00E36D86" w:rsidRPr="000B2531" w:rsidRDefault="00E36D86" w:rsidP="00E36D86">
            <w:pPr>
              <w:autoSpaceDE w:val="0"/>
              <w:autoSpaceDN w:val="0"/>
              <w:adjustRightInd w:val="0"/>
              <w:jc w:val="both"/>
              <w:rPr>
                <w:rFonts w:eastAsiaTheme="minorHAnsi"/>
                <w:sz w:val="20"/>
                <w:szCs w:val="20"/>
                <w:lang w:eastAsia="en-US"/>
              </w:rPr>
            </w:pPr>
          </w:p>
        </w:tc>
        <w:tc>
          <w:tcPr>
            <w:tcW w:w="2422" w:type="pct"/>
          </w:tcPr>
          <w:p w14:paraId="09EBE011"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E36D86" w:rsidRPr="000B2531" w14:paraId="2A9715E4" w14:textId="77777777" w:rsidTr="00B64219">
        <w:tblPrEx>
          <w:tblLook w:val="0080" w:firstRow="0" w:lastRow="0" w:firstColumn="1" w:lastColumn="0" w:noHBand="0" w:noVBand="0"/>
        </w:tblPrEx>
        <w:tc>
          <w:tcPr>
            <w:tcW w:w="304" w:type="pct"/>
          </w:tcPr>
          <w:p w14:paraId="4212760A" w14:textId="70D9E78E" w:rsidR="00E36D86" w:rsidRPr="000B2531" w:rsidRDefault="00E36D86" w:rsidP="00E36D86">
            <w:pPr>
              <w:jc w:val="center"/>
              <w:rPr>
                <w:sz w:val="20"/>
                <w:szCs w:val="20"/>
              </w:rPr>
            </w:pPr>
            <w:r w:rsidRPr="000B2531">
              <w:rPr>
                <w:sz w:val="20"/>
                <w:szCs w:val="20"/>
              </w:rPr>
              <w:t>24</w:t>
            </w:r>
          </w:p>
        </w:tc>
        <w:tc>
          <w:tcPr>
            <w:tcW w:w="530" w:type="pct"/>
          </w:tcPr>
          <w:p w14:paraId="3DCA53A3" w14:textId="77777777" w:rsidR="00E36D86" w:rsidRPr="000B2531" w:rsidRDefault="00E36D86" w:rsidP="00E36D86">
            <w:pPr>
              <w:jc w:val="both"/>
              <w:rPr>
                <w:sz w:val="20"/>
                <w:szCs w:val="20"/>
              </w:rPr>
            </w:pPr>
            <w:r w:rsidRPr="000B2531">
              <w:rPr>
                <w:sz w:val="20"/>
                <w:szCs w:val="20"/>
              </w:rPr>
              <w:t>6.9.1</w:t>
            </w:r>
          </w:p>
          <w:p w14:paraId="59472783" w14:textId="6198CBAB" w:rsidR="00E36D86" w:rsidRPr="000B2531" w:rsidRDefault="00E36D86" w:rsidP="00E36D86">
            <w:pPr>
              <w:jc w:val="both"/>
              <w:rPr>
                <w:sz w:val="20"/>
                <w:szCs w:val="20"/>
              </w:rPr>
            </w:pPr>
          </w:p>
        </w:tc>
        <w:tc>
          <w:tcPr>
            <w:tcW w:w="1744" w:type="pct"/>
          </w:tcPr>
          <w:p w14:paraId="15F75900"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Складские площадки</w:t>
            </w:r>
          </w:p>
          <w:p w14:paraId="0264552C" w14:textId="77777777" w:rsidR="00E36D86" w:rsidRPr="000B2531" w:rsidRDefault="00E36D86" w:rsidP="00E36D86">
            <w:pPr>
              <w:rPr>
                <w:sz w:val="20"/>
                <w:szCs w:val="20"/>
              </w:rPr>
            </w:pPr>
          </w:p>
        </w:tc>
        <w:tc>
          <w:tcPr>
            <w:tcW w:w="2422" w:type="pct"/>
          </w:tcPr>
          <w:p w14:paraId="5E241DC6" w14:textId="18821098"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E36D86" w:rsidRPr="000B2531" w14:paraId="25DA6246" w14:textId="77777777" w:rsidTr="00B64219">
        <w:tblPrEx>
          <w:tblLook w:val="0080" w:firstRow="0" w:lastRow="0" w:firstColumn="1" w:lastColumn="0" w:noHBand="0" w:noVBand="0"/>
        </w:tblPrEx>
        <w:trPr>
          <w:trHeight w:val="194"/>
        </w:trPr>
        <w:tc>
          <w:tcPr>
            <w:tcW w:w="304" w:type="pct"/>
          </w:tcPr>
          <w:p w14:paraId="577A929D" w14:textId="5E99BA46" w:rsidR="00E36D86" w:rsidRPr="000B2531" w:rsidRDefault="00E36D86" w:rsidP="00E36D86">
            <w:pPr>
              <w:jc w:val="center"/>
              <w:rPr>
                <w:sz w:val="20"/>
                <w:szCs w:val="20"/>
              </w:rPr>
            </w:pPr>
            <w:r w:rsidRPr="000B2531">
              <w:rPr>
                <w:sz w:val="20"/>
                <w:szCs w:val="20"/>
              </w:rPr>
              <w:t>25</w:t>
            </w:r>
          </w:p>
        </w:tc>
        <w:tc>
          <w:tcPr>
            <w:tcW w:w="530" w:type="pct"/>
          </w:tcPr>
          <w:p w14:paraId="145770DF" w14:textId="77777777" w:rsidR="00E36D86" w:rsidRPr="000B2531" w:rsidRDefault="00E36D86" w:rsidP="00E36D86">
            <w:pPr>
              <w:jc w:val="both"/>
              <w:rPr>
                <w:sz w:val="20"/>
                <w:szCs w:val="20"/>
              </w:rPr>
            </w:pPr>
            <w:r w:rsidRPr="000B2531">
              <w:rPr>
                <w:sz w:val="20"/>
                <w:szCs w:val="20"/>
              </w:rPr>
              <w:t>7.1.1</w:t>
            </w:r>
          </w:p>
        </w:tc>
        <w:tc>
          <w:tcPr>
            <w:tcW w:w="1744" w:type="pct"/>
          </w:tcPr>
          <w:p w14:paraId="7991DAB3" w14:textId="77777777" w:rsidR="00E36D86" w:rsidRPr="000B2531" w:rsidRDefault="00E36D86" w:rsidP="00E36D86">
            <w:pPr>
              <w:rPr>
                <w:sz w:val="20"/>
                <w:szCs w:val="20"/>
              </w:rPr>
            </w:pPr>
            <w:r w:rsidRPr="000B2531">
              <w:rPr>
                <w:rFonts w:eastAsia="Calibri"/>
                <w:sz w:val="20"/>
                <w:szCs w:val="20"/>
                <w:lang w:eastAsia="en-US"/>
              </w:rPr>
              <w:t>Железнодорожные пути</w:t>
            </w:r>
          </w:p>
        </w:tc>
        <w:tc>
          <w:tcPr>
            <w:tcW w:w="2422" w:type="pct"/>
          </w:tcPr>
          <w:p w14:paraId="6B7FEE00"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железнодорожных путей</w:t>
            </w:r>
          </w:p>
        </w:tc>
      </w:tr>
      <w:tr w:rsidR="00E36D86" w:rsidRPr="000B2531" w14:paraId="4D6D4E7C" w14:textId="77777777" w:rsidTr="00B64219">
        <w:tblPrEx>
          <w:tblLook w:val="0080" w:firstRow="0" w:lastRow="0" w:firstColumn="1" w:lastColumn="0" w:noHBand="0" w:noVBand="0"/>
        </w:tblPrEx>
        <w:trPr>
          <w:trHeight w:val="416"/>
        </w:trPr>
        <w:tc>
          <w:tcPr>
            <w:tcW w:w="304" w:type="pct"/>
          </w:tcPr>
          <w:p w14:paraId="45F8DD0A" w14:textId="7424D1E0" w:rsidR="00E36D86" w:rsidRPr="000B2531" w:rsidRDefault="00E36D86" w:rsidP="00E36D86">
            <w:pPr>
              <w:jc w:val="center"/>
              <w:rPr>
                <w:sz w:val="20"/>
                <w:szCs w:val="20"/>
              </w:rPr>
            </w:pPr>
            <w:r w:rsidRPr="000B2531">
              <w:rPr>
                <w:sz w:val="20"/>
                <w:szCs w:val="20"/>
              </w:rPr>
              <w:t>26</w:t>
            </w:r>
          </w:p>
        </w:tc>
        <w:tc>
          <w:tcPr>
            <w:tcW w:w="530" w:type="pct"/>
          </w:tcPr>
          <w:p w14:paraId="774498A7" w14:textId="77777777" w:rsidR="00E36D86" w:rsidRPr="000B2531" w:rsidRDefault="00E36D86" w:rsidP="00E36D86">
            <w:pPr>
              <w:rPr>
                <w:sz w:val="20"/>
                <w:szCs w:val="20"/>
              </w:rPr>
            </w:pPr>
            <w:r w:rsidRPr="000B2531">
              <w:rPr>
                <w:sz w:val="20"/>
                <w:szCs w:val="20"/>
              </w:rPr>
              <w:t>7.2.1</w:t>
            </w:r>
          </w:p>
        </w:tc>
        <w:tc>
          <w:tcPr>
            <w:tcW w:w="1744" w:type="pct"/>
          </w:tcPr>
          <w:p w14:paraId="1DA13E93" w14:textId="77777777" w:rsidR="00E36D86" w:rsidRPr="000B2531" w:rsidRDefault="00E36D86" w:rsidP="00E36D86">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автомобильных дорог</w:t>
            </w:r>
          </w:p>
          <w:p w14:paraId="4DEA4346" w14:textId="77777777" w:rsidR="00E36D86" w:rsidRPr="000B2531" w:rsidRDefault="00E36D86" w:rsidP="00E36D86">
            <w:pPr>
              <w:autoSpaceDE w:val="0"/>
              <w:autoSpaceDN w:val="0"/>
              <w:adjustRightInd w:val="0"/>
              <w:jc w:val="both"/>
              <w:rPr>
                <w:rFonts w:eastAsiaTheme="minorHAnsi"/>
                <w:sz w:val="20"/>
                <w:szCs w:val="20"/>
                <w:lang w:eastAsia="en-US"/>
              </w:rPr>
            </w:pPr>
          </w:p>
        </w:tc>
        <w:tc>
          <w:tcPr>
            <w:tcW w:w="2422" w:type="pct"/>
          </w:tcPr>
          <w:p w14:paraId="2F23C546" w14:textId="77777777" w:rsidR="00E36D86" w:rsidRPr="000B2531" w:rsidRDefault="00E36D86" w:rsidP="00E36D86">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0A53D70A"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E36D86" w:rsidRPr="000B2531" w14:paraId="4A7DF764" w14:textId="77777777" w:rsidTr="00B64219">
        <w:tblPrEx>
          <w:tblLook w:val="0080" w:firstRow="0" w:lastRow="0" w:firstColumn="1" w:lastColumn="0" w:noHBand="0" w:noVBand="0"/>
        </w:tblPrEx>
        <w:trPr>
          <w:trHeight w:val="213"/>
        </w:trPr>
        <w:tc>
          <w:tcPr>
            <w:tcW w:w="304" w:type="pct"/>
          </w:tcPr>
          <w:p w14:paraId="7568B932" w14:textId="2F7BAB89" w:rsidR="00E36D86" w:rsidRPr="000B2531" w:rsidRDefault="00E36D86" w:rsidP="00E36D86">
            <w:pPr>
              <w:jc w:val="center"/>
              <w:rPr>
                <w:sz w:val="20"/>
                <w:szCs w:val="20"/>
              </w:rPr>
            </w:pPr>
            <w:r w:rsidRPr="000B2531">
              <w:rPr>
                <w:sz w:val="20"/>
                <w:szCs w:val="20"/>
              </w:rPr>
              <w:t>27</w:t>
            </w:r>
          </w:p>
        </w:tc>
        <w:tc>
          <w:tcPr>
            <w:tcW w:w="530" w:type="pct"/>
          </w:tcPr>
          <w:p w14:paraId="4D959E50" w14:textId="77777777" w:rsidR="00E36D86" w:rsidRPr="000B2531" w:rsidRDefault="00E36D86" w:rsidP="00E36D86">
            <w:pPr>
              <w:rPr>
                <w:sz w:val="20"/>
                <w:szCs w:val="20"/>
              </w:rPr>
            </w:pPr>
            <w:r w:rsidRPr="000B2531">
              <w:rPr>
                <w:sz w:val="20"/>
                <w:szCs w:val="20"/>
              </w:rPr>
              <w:t>7.2.2</w:t>
            </w:r>
          </w:p>
        </w:tc>
        <w:tc>
          <w:tcPr>
            <w:tcW w:w="1744" w:type="pct"/>
          </w:tcPr>
          <w:p w14:paraId="7FE7334F"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Обслуживание перевозок пассажиров</w:t>
            </w:r>
          </w:p>
        </w:tc>
        <w:tc>
          <w:tcPr>
            <w:tcW w:w="2422" w:type="pct"/>
          </w:tcPr>
          <w:p w14:paraId="63A84C24"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 xml:space="preserve">Размещение зданий и сооружений, предназначенных для обслуживания пассажиров, за исключением </w:t>
            </w:r>
            <w:r w:rsidRPr="000B2531">
              <w:rPr>
                <w:rFonts w:eastAsia="Calibri"/>
                <w:sz w:val="20"/>
                <w:szCs w:val="20"/>
                <w:lang w:eastAsia="en-US"/>
              </w:rPr>
              <w:lastRenderedPageBreak/>
              <w:t>объектов капитального строительства, размещение которых предусмотрено содержанием вида разрешенного использования с кодом 7.6</w:t>
            </w:r>
          </w:p>
        </w:tc>
      </w:tr>
      <w:tr w:rsidR="00E36D86" w:rsidRPr="000B2531" w14:paraId="2F298516" w14:textId="77777777" w:rsidTr="00B64219">
        <w:tblPrEx>
          <w:tblLook w:val="0080" w:firstRow="0" w:lastRow="0" w:firstColumn="1" w:lastColumn="0" w:noHBand="0" w:noVBand="0"/>
        </w:tblPrEx>
        <w:trPr>
          <w:trHeight w:val="213"/>
        </w:trPr>
        <w:tc>
          <w:tcPr>
            <w:tcW w:w="304" w:type="pct"/>
          </w:tcPr>
          <w:p w14:paraId="5D8889E6" w14:textId="1395A2C5" w:rsidR="00E36D86" w:rsidRPr="000B2531" w:rsidRDefault="00E36D86" w:rsidP="00E36D86">
            <w:pPr>
              <w:jc w:val="center"/>
              <w:rPr>
                <w:sz w:val="20"/>
                <w:szCs w:val="20"/>
              </w:rPr>
            </w:pPr>
            <w:r w:rsidRPr="000B2531">
              <w:rPr>
                <w:sz w:val="20"/>
                <w:szCs w:val="20"/>
              </w:rPr>
              <w:lastRenderedPageBreak/>
              <w:t>28</w:t>
            </w:r>
          </w:p>
        </w:tc>
        <w:tc>
          <w:tcPr>
            <w:tcW w:w="530" w:type="pct"/>
          </w:tcPr>
          <w:p w14:paraId="5A1F1CD6" w14:textId="77777777" w:rsidR="00E36D86" w:rsidRPr="000B2531" w:rsidRDefault="00E36D86" w:rsidP="00E36D86">
            <w:pPr>
              <w:rPr>
                <w:sz w:val="20"/>
                <w:szCs w:val="20"/>
              </w:rPr>
            </w:pPr>
            <w:r w:rsidRPr="000B2531">
              <w:rPr>
                <w:sz w:val="20"/>
                <w:szCs w:val="20"/>
              </w:rPr>
              <w:t>7.2.3</w:t>
            </w:r>
          </w:p>
        </w:tc>
        <w:tc>
          <w:tcPr>
            <w:tcW w:w="1744" w:type="pct"/>
          </w:tcPr>
          <w:p w14:paraId="76A2273D" w14:textId="77777777" w:rsidR="00E36D86" w:rsidRPr="000B2531" w:rsidRDefault="00E36D86" w:rsidP="00E36D86">
            <w:pPr>
              <w:autoSpaceDE w:val="0"/>
              <w:autoSpaceDN w:val="0"/>
              <w:adjustRightInd w:val="0"/>
              <w:jc w:val="both"/>
              <w:rPr>
                <w:rFonts w:eastAsia="Calibri"/>
                <w:sz w:val="20"/>
                <w:szCs w:val="20"/>
                <w:lang w:eastAsia="en-US"/>
              </w:rPr>
            </w:pPr>
            <w:r w:rsidRPr="000B2531">
              <w:rPr>
                <w:rFonts w:eastAsia="Calibri"/>
                <w:sz w:val="20"/>
                <w:szCs w:val="20"/>
                <w:lang w:eastAsia="en-US"/>
              </w:rPr>
              <w:t>Стоянки транспорта общего пользования</w:t>
            </w:r>
          </w:p>
        </w:tc>
        <w:tc>
          <w:tcPr>
            <w:tcW w:w="2422" w:type="pct"/>
          </w:tcPr>
          <w:p w14:paraId="45C845C6" w14:textId="77777777" w:rsidR="00E36D86" w:rsidRPr="000B2531" w:rsidRDefault="00E36D86" w:rsidP="00E36D86">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E36D86" w:rsidRPr="000B2531" w14:paraId="52358776" w14:textId="77777777" w:rsidTr="00B64219">
        <w:tblPrEx>
          <w:tblLook w:val="0080" w:firstRow="0" w:lastRow="0" w:firstColumn="1" w:lastColumn="0" w:noHBand="0" w:noVBand="0"/>
        </w:tblPrEx>
        <w:trPr>
          <w:trHeight w:val="551"/>
        </w:trPr>
        <w:tc>
          <w:tcPr>
            <w:tcW w:w="304" w:type="pct"/>
          </w:tcPr>
          <w:p w14:paraId="66E373C2" w14:textId="7891D4E4" w:rsidR="00E36D86" w:rsidRPr="000B2531" w:rsidRDefault="00E36D86" w:rsidP="00E36D86">
            <w:pPr>
              <w:jc w:val="center"/>
              <w:rPr>
                <w:sz w:val="20"/>
                <w:szCs w:val="20"/>
              </w:rPr>
            </w:pPr>
            <w:r w:rsidRPr="000B2531">
              <w:rPr>
                <w:sz w:val="20"/>
                <w:szCs w:val="20"/>
              </w:rPr>
              <w:t>29</w:t>
            </w:r>
          </w:p>
        </w:tc>
        <w:tc>
          <w:tcPr>
            <w:tcW w:w="530" w:type="pct"/>
          </w:tcPr>
          <w:p w14:paraId="3EDCC05A" w14:textId="77777777" w:rsidR="00E36D86" w:rsidRPr="000B2531" w:rsidRDefault="00E36D86" w:rsidP="00E36D86">
            <w:pPr>
              <w:rPr>
                <w:sz w:val="20"/>
                <w:szCs w:val="20"/>
              </w:rPr>
            </w:pPr>
            <w:r w:rsidRPr="000B2531">
              <w:rPr>
                <w:sz w:val="20"/>
                <w:szCs w:val="20"/>
              </w:rPr>
              <w:t>7.5</w:t>
            </w:r>
          </w:p>
        </w:tc>
        <w:tc>
          <w:tcPr>
            <w:tcW w:w="1744" w:type="pct"/>
          </w:tcPr>
          <w:p w14:paraId="35CC2599"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Трубопроводный транспорт</w:t>
            </w:r>
          </w:p>
        </w:tc>
        <w:tc>
          <w:tcPr>
            <w:tcW w:w="2422" w:type="pct"/>
          </w:tcPr>
          <w:p w14:paraId="73CB1D72"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E36D86" w:rsidRPr="000B2531" w14:paraId="1D86B997" w14:textId="77777777" w:rsidTr="00B64219">
        <w:tblPrEx>
          <w:tblLook w:val="0080" w:firstRow="0" w:lastRow="0" w:firstColumn="1" w:lastColumn="0" w:noHBand="0" w:noVBand="0"/>
        </w:tblPrEx>
        <w:trPr>
          <w:trHeight w:val="551"/>
        </w:trPr>
        <w:tc>
          <w:tcPr>
            <w:tcW w:w="304" w:type="pct"/>
          </w:tcPr>
          <w:p w14:paraId="6A9AAD2E" w14:textId="7D454440" w:rsidR="00E36D86" w:rsidRPr="000B2531" w:rsidRDefault="00E36D86" w:rsidP="00E36D86">
            <w:pPr>
              <w:jc w:val="center"/>
              <w:rPr>
                <w:sz w:val="20"/>
                <w:szCs w:val="20"/>
              </w:rPr>
            </w:pPr>
            <w:r w:rsidRPr="000B2531">
              <w:rPr>
                <w:sz w:val="20"/>
                <w:szCs w:val="20"/>
              </w:rPr>
              <w:t>30</w:t>
            </w:r>
          </w:p>
        </w:tc>
        <w:tc>
          <w:tcPr>
            <w:tcW w:w="530" w:type="pct"/>
          </w:tcPr>
          <w:p w14:paraId="4AF2AC74" w14:textId="77777777" w:rsidR="00E36D86" w:rsidRPr="000B2531" w:rsidRDefault="00E36D86" w:rsidP="00E36D86">
            <w:pPr>
              <w:rPr>
                <w:sz w:val="20"/>
                <w:szCs w:val="20"/>
              </w:rPr>
            </w:pPr>
            <w:r w:rsidRPr="000B2531">
              <w:rPr>
                <w:sz w:val="20"/>
                <w:szCs w:val="20"/>
              </w:rPr>
              <w:t>8.3</w:t>
            </w:r>
          </w:p>
        </w:tc>
        <w:tc>
          <w:tcPr>
            <w:tcW w:w="1744" w:type="pct"/>
          </w:tcPr>
          <w:p w14:paraId="5ACEC9D0" w14:textId="77777777" w:rsidR="00E36D86" w:rsidRPr="000B2531" w:rsidRDefault="00E36D86" w:rsidP="00E36D86">
            <w:pPr>
              <w:autoSpaceDE w:val="0"/>
              <w:autoSpaceDN w:val="0"/>
              <w:adjustRightInd w:val="0"/>
              <w:jc w:val="both"/>
              <w:rPr>
                <w:rFonts w:eastAsia="Calibri"/>
                <w:sz w:val="20"/>
                <w:szCs w:val="20"/>
                <w:lang w:eastAsia="en-US"/>
              </w:rPr>
            </w:pPr>
            <w:r w:rsidRPr="000B2531">
              <w:rPr>
                <w:rFonts w:eastAsia="Calibri"/>
                <w:sz w:val="20"/>
                <w:szCs w:val="20"/>
                <w:lang w:eastAsia="en-US"/>
              </w:rPr>
              <w:t>Обеспечение внутреннего правопорядка</w:t>
            </w:r>
          </w:p>
          <w:p w14:paraId="4A210B13" w14:textId="77777777" w:rsidR="00E36D86" w:rsidRPr="000B2531" w:rsidRDefault="00E36D86" w:rsidP="00E36D86">
            <w:pPr>
              <w:autoSpaceDE w:val="0"/>
              <w:autoSpaceDN w:val="0"/>
              <w:adjustRightInd w:val="0"/>
              <w:jc w:val="both"/>
              <w:rPr>
                <w:rFonts w:eastAsiaTheme="minorHAnsi"/>
                <w:sz w:val="20"/>
                <w:szCs w:val="20"/>
                <w:lang w:eastAsia="en-US"/>
              </w:rPr>
            </w:pPr>
          </w:p>
        </w:tc>
        <w:tc>
          <w:tcPr>
            <w:tcW w:w="2422" w:type="pct"/>
          </w:tcPr>
          <w:p w14:paraId="70B2C1EC" w14:textId="77777777" w:rsidR="00E36D86" w:rsidRPr="000B2531" w:rsidRDefault="00E36D86" w:rsidP="00E36D86">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B2531">
              <w:rPr>
                <w:rFonts w:eastAsia="Calibri"/>
                <w:sz w:val="20"/>
                <w:szCs w:val="20"/>
                <w:lang w:eastAsia="en-US"/>
              </w:rPr>
              <w:t>Росгвардии</w:t>
            </w:r>
            <w:proofErr w:type="spellEnd"/>
            <w:r w:rsidRPr="000B2531">
              <w:rPr>
                <w:rFonts w:eastAsia="Calibri"/>
                <w:sz w:val="20"/>
                <w:szCs w:val="20"/>
                <w:lang w:eastAsia="en-US"/>
              </w:rPr>
              <w:t xml:space="preserve"> и спасательных служб, в которых существует военизированная служба;</w:t>
            </w:r>
          </w:p>
          <w:p w14:paraId="14C67BC4"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E36D86" w:rsidRPr="000B2531" w14:paraId="65FE418E" w14:textId="77777777" w:rsidTr="00B64219">
        <w:tblPrEx>
          <w:tblLook w:val="0080" w:firstRow="0" w:lastRow="0" w:firstColumn="1" w:lastColumn="0" w:noHBand="0" w:noVBand="0"/>
        </w:tblPrEx>
        <w:trPr>
          <w:trHeight w:val="551"/>
        </w:trPr>
        <w:tc>
          <w:tcPr>
            <w:tcW w:w="304" w:type="pct"/>
          </w:tcPr>
          <w:p w14:paraId="548A8FD9" w14:textId="07A6CF11" w:rsidR="00E36D86" w:rsidRPr="000B2531" w:rsidRDefault="00E36D86" w:rsidP="00E36D86">
            <w:pPr>
              <w:jc w:val="center"/>
              <w:rPr>
                <w:sz w:val="20"/>
                <w:szCs w:val="20"/>
              </w:rPr>
            </w:pPr>
            <w:r w:rsidRPr="000B2531">
              <w:rPr>
                <w:sz w:val="20"/>
                <w:szCs w:val="20"/>
              </w:rPr>
              <w:t>31</w:t>
            </w:r>
          </w:p>
        </w:tc>
        <w:tc>
          <w:tcPr>
            <w:tcW w:w="530" w:type="pct"/>
          </w:tcPr>
          <w:p w14:paraId="62BD684C" w14:textId="77777777" w:rsidR="00E36D86" w:rsidRPr="000B2531" w:rsidRDefault="00E36D86" w:rsidP="00E36D86">
            <w:pPr>
              <w:rPr>
                <w:sz w:val="20"/>
                <w:szCs w:val="20"/>
              </w:rPr>
            </w:pPr>
            <w:r w:rsidRPr="000B2531">
              <w:rPr>
                <w:sz w:val="20"/>
                <w:szCs w:val="20"/>
              </w:rPr>
              <w:t>11.2</w:t>
            </w:r>
          </w:p>
        </w:tc>
        <w:tc>
          <w:tcPr>
            <w:tcW w:w="1744" w:type="pct"/>
          </w:tcPr>
          <w:p w14:paraId="17571E1A" w14:textId="77777777" w:rsidR="00E36D86" w:rsidRPr="000B2531" w:rsidRDefault="00E36D86" w:rsidP="00E36D86">
            <w:pPr>
              <w:autoSpaceDE w:val="0"/>
              <w:autoSpaceDN w:val="0"/>
              <w:adjustRightInd w:val="0"/>
              <w:jc w:val="both"/>
              <w:rPr>
                <w:rFonts w:eastAsia="Calibri"/>
                <w:sz w:val="20"/>
                <w:szCs w:val="20"/>
                <w:lang w:eastAsia="en-US"/>
              </w:rPr>
            </w:pPr>
            <w:r w:rsidRPr="000B2531">
              <w:rPr>
                <w:rFonts w:eastAsia="Calibri"/>
                <w:sz w:val="20"/>
                <w:szCs w:val="20"/>
                <w:lang w:eastAsia="en-US"/>
              </w:rPr>
              <w:t>Специальное пользование водными объектами</w:t>
            </w:r>
          </w:p>
          <w:p w14:paraId="042A93E8" w14:textId="77777777" w:rsidR="00E36D86" w:rsidRPr="000B2531" w:rsidRDefault="00E36D86" w:rsidP="00E36D86">
            <w:pPr>
              <w:autoSpaceDE w:val="0"/>
              <w:autoSpaceDN w:val="0"/>
              <w:adjustRightInd w:val="0"/>
              <w:jc w:val="both"/>
              <w:rPr>
                <w:rFonts w:eastAsiaTheme="minorHAnsi"/>
                <w:sz w:val="20"/>
                <w:szCs w:val="20"/>
                <w:lang w:eastAsia="en-US"/>
              </w:rPr>
            </w:pPr>
          </w:p>
        </w:tc>
        <w:tc>
          <w:tcPr>
            <w:tcW w:w="2422" w:type="pct"/>
          </w:tcPr>
          <w:p w14:paraId="7078D131"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Calibr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E36D86" w:rsidRPr="000B2531" w14:paraId="56DAD32E" w14:textId="77777777" w:rsidTr="00B64219">
        <w:tblPrEx>
          <w:tblLook w:val="0080" w:firstRow="0" w:lastRow="0" w:firstColumn="1" w:lastColumn="0" w:noHBand="0" w:noVBand="0"/>
        </w:tblPrEx>
        <w:trPr>
          <w:trHeight w:val="551"/>
        </w:trPr>
        <w:tc>
          <w:tcPr>
            <w:tcW w:w="304" w:type="pct"/>
          </w:tcPr>
          <w:p w14:paraId="6625CF0F" w14:textId="4C1A6ABF" w:rsidR="00E36D86" w:rsidRPr="000B2531" w:rsidRDefault="00E36D86" w:rsidP="00E36D86">
            <w:pPr>
              <w:jc w:val="center"/>
              <w:rPr>
                <w:sz w:val="20"/>
                <w:szCs w:val="20"/>
              </w:rPr>
            </w:pPr>
            <w:r w:rsidRPr="000B2531">
              <w:rPr>
                <w:sz w:val="20"/>
                <w:szCs w:val="20"/>
              </w:rPr>
              <w:t>32</w:t>
            </w:r>
          </w:p>
        </w:tc>
        <w:tc>
          <w:tcPr>
            <w:tcW w:w="530" w:type="pct"/>
          </w:tcPr>
          <w:p w14:paraId="5385508F" w14:textId="77777777" w:rsidR="00E36D86" w:rsidRPr="000B2531" w:rsidRDefault="00E36D86" w:rsidP="00E36D86">
            <w:pPr>
              <w:rPr>
                <w:sz w:val="20"/>
                <w:szCs w:val="20"/>
              </w:rPr>
            </w:pPr>
            <w:r w:rsidRPr="000B2531">
              <w:rPr>
                <w:sz w:val="20"/>
                <w:szCs w:val="20"/>
              </w:rPr>
              <w:t>12.0.1</w:t>
            </w:r>
          </w:p>
        </w:tc>
        <w:tc>
          <w:tcPr>
            <w:tcW w:w="1744" w:type="pct"/>
          </w:tcPr>
          <w:p w14:paraId="3C705D2F"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Улично-дорожная сеть</w:t>
            </w:r>
          </w:p>
          <w:p w14:paraId="3DB3A8BE" w14:textId="77777777" w:rsidR="00E36D86" w:rsidRPr="000B2531" w:rsidRDefault="00E36D86" w:rsidP="00E36D86">
            <w:pPr>
              <w:autoSpaceDE w:val="0"/>
              <w:autoSpaceDN w:val="0"/>
              <w:adjustRightInd w:val="0"/>
              <w:jc w:val="both"/>
              <w:rPr>
                <w:rFonts w:eastAsiaTheme="minorHAnsi"/>
                <w:sz w:val="20"/>
                <w:szCs w:val="20"/>
                <w:lang w:eastAsia="en-US"/>
              </w:rPr>
            </w:pPr>
          </w:p>
        </w:tc>
        <w:tc>
          <w:tcPr>
            <w:tcW w:w="2422" w:type="pct"/>
          </w:tcPr>
          <w:p w14:paraId="305D649B"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Theme="minorHAnsi"/>
                <w:sz w:val="20"/>
                <w:szCs w:val="20"/>
                <w:lang w:eastAsia="en-US"/>
              </w:rPr>
              <w:t>велотранспортной</w:t>
            </w:r>
            <w:proofErr w:type="spellEnd"/>
            <w:r w:rsidRPr="000B2531">
              <w:rPr>
                <w:rFonts w:eastAsiaTheme="minorHAnsi"/>
                <w:sz w:val="20"/>
                <w:szCs w:val="20"/>
                <w:lang w:eastAsia="en-US"/>
              </w:rPr>
              <w:t xml:space="preserve"> и инженерной инфраструктуры;</w:t>
            </w:r>
          </w:p>
          <w:p w14:paraId="09E95126" w14:textId="77777777" w:rsidR="00E36D86" w:rsidRPr="000B2531" w:rsidRDefault="00E36D86" w:rsidP="00E36D8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14:paraId="21DC360C" w14:textId="77777777" w:rsidR="00717BA5" w:rsidRPr="000B2531" w:rsidRDefault="00717BA5" w:rsidP="002A3A49">
      <w:pPr>
        <w:pStyle w:val="ac"/>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xml:space="preserve">ПРИМЕЧАНИЯ: при изменении основного вида разрешенного использования для объектов в существующих производственных зонах и коммунальных зонах без специальных разрешений запрещается: </w:t>
      </w:r>
    </w:p>
    <w:p w14:paraId="181238F6" w14:textId="77777777" w:rsidR="00717BA5" w:rsidRPr="000B2531" w:rsidRDefault="00717BA5" w:rsidP="002A3A49">
      <w:pPr>
        <w:pStyle w:val="ac"/>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xml:space="preserve">- выбор вида разрешенного использования с классом опасности выше; </w:t>
      </w:r>
    </w:p>
    <w:p w14:paraId="0E1FFD9A" w14:textId="77777777" w:rsidR="00717BA5" w:rsidRPr="000B2531" w:rsidRDefault="00717BA5" w:rsidP="002A3A49">
      <w:pPr>
        <w:pStyle w:val="ac"/>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перевод из объекта не имеющего класс опасности в объект с классом опасности.</w:t>
      </w:r>
    </w:p>
    <w:p w14:paraId="529EA7FB" w14:textId="77777777" w:rsidR="00B64219" w:rsidRPr="000B2531" w:rsidRDefault="00B64219" w:rsidP="00B64219">
      <w:pPr>
        <w:pStyle w:val="ac"/>
        <w:spacing w:before="240" w:after="240" w:line="276" w:lineRule="auto"/>
        <w:ind w:left="0" w:firstLine="709"/>
        <w:contextualSpacing w:val="0"/>
        <w:jc w:val="both"/>
        <w:rPr>
          <w:b/>
        </w:rPr>
      </w:pPr>
      <w:r w:rsidRPr="000B2531">
        <w:rPr>
          <w:b/>
        </w:rPr>
        <w:t>Перечень вспомогательных видов разрешенного использования земельных участков и объектов капитального строительства</w:t>
      </w:r>
    </w:p>
    <w:p w14:paraId="2B9F3654" w14:textId="77777777" w:rsidR="00B64219" w:rsidRPr="000B2531" w:rsidRDefault="00B64219" w:rsidP="00B6421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22</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B64219" w:rsidRPr="000B2531" w14:paraId="1BF37C99" w14:textId="77777777" w:rsidTr="00B64219">
        <w:trPr>
          <w:tblHeader/>
        </w:trPr>
        <w:tc>
          <w:tcPr>
            <w:tcW w:w="304" w:type="pct"/>
            <w:vMerge w:val="restart"/>
            <w:vAlign w:val="center"/>
          </w:tcPr>
          <w:p w14:paraId="15F40ECF" w14:textId="77777777" w:rsidR="00B64219" w:rsidRPr="000B2531" w:rsidRDefault="00B64219" w:rsidP="00B64219">
            <w:pPr>
              <w:jc w:val="center"/>
              <w:rPr>
                <w:sz w:val="20"/>
                <w:szCs w:val="20"/>
              </w:rPr>
            </w:pPr>
            <w:r w:rsidRPr="000B2531">
              <w:rPr>
                <w:sz w:val="20"/>
                <w:szCs w:val="20"/>
              </w:rPr>
              <w:t>№ п/п</w:t>
            </w:r>
          </w:p>
        </w:tc>
        <w:tc>
          <w:tcPr>
            <w:tcW w:w="2274" w:type="pct"/>
            <w:gridSpan w:val="2"/>
            <w:vAlign w:val="center"/>
          </w:tcPr>
          <w:p w14:paraId="4EE8C9F4" w14:textId="77777777" w:rsidR="00B64219" w:rsidRPr="000B2531" w:rsidRDefault="00B64219" w:rsidP="00B6421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3987CAB" w14:textId="77777777" w:rsidR="00B64219" w:rsidRPr="000B2531" w:rsidRDefault="00B64219" w:rsidP="00B6421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B64219" w:rsidRPr="000B2531" w14:paraId="3D77D663" w14:textId="77777777" w:rsidTr="00B64219">
        <w:trPr>
          <w:tblHeader/>
        </w:trPr>
        <w:tc>
          <w:tcPr>
            <w:tcW w:w="304" w:type="pct"/>
            <w:vMerge/>
          </w:tcPr>
          <w:p w14:paraId="66FFB034" w14:textId="77777777" w:rsidR="00B64219" w:rsidRPr="000B2531" w:rsidRDefault="00B64219" w:rsidP="00B64219">
            <w:pPr>
              <w:rPr>
                <w:sz w:val="20"/>
                <w:szCs w:val="20"/>
              </w:rPr>
            </w:pPr>
          </w:p>
        </w:tc>
        <w:tc>
          <w:tcPr>
            <w:tcW w:w="530" w:type="pct"/>
            <w:vAlign w:val="center"/>
          </w:tcPr>
          <w:p w14:paraId="7A17A4B0" w14:textId="77777777" w:rsidR="00B64219" w:rsidRPr="000B2531" w:rsidRDefault="00B64219" w:rsidP="00B64219">
            <w:pPr>
              <w:jc w:val="center"/>
              <w:rPr>
                <w:sz w:val="20"/>
                <w:szCs w:val="20"/>
              </w:rPr>
            </w:pPr>
            <w:r w:rsidRPr="000B2531">
              <w:rPr>
                <w:sz w:val="20"/>
                <w:szCs w:val="20"/>
              </w:rPr>
              <w:t>Код</w:t>
            </w:r>
          </w:p>
        </w:tc>
        <w:tc>
          <w:tcPr>
            <w:tcW w:w="1744" w:type="pct"/>
            <w:vAlign w:val="center"/>
          </w:tcPr>
          <w:p w14:paraId="7815E00E" w14:textId="77777777" w:rsidR="00B64219" w:rsidRPr="000B2531" w:rsidRDefault="00B64219" w:rsidP="00B64219">
            <w:pPr>
              <w:jc w:val="center"/>
              <w:rPr>
                <w:sz w:val="20"/>
                <w:szCs w:val="20"/>
              </w:rPr>
            </w:pPr>
            <w:r w:rsidRPr="000B2531">
              <w:rPr>
                <w:sz w:val="20"/>
                <w:szCs w:val="20"/>
              </w:rPr>
              <w:t>Наименование</w:t>
            </w:r>
          </w:p>
        </w:tc>
        <w:tc>
          <w:tcPr>
            <w:tcW w:w="2422" w:type="pct"/>
            <w:vMerge/>
          </w:tcPr>
          <w:p w14:paraId="7A417D7B" w14:textId="77777777" w:rsidR="00B64219" w:rsidRPr="000B2531" w:rsidRDefault="00B64219" w:rsidP="00B64219">
            <w:pPr>
              <w:rPr>
                <w:sz w:val="20"/>
                <w:szCs w:val="20"/>
              </w:rPr>
            </w:pPr>
          </w:p>
        </w:tc>
      </w:tr>
      <w:tr w:rsidR="00B64219" w:rsidRPr="000B2531" w14:paraId="11CF517C" w14:textId="77777777" w:rsidTr="00B64219">
        <w:tc>
          <w:tcPr>
            <w:tcW w:w="304" w:type="pct"/>
          </w:tcPr>
          <w:p w14:paraId="5FE2DDBE" w14:textId="34EFFB43" w:rsidR="00B64219" w:rsidRPr="000B2531" w:rsidRDefault="00E36D86" w:rsidP="00B64219">
            <w:pPr>
              <w:jc w:val="center"/>
              <w:rPr>
                <w:sz w:val="20"/>
                <w:szCs w:val="20"/>
              </w:rPr>
            </w:pPr>
            <w:r w:rsidRPr="000B2531">
              <w:rPr>
                <w:sz w:val="20"/>
                <w:szCs w:val="20"/>
              </w:rPr>
              <w:t>1</w:t>
            </w:r>
          </w:p>
        </w:tc>
        <w:tc>
          <w:tcPr>
            <w:tcW w:w="530" w:type="pct"/>
          </w:tcPr>
          <w:p w14:paraId="1D61AED2" w14:textId="77777777" w:rsidR="00B64219" w:rsidRPr="000B2531" w:rsidRDefault="00B64219" w:rsidP="00B64219">
            <w:pPr>
              <w:jc w:val="both"/>
              <w:rPr>
                <w:sz w:val="20"/>
                <w:szCs w:val="20"/>
              </w:rPr>
            </w:pPr>
            <w:r w:rsidRPr="000B2531">
              <w:rPr>
                <w:sz w:val="20"/>
                <w:szCs w:val="20"/>
              </w:rPr>
              <w:t>12.0.2</w:t>
            </w:r>
          </w:p>
        </w:tc>
        <w:tc>
          <w:tcPr>
            <w:tcW w:w="1744" w:type="pct"/>
          </w:tcPr>
          <w:p w14:paraId="477C7E3D" w14:textId="77777777" w:rsidR="00B64219" w:rsidRPr="000B2531" w:rsidRDefault="00B64219" w:rsidP="00B64219">
            <w:pPr>
              <w:autoSpaceDE w:val="0"/>
              <w:autoSpaceDN w:val="0"/>
              <w:adjustRightInd w:val="0"/>
              <w:jc w:val="both"/>
              <w:rPr>
                <w:rFonts w:eastAsia="Calibri"/>
                <w:sz w:val="20"/>
                <w:szCs w:val="20"/>
                <w:lang w:eastAsia="en-US"/>
              </w:rPr>
            </w:pPr>
            <w:r w:rsidRPr="000B2531">
              <w:rPr>
                <w:rFonts w:eastAsia="Calibri"/>
                <w:sz w:val="20"/>
                <w:szCs w:val="20"/>
                <w:lang w:eastAsia="en-US"/>
              </w:rPr>
              <w:t>Благоустройство территории</w:t>
            </w:r>
          </w:p>
          <w:p w14:paraId="0E03BCBC" w14:textId="77777777" w:rsidR="00B64219" w:rsidRPr="000B2531" w:rsidRDefault="00B64219" w:rsidP="00B64219">
            <w:pPr>
              <w:autoSpaceDE w:val="0"/>
              <w:autoSpaceDN w:val="0"/>
              <w:adjustRightInd w:val="0"/>
              <w:jc w:val="both"/>
              <w:rPr>
                <w:rFonts w:eastAsiaTheme="minorHAnsi"/>
                <w:sz w:val="20"/>
                <w:szCs w:val="20"/>
                <w:lang w:eastAsia="en-US"/>
              </w:rPr>
            </w:pPr>
          </w:p>
        </w:tc>
        <w:tc>
          <w:tcPr>
            <w:tcW w:w="2422" w:type="pct"/>
          </w:tcPr>
          <w:p w14:paraId="406C3237"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Calibri"/>
                <w:sz w:val="20"/>
                <w:szCs w:val="20"/>
                <w:lang w:eastAsia="en-US"/>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0B2531">
              <w:rPr>
                <w:rFonts w:eastAsia="Calibri"/>
                <w:sz w:val="20"/>
                <w:szCs w:val="20"/>
                <w:lang w:eastAsia="en-US"/>
              </w:rPr>
              <w:lastRenderedPageBreak/>
              <w:t>применяемых как составные части благоустройства территории, общественных туалетов</w:t>
            </w:r>
          </w:p>
        </w:tc>
      </w:tr>
    </w:tbl>
    <w:p w14:paraId="721F17FE" w14:textId="77777777" w:rsidR="00717BA5" w:rsidRPr="000B2531" w:rsidRDefault="00717BA5" w:rsidP="00E36D86">
      <w:pPr>
        <w:autoSpaceDE w:val="0"/>
        <w:autoSpaceDN w:val="0"/>
        <w:adjustRightInd w:val="0"/>
        <w:spacing w:before="240" w:after="240" w:line="276" w:lineRule="auto"/>
        <w:ind w:firstLine="709"/>
        <w:jc w:val="both"/>
        <w:rPr>
          <w:b/>
        </w:rPr>
      </w:pPr>
      <w:r w:rsidRPr="000B2531">
        <w:rPr>
          <w:b/>
        </w:rPr>
        <w:lastRenderedPageBreak/>
        <w:t>Перечень условно разрешенных видов разрешенного использования объектов капитального строительства и земельных участков</w:t>
      </w:r>
    </w:p>
    <w:p w14:paraId="65D62E3D" w14:textId="77777777" w:rsidR="00B64219"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23</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B64219" w:rsidRPr="000B2531" w14:paraId="67A09DA5" w14:textId="77777777" w:rsidTr="00B64219">
        <w:trPr>
          <w:tblHeader/>
        </w:trPr>
        <w:tc>
          <w:tcPr>
            <w:tcW w:w="304" w:type="pct"/>
            <w:vMerge w:val="restart"/>
            <w:vAlign w:val="center"/>
          </w:tcPr>
          <w:p w14:paraId="64B8CAED" w14:textId="77777777" w:rsidR="00B64219" w:rsidRPr="000B2531" w:rsidRDefault="00B64219" w:rsidP="00B64219">
            <w:pPr>
              <w:jc w:val="center"/>
              <w:rPr>
                <w:sz w:val="20"/>
                <w:szCs w:val="20"/>
              </w:rPr>
            </w:pPr>
            <w:r w:rsidRPr="000B2531">
              <w:rPr>
                <w:sz w:val="20"/>
                <w:szCs w:val="20"/>
              </w:rPr>
              <w:t>№ п/п</w:t>
            </w:r>
          </w:p>
        </w:tc>
        <w:tc>
          <w:tcPr>
            <w:tcW w:w="2274" w:type="pct"/>
            <w:gridSpan w:val="2"/>
            <w:vAlign w:val="center"/>
          </w:tcPr>
          <w:p w14:paraId="204DCE1A" w14:textId="77777777" w:rsidR="00B64219" w:rsidRPr="000B2531" w:rsidRDefault="00B64219" w:rsidP="00B6421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63E8736A" w14:textId="77777777" w:rsidR="00B64219" w:rsidRPr="000B2531" w:rsidRDefault="00B64219" w:rsidP="00B6421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B64219" w:rsidRPr="000B2531" w14:paraId="511EA68F" w14:textId="77777777" w:rsidTr="00B64219">
        <w:trPr>
          <w:tblHeader/>
        </w:trPr>
        <w:tc>
          <w:tcPr>
            <w:tcW w:w="304" w:type="pct"/>
            <w:vMerge/>
          </w:tcPr>
          <w:p w14:paraId="17CCB19D" w14:textId="77777777" w:rsidR="00B64219" w:rsidRPr="000B2531" w:rsidRDefault="00B64219" w:rsidP="00B64219">
            <w:pPr>
              <w:rPr>
                <w:sz w:val="20"/>
                <w:szCs w:val="20"/>
              </w:rPr>
            </w:pPr>
          </w:p>
        </w:tc>
        <w:tc>
          <w:tcPr>
            <w:tcW w:w="530" w:type="pct"/>
            <w:vAlign w:val="center"/>
          </w:tcPr>
          <w:p w14:paraId="22C69261" w14:textId="77777777" w:rsidR="00B64219" w:rsidRPr="000B2531" w:rsidRDefault="00B64219" w:rsidP="00B64219">
            <w:pPr>
              <w:jc w:val="center"/>
              <w:rPr>
                <w:sz w:val="20"/>
                <w:szCs w:val="20"/>
              </w:rPr>
            </w:pPr>
            <w:r w:rsidRPr="000B2531">
              <w:rPr>
                <w:sz w:val="20"/>
                <w:szCs w:val="20"/>
              </w:rPr>
              <w:t>Код</w:t>
            </w:r>
          </w:p>
        </w:tc>
        <w:tc>
          <w:tcPr>
            <w:tcW w:w="1744" w:type="pct"/>
            <w:vAlign w:val="center"/>
          </w:tcPr>
          <w:p w14:paraId="36EA4B83" w14:textId="77777777" w:rsidR="00B64219" w:rsidRPr="000B2531" w:rsidRDefault="00B64219" w:rsidP="00B64219">
            <w:pPr>
              <w:jc w:val="center"/>
              <w:rPr>
                <w:sz w:val="20"/>
                <w:szCs w:val="20"/>
              </w:rPr>
            </w:pPr>
            <w:r w:rsidRPr="000B2531">
              <w:rPr>
                <w:sz w:val="20"/>
                <w:szCs w:val="20"/>
              </w:rPr>
              <w:t>Наименование</w:t>
            </w:r>
          </w:p>
        </w:tc>
        <w:tc>
          <w:tcPr>
            <w:tcW w:w="2422" w:type="pct"/>
            <w:vMerge/>
          </w:tcPr>
          <w:p w14:paraId="555FA3E0" w14:textId="77777777" w:rsidR="00B64219" w:rsidRPr="000B2531" w:rsidRDefault="00B64219" w:rsidP="00B64219">
            <w:pPr>
              <w:rPr>
                <w:sz w:val="20"/>
                <w:szCs w:val="20"/>
              </w:rPr>
            </w:pPr>
          </w:p>
        </w:tc>
      </w:tr>
      <w:tr w:rsidR="00B64219" w:rsidRPr="000B2531" w14:paraId="78E41892" w14:textId="77777777" w:rsidTr="00B64219">
        <w:tc>
          <w:tcPr>
            <w:tcW w:w="304" w:type="pct"/>
          </w:tcPr>
          <w:p w14:paraId="1FE8A227" w14:textId="77777777" w:rsidR="00B64219" w:rsidRPr="000B2531" w:rsidRDefault="00B64219" w:rsidP="00B64219">
            <w:pPr>
              <w:jc w:val="center"/>
              <w:rPr>
                <w:sz w:val="20"/>
                <w:szCs w:val="20"/>
              </w:rPr>
            </w:pPr>
            <w:r w:rsidRPr="000B2531">
              <w:rPr>
                <w:sz w:val="20"/>
                <w:szCs w:val="20"/>
              </w:rPr>
              <w:t>1</w:t>
            </w:r>
          </w:p>
        </w:tc>
        <w:tc>
          <w:tcPr>
            <w:tcW w:w="530" w:type="pct"/>
          </w:tcPr>
          <w:p w14:paraId="3AA182B7" w14:textId="77777777" w:rsidR="00B64219" w:rsidRPr="000B2531" w:rsidRDefault="00B64219" w:rsidP="00B64219">
            <w:pPr>
              <w:jc w:val="both"/>
              <w:rPr>
                <w:sz w:val="20"/>
                <w:szCs w:val="20"/>
              </w:rPr>
            </w:pPr>
            <w:r w:rsidRPr="000B2531">
              <w:rPr>
                <w:sz w:val="20"/>
                <w:szCs w:val="20"/>
              </w:rPr>
              <w:t>1.17</w:t>
            </w:r>
          </w:p>
        </w:tc>
        <w:tc>
          <w:tcPr>
            <w:tcW w:w="1744" w:type="pct"/>
          </w:tcPr>
          <w:p w14:paraId="61208A6F"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Питомники</w:t>
            </w:r>
          </w:p>
        </w:tc>
        <w:tc>
          <w:tcPr>
            <w:tcW w:w="2422" w:type="pct"/>
          </w:tcPr>
          <w:p w14:paraId="386BAA01"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565AE80"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B64219" w:rsidRPr="000B2531" w14:paraId="410EE445" w14:textId="77777777" w:rsidTr="00B64219">
        <w:tc>
          <w:tcPr>
            <w:tcW w:w="304" w:type="pct"/>
          </w:tcPr>
          <w:p w14:paraId="069CA201" w14:textId="77F093AE" w:rsidR="00B64219" w:rsidRPr="000B2531" w:rsidRDefault="00E36D86" w:rsidP="00B64219">
            <w:pPr>
              <w:jc w:val="center"/>
              <w:rPr>
                <w:sz w:val="20"/>
                <w:szCs w:val="20"/>
              </w:rPr>
            </w:pPr>
            <w:r w:rsidRPr="000B2531">
              <w:rPr>
                <w:sz w:val="20"/>
                <w:szCs w:val="20"/>
              </w:rPr>
              <w:t>2</w:t>
            </w:r>
          </w:p>
        </w:tc>
        <w:tc>
          <w:tcPr>
            <w:tcW w:w="530" w:type="pct"/>
          </w:tcPr>
          <w:p w14:paraId="41FFC78C" w14:textId="77777777" w:rsidR="00B64219" w:rsidRPr="000B2531" w:rsidRDefault="00B64219" w:rsidP="00B64219">
            <w:pPr>
              <w:jc w:val="both"/>
              <w:rPr>
                <w:sz w:val="20"/>
                <w:szCs w:val="20"/>
              </w:rPr>
            </w:pPr>
            <w:r w:rsidRPr="000B2531">
              <w:rPr>
                <w:sz w:val="20"/>
                <w:szCs w:val="20"/>
              </w:rPr>
              <w:t>3.7.1</w:t>
            </w:r>
          </w:p>
        </w:tc>
        <w:tc>
          <w:tcPr>
            <w:tcW w:w="1744" w:type="pct"/>
          </w:tcPr>
          <w:p w14:paraId="0C970EC5" w14:textId="77777777" w:rsidR="00B64219" w:rsidRPr="000B2531" w:rsidRDefault="00B64219" w:rsidP="00B64219">
            <w:pPr>
              <w:autoSpaceDE w:val="0"/>
              <w:autoSpaceDN w:val="0"/>
              <w:adjustRightInd w:val="0"/>
              <w:jc w:val="both"/>
              <w:rPr>
                <w:rFonts w:eastAsia="Calibri"/>
                <w:sz w:val="20"/>
                <w:szCs w:val="20"/>
                <w:lang w:eastAsia="en-US"/>
              </w:rPr>
            </w:pPr>
            <w:r w:rsidRPr="000B2531">
              <w:rPr>
                <w:rFonts w:eastAsia="Calibri"/>
                <w:sz w:val="20"/>
                <w:szCs w:val="20"/>
                <w:lang w:eastAsia="en-US"/>
              </w:rPr>
              <w:t>Осуществление религиозных обрядов</w:t>
            </w:r>
          </w:p>
          <w:p w14:paraId="1A1E44EE" w14:textId="77777777" w:rsidR="00B64219" w:rsidRPr="000B2531" w:rsidRDefault="00B64219" w:rsidP="00B64219">
            <w:pPr>
              <w:autoSpaceDE w:val="0"/>
              <w:autoSpaceDN w:val="0"/>
              <w:adjustRightInd w:val="0"/>
              <w:jc w:val="both"/>
              <w:rPr>
                <w:rFonts w:eastAsiaTheme="minorHAnsi"/>
                <w:sz w:val="20"/>
                <w:szCs w:val="20"/>
                <w:lang w:eastAsia="en-US"/>
              </w:rPr>
            </w:pPr>
          </w:p>
        </w:tc>
        <w:tc>
          <w:tcPr>
            <w:tcW w:w="2422" w:type="pct"/>
          </w:tcPr>
          <w:p w14:paraId="16471C21"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64219" w:rsidRPr="000B2531" w14:paraId="043D7A01" w14:textId="77777777" w:rsidTr="00B64219">
        <w:tc>
          <w:tcPr>
            <w:tcW w:w="304" w:type="pct"/>
          </w:tcPr>
          <w:p w14:paraId="346521AA" w14:textId="383DC0D8" w:rsidR="00B64219" w:rsidRPr="000B2531" w:rsidRDefault="00E36D86" w:rsidP="00B64219">
            <w:pPr>
              <w:jc w:val="center"/>
              <w:rPr>
                <w:sz w:val="20"/>
                <w:szCs w:val="20"/>
              </w:rPr>
            </w:pPr>
            <w:r w:rsidRPr="000B2531">
              <w:rPr>
                <w:sz w:val="20"/>
                <w:szCs w:val="20"/>
              </w:rPr>
              <w:t>3</w:t>
            </w:r>
          </w:p>
        </w:tc>
        <w:tc>
          <w:tcPr>
            <w:tcW w:w="530" w:type="pct"/>
          </w:tcPr>
          <w:p w14:paraId="26C95385" w14:textId="77777777" w:rsidR="00B64219" w:rsidRPr="000B2531" w:rsidRDefault="00B64219" w:rsidP="00B64219">
            <w:pPr>
              <w:jc w:val="both"/>
              <w:rPr>
                <w:sz w:val="20"/>
                <w:szCs w:val="20"/>
              </w:rPr>
            </w:pPr>
            <w:r w:rsidRPr="000B2531">
              <w:rPr>
                <w:sz w:val="20"/>
                <w:szCs w:val="20"/>
              </w:rPr>
              <w:t>4.6</w:t>
            </w:r>
          </w:p>
        </w:tc>
        <w:tc>
          <w:tcPr>
            <w:tcW w:w="1744" w:type="pct"/>
          </w:tcPr>
          <w:p w14:paraId="1495EA37"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Общественное питание</w:t>
            </w:r>
          </w:p>
          <w:p w14:paraId="5646EBBD" w14:textId="77777777" w:rsidR="00B64219" w:rsidRPr="000B2531" w:rsidRDefault="00B64219" w:rsidP="00B64219">
            <w:pPr>
              <w:autoSpaceDE w:val="0"/>
              <w:autoSpaceDN w:val="0"/>
              <w:adjustRightInd w:val="0"/>
              <w:jc w:val="both"/>
              <w:rPr>
                <w:rFonts w:eastAsiaTheme="minorHAnsi"/>
                <w:sz w:val="20"/>
                <w:szCs w:val="20"/>
                <w:lang w:eastAsia="en-US"/>
              </w:rPr>
            </w:pPr>
          </w:p>
        </w:tc>
        <w:tc>
          <w:tcPr>
            <w:tcW w:w="2422" w:type="pct"/>
          </w:tcPr>
          <w:p w14:paraId="79CE8E7E"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64219" w:rsidRPr="000B2531" w14:paraId="24565CAA" w14:textId="77777777" w:rsidTr="00B64219">
        <w:tc>
          <w:tcPr>
            <w:tcW w:w="304" w:type="pct"/>
          </w:tcPr>
          <w:p w14:paraId="457E2026" w14:textId="2C7709E3" w:rsidR="00B64219" w:rsidRPr="000B2531" w:rsidRDefault="00E36D86" w:rsidP="00B64219">
            <w:pPr>
              <w:jc w:val="center"/>
              <w:rPr>
                <w:sz w:val="20"/>
                <w:szCs w:val="20"/>
              </w:rPr>
            </w:pPr>
            <w:r w:rsidRPr="000B2531">
              <w:rPr>
                <w:sz w:val="20"/>
                <w:szCs w:val="20"/>
              </w:rPr>
              <w:t>4</w:t>
            </w:r>
          </w:p>
        </w:tc>
        <w:tc>
          <w:tcPr>
            <w:tcW w:w="530" w:type="pct"/>
          </w:tcPr>
          <w:p w14:paraId="12A43CF5" w14:textId="77777777" w:rsidR="00B64219" w:rsidRPr="000B2531" w:rsidRDefault="00B64219" w:rsidP="00B64219">
            <w:pPr>
              <w:jc w:val="both"/>
              <w:rPr>
                <w:sz w:val="20"/>
                <w:szCs w:val="20"/>
              </w:rPr>
            </w:pPr>
            <w:r w:rsidRPr="000B2531">
              <w:rPr>
                <w:sz w:val="20"/>
                <w:szCs w:val="20"/>
              </w:rPr>
              <w:t>4.7</w:t>
            </w:r>
          </w:p>
        </w:tc>
        <w:tc>
          <w:tcPr>
            <w:tcW w:w="1744" w:type="pct"/>
          </w:tcPr>
          <w:p w14:paraId="41C32CBD"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Гостиничное обслуживание</w:t>
            </w:r>
          </w:p>
        </w:tc>
        <w:tc>
          <w:tcPr>
            <w:tcW w:w="2422" w:type="pct"/>
          </w:tcPr>
          <w:p w14:paraId="77982F2A"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гостиниц</w:t>
            </w:r>
          </w:p>
        </w:tc>
      </w:tr>
      <w:tr w:rsidR="00B64219" w:rsidRPr="000B2531" w14:paraId="55EEA1DC" w14:textId="77777777" w:rsidTr="00B64219">
        <w:tc>
          <w:tcPr>
            <w:tcW w:w="304" w:type="pct"/>
          </w:tcPr>
          <w:p w14:paraId="202DA9B8" w14:textId="6F233C0D" w:rsidR="00B64219" w:rsidRPr="000B2531" w:rsidRDefault="00E36D86" w:rsidP="00B64219">
            <w:pPr>
              <w:jc w:val="center"/>
              <w:rPr>
                <w:sz w:val="20"/>
                <w:szCs w:val="20"/>
              </w:rPr>
            </w:pPr>
            <w:r w:rsidRPr="000B2531">
              <w:rPr>
                <w:sz w:val="20"/>
                <w:szCs w:val="20"/>
              </w:rPr>
              <w:t>5</w:t>
            </w:r>
          </w:p>
        </w:tc>
        <w:tc>
          <w:tcPr>
            <w:tcW w:w="530" w:type="pct"/>
          </w:tcPr>
          <w:p w14:paraId="12D4C805" w14:textId="77777777" w:rsidR="00B64219" w:rsidRPr="000B2531" w:rsidRDefault="00B64219" w:rsidP="00B64219">
            <w:pPr>
              <w:jc w:val="both"/>
              <w:rPr>
                <w:sz w:val="20"/>
                <w:szCs w:val="20"/>
              </w:rPr>
            </w:pPr>
            <w:r w:rsidRPr="000B2531">
              <w:rPr>
                <w:sz w:val="20"/>
                <w:szCs w:val="20"/>
              </w:rPr>
              <w:t>4.9.1.1</w:t>
            </w:r>
          </w:p>
        </w:tc>
        <w:tc>
          <w:tcPr>
            <w:tcW w:w="1744" w:type="pct"/>
          </w:tcPr>
          <w:p w14:paraId="080A28EF"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Calibri"/>
                <w:sz w:val="20"/>
                <w:szCs w:val="20"/>
                <w:lang w:eastAsia="en-US"/>
              </w:rPr>
              <w:t>Заправка транспортных средств</w:t>
            </w:r>
          </w:p>
        </w:tc>
        <w:tc>
          <w:tcPr>
            <w:tcW w:w="2422" w:type="pct"/>
          </w:tcPr>
          <w:p w14:paraId="08D10662" w14:textId="77777777" w:rsidR="00B64219" w:rsidRPr="000B2531" w:rsidRDefault="00B64219" w:rsidP="00B64219">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bl>
    <w:p w14:paraId="38D7BE96" w14:textId="77777777" w:rsidR="00717BA5" w:rsidRPr="000B2531" w:rsidRDefault="00717BA5" w:rsidP="002A3A49">
      <w:pPr>
        <w:pStyle w:val="ac"/>
        <w:autoSpaceDE w:val="0"/>
        <w:autoSpaceDN w:val="0"/>
        <w:adjustRightInd w:val="0"/>
        <w:spacing w:before="240" w:after="240" w:line="276" w:lineRule="auto"/>
        <w:ind w:left="0"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C2943C" w14:textId="77777777" w:rsidR="00E36D86"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24</w:t>
      </w:r>
      <w:r w:rsidR="00655CD1" w:rsidRPr="000B2531">
        <w:rPr>
          <w:lang w:eastAsia="en-US"/>
        </w:rPr>
        <w:fldChar w:fldCharType="end"/>
      </w:r>
    </w:p>
    <w:tbl>
      <w:tblPr>
        <w:tblStyle w:val="af3"/>
        <w:tblW w:w="5000" w:type="pct"/>
        <w:tblLook w:val="04A0" w:firstRow="1" w:lastRow="0" w:firstColumn="1" w:lastColumn="0" w:noHBand="0" w:noVBand="1"/>
      </w:tblPr>
      <w:tblGrid>
        <w:gridCol w:w="683"/>
        <w:gridCol w:w="2604"/>
        <w:gridCol w:w="6908"/>
      </w:tblGrid>
      <w:tr w:rsidR="00E36D86" w:rsidRPr="000B2531" w14:paraId="15A0F210" w14:textId="77777777" w:rsidTr="00E717D1">
        <w:trPr>
          <w:tblHeader/>
        </w:trPr>
        <w:tc>
          <w:tcPr>
            <w:tcW w:w="335" w:type="pct"/>
            <w:vAlign w:val="center"/>
          </w:tcPr>
          <w:p w14:paraId="61BDA321" w14:textId="77777777" w:rsidR="00E36D86" w:rsidRPr="000B2531" w:rsidRDefault="00E36D86" w:rsidP="00E717D1">
            <w:pPr>
              <w:autoSpaceDE w:val="0"/>
              <w:autoSpaceDN w:val="0"/>
              <w:adjustRightInd w:val="0"/>
              <w:jc w:val="center"/>
              <w:rPr>
                <w:sz w:val="20"/>
                <w:szCs w:val="20"/>
                <w:lang w:eastAsia="en-US"/>
              </w:rPr>
            </w:pPr>
            <w:r w:rsidRPr="000B2531">
              <w:rPr>
                <w:sz w:val="20"/>
                <w:szCs w:val="20"/>
                <w:lang w:eastAsia="en-US"/>
              </w:rPr>
              <w:t>№ п/п</w:t>
            </w:r>
          </w:p>
        </w:tc>
        <w:tc>
          <w:tcPr>
            <w:tcW w:w="1277" w:type="pct"/>
            <w:vAlign w:val="center"/>
          </w:tcPr>
          <w:p w14:paraId="432800F4" w14:textId="77777777" w:rsidR="00E36D86" w:rsidRPr="000B2531" w:rsidRDefault="00E36D86" w:rsidP="00E717D1">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388" w:type="pct"/>
            <w:vAlign w:val="center"/>
          </w:tcPr>
          <w:p w14:paraId="70B973EB" w14:textId="77777777" w:rsidR="00E36D86" w:rsidRPr="000B2531" w:rsidRDefault="00E36D86" w:rsidP="00E717D1">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E36D86" w:rsidRPr="000B2531" w14:paraId="2024CB17" w14:textId="77777777" w:rsidTr="00E717D1">
        <w:tc>
          <w:tcPr>
            <w:tcW w:w="335" w:type="pct"/>
          </w:tcPr>
          <w:p w14:paraId="5A7314AC"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1</w:t>
            </w:r>
          </w:p>
        </w:tc>
        <w:tc>
          <w:tcPr>
            <w:tcW w:w="1277" w:type="pct"/>
          </w:tcPr>
          <w:p w14:paraId="0BECE18E"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388" w:type="pct"/>
          </w:tcPr>
          <w:p w14:paraId="1995BA9D"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E36D86" w:rsidRPr="000B2531" w14:paraId="5963DCA7" w14:textId="77777777" w:rsidTr="00E717D1">
        <w:tc>
          <w:tcPr>
            <w:tcW w:w="335" w:type="pct"/>
          </w:tcPr>
          <w:p w14:paraId="3E8FF1B8"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2</w:t>
            </w:r>
          </w:p>
        </w:tc>
        <w:tc>
          <w:tcPr>
            <w:tcW w:w="1277" w:type="pct"/>
          </w:tcPr>
          <w:p w14:paraId="3338FACF"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388" w:type="pct"/>
          </w:tcPr>
          <w:p w14:paraId="2BFA9E4F"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2.1. от красной линии до размещения зданий, строений, сооружений (до линии застройки):</w:t>
            </w:r>
          </w:p>
          <w:p w14:paraId="4897FEA3"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1) от красной линии улиц, проездов – 5 м;</w:t>
            </w:r>
          </w:p>
          <w:p w14:paraId="0A108710"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2) пожарные депо необходимо располагать на участке с отступом от красной линии до фронта выезда пожарных автомобилей – 10 м;</w:t>
            </w:r>
          </w:p>
          <w:p w14:paraId="371A2E1B" w14:textId="7F4BB948"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 xml:space="preserve">3) до объектов и земельных участков с видами разрешенного использования Предоставление коммунальных услуг (3.1.1), </w:t>
            </w:r>
            <w:r w:rsidR="001F0DB6" w:rsidRPr="000B2531">
              <w:rPr>
                <w:sz w:val="20"/>
                <w:szCs w:val="20"/>
                <w:lang w:eastAsia="en-US"/>
              </w:rPr>
              <w:t xml:space="preserve">Энергетика (6.7), </w:t>
            </w:r>
            <w:r w:rsidRPr="000B2531">
              <w:rPr>
                <w:sz w:val="20"/>
                <w:szCs w:val="20"/>
                <w:lang w:eastAsia="en-US"/>
              </w:rPr>
              <w:t>Связь (6.8),</w:t>
            </w:r>
            <w:r w:rsidR="001F0DB6" w:rsidRPr="000B2531">
              <w:rPr>
                <w:sz w:val="20"/>
                <w:szCs w:val="20"/>
                <w:lang w:eastAsia="en-US"/>
              </w:rPr>
              <w:t xml:space="preserve"> Железнодорожные пути (7.1.1), Размещение автомобильных дорог (7.2.1), Трубопроводный транспорт (7.5),</w:t>
            </w:r>
            <w:r w:rsidRPr="000B2531">
              <w:rPr>
                <w:sz w:val="20"/>
                <w:szCs w:val="20"/>
                <w:lang w:eastAsia="en-US"/>
              </w:rPr>
              <w:t xml:space="preserve"> Улично-дорожная сеть (12.0.1), Благоустройство территории (12.0.2) – не подлежат установлению.</w:t>
            </w:r>
          </w:p>
          <w:p w14:paraId="093EF234" w14:textId="77777777" w:rsidR="00E36D86" w:rsidRPr="000B2531" w:rsidRDefault="00E36D86" w:rsidP="00E36D86">
            <w:pPr>
              <w:autoSpaceDE w:val="0"/>
              <w:autoSpaceDN w:val="0"/>
              <w:adjustRightInd w:val="0"/>
              <w:jc w:val="both"/>
              <w:rPr>
                <w:sz w:val="20"/>
                <w:szCs w:val="20"/>
                <w:lang w:eastAsia="en-US"/>
              </w:rPr>
            </w:pPr>
            <w:r w:rsidRPr="000B2531">
              <w:rPr>
                <w:sz w:val="20"/>
                <w:szCs w:val="20"/>
                <w:lang w:eastAsia="en-US"/>
              </w:rPr>
              <w:t xml:space="preserve">2.2. от иных границ земельных участков: </w:t>
            </w:r>
          </w:p>
          <w:p w14:paraId="4EDE7C86" w14:textId="62BAB9D5" w:rsidR="00E36D86" w:rsidRPr="000B2531" w:rsidRDefault="00E36D86" w:rsidP="00E36D86">
            <w:pPr>
              <w:autoSpaceDE w:val="0"/>
              <w:autoSpaceDN w:val="0"/>
              <w:adjustRightInd w:val="0"/>
              <w:jc w:val="both"/>
              <w:rPr>
                <w:sz w:val="20"/>
                <w:szCs w:val="20"/>
                <w:lang w:eastAsia="en-US"/>
              </w:rPr>
            </w:pPr>
            <w:r w:rsidRPr="000B2531">
              <w:rPr>
                <w:sz w:val="20"/>
                <w:szCs w:val="20"/>
                <w:lang w:eastAsia="en-US"/>
              </w:rPr>
              <w:t>1) до объектов и земельных участков с видами разрешенного использования Предоставление коммунальных услуг (3.1.1), Энергетика (6.7), Связь (6.8),</w:t>
            </w:r>
            <w:r w:rsidR="001F0DB6" w:rsidRPr="000B2531">
              <w:t xml:space="preserve"> </w:t>
            </w:r>
            <w:r w:rsidR="001F0DB6" w:rsidRPr="000B2531">
              <w:rPr>
                <w:sz w:val="20"/>
                <w:szCs w:val="20"/>
                <w:lang w:eastAsia="en-US"/>
              </w:rPr>
              <w:t>Железнодорожные пути (7.1.1), Размещение автомобильных дорог (7.2.1), Трубопроводный транспорт (7.5),</w:t>
            </w:r>
            <w:r w:rsidRPr="000B2531">
              <w:rPr>
                <w:sz w:val="20"/>
                <w:szCs w:val="20"/>
                <w:lang w:eastAsia="en-US"/>
              </w:rPr>
              <w:t xml:space="preserve"> Улично-дорожная сеть (12.0.1), Благоустройство территории (12.0.2) – не подлежат установлению;</w:t>
            </w:r>
          </w:p>
          <w:p w14:paraId="485BED08" w14:textId="77777777" w:rsidR="00E36D86" w:rsidRPr="000B2531" w:rsidRDefault="00E36D86" w:rsidP="00E36D86">
            <w:pPr>
              <w:autoSpaceDE w:val="0"/>
              <w:autoSpaceDN w:val="0"/>
              <w:adjustRightInd w:val="0"/>
              <w:jc w:val="both"/>
              <w:rPr>
                <w:sz w:val="20"/>
                <w:szCs w:val="20"/>
                <w:lang w:eastAsia="en-US"/>
              </w:rPr>
            </w:pPr>
            <w:r w:rsidRPr="000B2531">
              <w:rPr>
                <w:sz w:val="20"/>
                <w:szCs w:val="20"/>
                <w:lang w:eastAsia="en-US"/>
              </w:rPr>
              <w:lastRenderedPageBreak/>
              <w:t>2) расстояние от границ участка пожарного депо до общественных и жилых зданий должно быть не менее 15 м, а до границ земельных участков дошкольных образовательных организаций, общеобразовательных организаций и медицинских организаций стационарного типа - не менее 30 м;</w:t>
            </w:r>
          </w:p>
          <w:p w14:paraId="09A12945" w14:textId="77777777" w:rsidR="00E36D86" w:rsidRPr="000B2531" w:rsidRDefault="00E36D86" w:rsidP="00E36D86">
            <w:pPr>
              <w:autoSpaceDE w:val="0"/>
              <w:autoSpaceDN w:val="0"/>
              <w:adjustRightInd w:val="0"/>
              <w:jc w:val="both"/>
              <w:rPr>
                <w:sz w:val="20"/>
                <w:szCs w:val="20"/>
                <w:lang w:eastAsia="en-US"/>
              </w:rPr>
            </w:pPr>
            <w:r w:rsidRPr="000B2531">
              <w:rPr>
                <w:sz w:val="20"/>
                <w:szCs w:val="20"/>
                <w:lang w:eastAsia="en-US"/>
              </w:rPr>
              <w:t>3)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2678B9E" w14:textId="022124EF" w:rsidR="00E36D86" w:rsidRPr="000B2531" w:rsidRDefault="00E36D86" w:rsidP="00E36D86">
            <w:pPr>
              <w:autoSpaceDE w:val="0"/>
              <w:autoSpaceDN w:val="0"/>
              <w:adjustRightInd w:val="0"/>
              <w:jc w:val="both"/>
              <w:rPr>
                <w:sz w:val="20"/>
                <w:szCs w:val="20"/>
                <w:lang w:eastAsia="en-US"/>
              </w:rPr>
            </w:pPr>
            <w:r w:rsidRPr="000B2531">
              <w:rPr>
                <w:sz w:val="20"/>
                <w:szCs w:val="20"/>
                <w:lang w:eastAsia="en-US"/>
              </w:rPr>
              <w:t>4) прочие виды разрешенного использования - при условии расчетов инсоляции и освещенности в соответствии с требованиями, приведенными в разделе 14 СП 42.13330.2016 «Свод правил. Градостроительство. Планировка и застройка городских и сельских поселений. Актуализированная редакция СНиП 2.07.01-89*», нормами освещенности, приведенными в СП 52.13330 «Свод правил. Естественное и искусственное освещение. Актуализированная редакция СНиП 23-05-95*», а также в соответствии с противопожарными требованиями, приведенными в разделе 15 СП 42.13330.2016 «Свод правил. Градостроительство. Планировка и застройка городских и сельских поселений. Актуализированная редакция СНиП 2.07.01-89*» и не менее 3 м от границ земельных участков.</w:t>
            </w:r>
          </w:p>
        </w:tc>
      </w:tr>
      <w:tr w:rsidR="00E36D86" w:rsidRPr="000B2531" w14:paraId="575E0423" w14:textId="77777777" w:rsidTr="00E717D1">
        <w:tc>
          <w:tcPr>
            <w:tcW w:w="335" w:type="pct"/>
          </w:tcPr>
          <w:p w14:paraId="6714CB9C"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lastRenderedPageBreak/>
              <w:t>3</w:t>
            </w:r>
          </w:p>
        </w:tc>
        <w:tc>
          <w:tcPr>
            <w:tcW w:w="1277" w:type="pct"/>
          </w:tcPr>
          <w:p w14:paraId="23D40175"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388" w:type="pct"/>
          </w:tcPr>
          <w:p w14:paraId="6B72FC25" w14:textId="77777777" w:rsidR="001F0DB6" w:rsidRPr="000B2531" w:rsidRDefault="001F0DB6" w:rsidP="001F0DB6">
            <w:pPr>
              <w:autoSpaceDE w:val="0"/>
              <w:autoSpaceDN w:val="0"/>
              <w:adjustRightInd w:val="0"/>
              <w:jc w:val="both"/>
              <w:rPr>
                <w:sz w:val="20"/>
                <w:szCs w:val="20"/>
                <w:lang w:eastAsia="en-US"/>
              </w:rPr>
            </w:pPr>
            <w:r w:rsidRPr="000B2531">
              <w:rPr>
                <w:sz w:val="20"/>
                <w:szCs w:val="20"/>
                <w:lang w:eastAsia="en-US"/>
              </w:rPr>
              <w:t xml:space="preserve">3.1. предельная высота зданий, строений, сооружений при новом строительстве или реконструкции: </w:t>
            </w:r>
          </w:p>
          <w:p w14:paraId="35400118" w14:textId="2FC59AB3" w:rsidR="001F0DB6" w:rsidRPr="000B2531" w:rsidRDefault="001F0DB6" w:rsidP="001F0DB6">
            <w:pPr>
              <w:autoSpaceDE w:val="0"/>
              <w:autoSpaceDN w:val="0"/>
              <w:adjustRightInd w:val="0"/>
              <w:jc w:val="both"/>
              <w:rPr>
                <w:sz w:val="20"/>
                <w:szCs w:val="20"/>
                <w:lang w:eastAsia="en-US"/>
              </w:rPr>
            </w:pPr>
            <w:r w:rsidRPr="000B2531">
              <w:rPr>
                <w:sz w:val="20"/>
                <w:szCs w:val="20"/>
                <w:lang w:eastAsia="en-US"/>
              </w:rPr>
              <w:t>1) объектов и земельных участков с видами разрешенного использования Осуществление религиозных обрядов (3.7.1), Предоставление коммунальных услуг (3.1.1), Энергетика (6.7), Связь (6.8), Железнодорожные пути (7.1.1), Размещение автомобильных дорог (7.2.1), Трубопроводный транспорт (7.5), Улично-дорожная сеть (12.0.1), Благоустройство территории (12.0.2) – не подлежат установлению;</w:t>
            </w:r>
          </w:p>
          <w:p w14:paraId="17489A8E" w14:textId="686E9B08" w:rsidR="00E36D86" w:rsidRPr="000B2531" w:rsidRDefault="001F0DB6" w:rsidP="0046016B">
            <w:pPr>
              <w:autoSpaceDE w:val="0"/>
              <w:autoSpaceDN w:val="0"/>
              <w:adjustRightInd w:val="0"/>
              <w:jc w:val="both"/>
              <w:rPr>
                <w:sz w:val="20"/>
                <w:szCs w:val="20"/>
                <w:lang w:eastAsia="en-US"/>
              </w:rPr>
            </w:pPr>
            <w:r w:rsidRPr="000B2531">
              <w:rPr>
                <w:sz w:val="20"/>
                <w:szCs w:val="20"/>
                <w:lang w:eastAsia="en-US"/>
              </w:rPr>
              <w:t xml:space="preserve">2) прочие виды разрешенного использования – </w:t>
            </w:r>
            <w:r w:rsidR="0046016B" w:rsidRPr="000B2531">
              <w:rPr>
                <w:sz w:val="20"/>
                <w:szCs w:val="20"/>
                <w:lang w:eastAsia="en-US"/>
              </w:rPr>
              <w:t>2</w:t>
            </w:r>
            <w:r w:rsidRPr="000B2531">
              <w:rPr>
                <w:sz w:val="20"/>
                <w:szCs w:val="20"/>
                <w:lang w:eastAsia="en-US"/>
              </w:rPr>
              <w:t>0 м.</w:t>
            </w:r>
          </w:p>
        </w:tc>
      </w:tr>
      <w:tr w:rsidR="00E36D86" w:rsidRPr="000B2531" w14:paraId="61E76669" w14:textId="77777777" w:rsidTr="00E717D1">
        <w:tc>
          <w:tcPr>
            <w:tcW w:w="335" w:type="pct"/>
          </w:tcPr>
          <w:p w14:paraId="4CD1A8A7"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4</w:t>
            </w:r>
          </w:p>
        </w:tc>
        <w:tc>
          <w:tcPr>
            <w:tcW w:w="1277" w:type="pct"/>
          </w:tcPr>
          <w:p w14:paraId="223FE4C3"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388" w:type="pct"/>
          </w:tcPr>
          <w:p w14:paraId="0837DB5E" w14:textId="77777777" w:rsidR="00E36D86" w:rsidRPr="000B2531" w:rsidRDefault="00E36D86" w:rsidP="00E717D1">
            <w:pPr>
              <w:autoSpaceDE w:val="0"/>
              <w:autoSpaceDN w:val="0"/>
              <w:adjustRightInd w:val="0"/>
              <w:jc w:val="both"/>
              <w:rPr>
                <w:sz w:val="20"/>
                <w:szCs w:val="20"/>
                <w:lang w:eastAsia="en-US"/>
              </w:rPr>
            </w:pPr>
            <w:r w:rsidRPr="000B2531">
              <w:rPr>
                <w:sz w:val="20"/>
                <w:szCs w:val="20"/>
                <w:lang w:eastAsia="en-US"/>
              </w:rPr>
              <w:t>60 %</w:t>
            </w:r>
          </w:p>
        </w:tc>
      </w:tr>
    </w:tbl>
    <w:p w14:paraId="2C60544E" w14:textId="7A973D6A" w:rsidR="001663F7" w:rsidRPr="000B2531" w:rsidRDefault="001663F7" w:rsidP="004730C6">
      <w:pPr>
        <w:pStyle w:val="ac"/>
        <w:numPr>
          <w:ilvl w:val="0"/>
          <w:numId w:val="65"/>
        </w:numPr>
        <w:tabs>
          <w:tab w:val="left" w:pos="1276"/>
        </w:tabs>
        <w:autoSpaceDE w:val="0"/>
        <w:autoSpaceDN w:val="0"/>
        <w:adjustRightInd w:val="0"/>
        <w:spacing w:before="120" w:after="120" w:line="276" w:lineRule="auto"/>
        <w:jc w:val="both"/>
        <w:rPr>
          <w:bCs/>
          <w:lang w:eastAsia="en-US"/>
        </w:rPr>
      </w:pPr>
      <w:bookmarkStart w:id="122" w:name="_Toc40445592"/>
      <w:bookmarkStart w:id="123" w:name="_Toc41044417"/>
      <w:r w:rsidRPr="000B2531">
        <w:rPr>
          <w:bCs/>
          <w:lang w:eastAsia="en-US"/>
        </w:rPr>
        <w:t xml:space="preserve">Ограничения использования земельных участков и объектов капитального строительства указаны в главе 2 раздела III настоящих </w:t>
      </w:r>
      <w:r w:rsidR="006B3C63">
        <w:rPr>
          <w:bCs/>
          <w:lang w:eastAsia="en-US"/>
        </w:rPr>
        <w:t>П</w:t>
      </w:r>
      <w:r w:rsidRPr="000B2531">
        <w:rPr>
          <w:bCs/>
          <w:lang w:eastAsia="en-US"/>
        </w:rPr>
        <w:t>равил.</w:t>
      </w:r>
    </w:p>
    <w:p w14:paraId="601D01C5" w14:textId="386334CE" w:rsidR="00717BA5" w:rsidRPr="000B2531" w:rsidRDefault="00AB6442" w:rsidP="002A3A49">
      <w:pPr>
        <w:pStyle w:val="3"/>
        <w:spacing w:before="240" w:after="240" w:line="276" w:lineRule="auto"/>
        <w:ind w:firstLine="709"/>
        <w:jc w:val="both"/>
        <w:rPr>
          <w:rFonts w:ascii="Times New Roman" w:hAnsi="Times New Roman"/>
          <w:color w:val="auto"/>
        </w:rPr>
      </w:pPr>
      <w:bookmarkStart w:id="124" w:name="_Toc162358613"/>
      <w:r w:rsidRPr="000B2531">
        <w:rPr>
          <w:rFonts w:ascii="Times New Roman" w:hAnsi="Times New Roman"/>
          <w:color w:val="auto"/>
        </w:rPr>
        <w:t>1.4</w:t>
      </w:r>
      <w:r w:rsidR="00717BA5" w:rsidRPr="000B2531">
        <w:rPr>
          <w:rFonts w:ascii="Times New Roman" w:hAnsi="Times New Roman"/>
          <w:color w:val="auto"/>
        </w:rPr>
        <w:t xml:space="preserve"> Градостроительные регламенты. Зоны инженерной</w:t>
      </w:r>
      <w:bookmarkStart w:id="125" w:name="_Toc1553604"/>
      <w:r w:rsidR="00717BA5" w:rsidRPr="000B2531">
        <w:rPr>
          <w:rFonts w:ascii="Times New Roman" w:hAnsi="Times New Roman"/>
          <w:color w:val="auto"/>
        </w:rPr>
        <w:t xml:space="preserve"> инфраструктуры (И)</w:t>
      </w:r>
      <w:bookmarkEnd w:id="122"/>
      <w:bookmarkEnd w:id="123"/>
      <w:bookmarkEnd w:id="124"/>
      <w:bookmarkEnd w:id="125"/>
    </w:p>
    <w:p w14:paraId="67301B90" w14:textId="08853640" w:rsidR="00E717D1" w:rsidRPr="000B2531" w:rsidRDefault="00E717D1" w:rsidP="00E717D1">
      <w:pPr>
        <w:spacing w:line="276" w:lineRule="auto"/>
        <w:ind w:firstLine="709"/>
        <w:jc w:val="both"/>
      </w:pPr>
      <w:bookmarkStart w:id="126" w:name="_Toc87880501"/>
      <w:bookmarkStart w:id="127" w:name="_Toc105511944"/>
      <w:r w:rsidRPr="000B2531">
        <w:rPr>
          <w:b/>
          <w:bCs/>
        </w:rPr>
        <w:t>1.4.1. Зона инженерной инфраструктуры (И)</w:t>
      </w:r>
      <w:bookmarkEnd w:id="126"/>
      <w:bookmarkEnd w:id="127"/>
    </w:p>
    <w:p w14:paraId="6764E22E" w14:textId="51D2F9FA"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Зоны инженерной инфраструктуры установлены для размещения и эксплуатации </w:t>
      </w:r>
      <w:r w:rsidR="00C67DBA" w:rsidRPr="000B2531">
        <w:t>объектов водоснабжения, водоотведения, теплоснабжения, газоснабжения, электроснабжения, объектов связи и других объектов инженерной инфраструктуры</w:t>
      </w:r>
      <w:r w:rsidRPr="000B2531">
        <w:t>.</w:t>
      </w:r>
    </w:p>
    <w:p w14:paraId="72D6CEF0" w14:textId="77777777" w:rsidR="00641DC9" w:rsidRPr="000B2531" w:rsidRDefault="00641DC9" w:rsidP="00641DC9">
      <w:pPr>
        <w:pStyle w:val="ac"/>
        <w:spacing w:before="240" w:after="240" w:line="276" w:lineRule="auto"/>
        <w:ind w:left="0" w:firstLine="709"/>
        <w:contextualSpacing w:val="0"/>
        <w:jc w:val="both"/>
        <w:rPr>
          <w:b/>
        </w:rPr>
      </w:pPr>
      <w:bookmarkStart w:id="128" w:name="_Toc40445593"/>
      <w:bookmarkStart w:id="129" w:name="_Toc41044418"/>
      <w:bookmarkStart w:id="130" w:name="_Toc1636638"/>
      <w:r w:rsidRPr="000B2531">
        <w:rPr>
          <w:b/>
        </w:rPr>
        <w:t>Перечень основных видов разрешенного использования земельных участков и объектов капитального строительства</w:t>
      </w:r>
    </w:p>
    <w:p w14:paraId="35CDC633" w14:textId="77777777" w:rsidR="00641DC9" w:rsidRPr="000B2531" w:rsidRDefault="00641DC9" w:rsidP="00641DC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25</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641DC9" w:rsidRPr="000B2531" w14:paraId="2077C61F" w14:textId="77777777" w:rsidTr="00E717D1">
        <w:trPr>
          <w:tblHeader/>
        </w:trPr>
        <w:tc>
          <w:tcPr>
            <w:tcW w:w="393" w:type="pct"/>
            <w:vMerge w:val="restart"/>
            <w:vAlign w:val="center"/>
          </w:tcPr>
          <w:p w14:paraId="3239537E" w14:textId="77777777" w:rsidR="00641DC9" w:rsidRPr="000B2531" w:rsidRDefault="00641DC9" w:rsidP="00E717D1">
            <w:pPr>
              <w:jc w:val="center"/>
              <w:rPr>
                <w:sz w:val="20"/>
                <w:szCs w:val="20"/>
              </w:rPr>
            </w:pPr>
            <w:r w:rsidRPr="000B2531">
              <w:rPr>
                <w:sz w:val="20"/>
                <w:szCs w:val="20"/>
              </w:rPr>
              <w:t>№ п/п</w:t>
            </w:r>
          </w:p>
        </w:tc>
        <w:tc>
          <w:tcPr>
            <w:tcW w:w="2359" w:type="pct"/>
            <w:gridSpan w:val="2"/>
            <w:vAlign w:val="center"/>
          </w:tcPr>
          <w:p w14:paraId="5C44CEC1" w14:textId="77777777" w:rsidR="00641DC9" w:rsidRPr="000B2531" w:rsidRDefault="00641DC9" w:rsidP="00E717D1">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6BCB4FA" w14:textId="77777777" w:rsidR="00641DC9" w:rsidRPr="000B2531" w:rsidRDefault="00641DC9" w:rsidP="00E717D1">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641DC9" w:rsidRPr="000B2531" w14:paraId="6DCB36A9" w14:textId="77777777" w:rsidTr="00E717D1">
        <w:trPr>
          <w:tblHeader/>
        </w:trPr>
        <w:tc>
          <w:tcPr>
            <w:tcW w:w="393" w:type="pct"/>
            <w:vMerge/>
          </w:tcPr>
          <w:p w14:paraId="2DF84AEF" w14:textId="77777777" w:rsidR="00641DC9" w:rsidRPr="000B2531" w:rsidRDefault="00641DC9" w:rsidP="00E717D1">
            <w:pPr>
              <w:rPr>
                <w:sz w:val="20"/>
                <w:szCs w:val="20"/>
              </w:rPr>
            </w:pPr>
          </w:p>
        </w:tc>
        <w:tc>
          <w:tcPr>
            <w:tcW w:w="561" w:type="pct"/>
            <w:vAlign w:val="center"/>
          </w:tcPr>
          <w:p w14:paraId="295F8B17" w14:textId="77777777" w:rsidR="00641DC9" w:rsidRPr="000B2531" w:rsidRDefault="00641DC9" w:rsidP="00E717D1">
            <w:pPr>
              <w:jc w:val="center"/>
              <w:rPr>
                <w:sz w:val="20"/>
                <w:szCs w:val="20"/>
              </w:rPr>
            </w:pPr>
            <w:r w:rsidRPr="000B2531">
              <w:rPr>
                <w:sz w:val="20"/>
                <w:szCs w:val="20"/>
              </w:rPr>
              <w:t>Код</w:t>
            </w:r>
          </w:p>
        </w:tc>
        <w:tc>
          <w:tcPr>
            <w:tcW w:w="1798" w:type="pct"/>
            <w:vAlign w:val="center"/>
          </w:tcPr>
          <w:p w14:paraId="5167CA25" w14:textId="77777777" w:rsidR="00641DC9" w:rsidRPr="000B2531" w:rsidRDefault="00641DC9" w:rsidP="00E717D1">
            <w:pPr>
              <w:jc w:val="center"/>
              <w:rPr>
                <w:sz w:val="20"/>
                <w:szCs w:val="20"/>
              </w:rPr>
            </w:pPr>
            <w:r w:rsidRPr="000B2531">
              <w:rPr>
                <w:sz w:val="20"/>
                <w:szCs w:val="20"/>
              </w:rPr>
              <w:t>Наименование</w:t>
            </w:r>
          </w:p>
        </w:tc>
        <w:tc>
          <w:tcPr>
            <w:tcW w:w="2248" w:type="pct"/>
            <w:vMerge/>
          </w:tcPr>
          <w:p w14:paraId="15C2D0A6" w14:textId="77777777" w:rsidR="00641DC9" w:rsidRPr="000B2531" w:rsidRDefault="00641DC9" w:rsidP="00E717D1">
            <w:pPr>
              <w:rPr>
                <w:sz w:val="20"/>
                <w:szCs w:val="20"/>
              </w:rPr>
            </w:pPr>
          </w:p>
        </w:tc>
      </w:tr>
      <w:tr w:rsidR="00641DC9" w:rsidRPr="000B2531" w14:paraId="1E52DC71" w14:textId="77777777" w:rsidTr="00E717D1">
        <w:tblPrEx>
          <w:tblLook w:val="0080" w:firstRow="0" w:lastRow="0" w:firstColumn="1" w:lastColumn="0" w:noHBand="0" w:noVBand="0"/>
        </w:tblPrEx>
        <w:tc>
          <w:tcPr>
            <w:tcW w:w="393" w:type="pct"/>
          </w:tcPr>
          <w:p w14:paraId="27FCE0BD" w14:textId="77777777" w:rsidR="00641DC9" w:rsidRPr="000B2531" w:rsidRDefault="00641DC9" w:rsidP="00E717D1">
            <w:pPr>
              <w:jc w:val="center"/>
              <w:rPr>
                <w:sz w:val="20"/>
                <w:szCs w:val="20"/>
              </w:rPr>
            </w:pPr>
            <w:r w:rsidRPr="000B2531">
              <w:rPr>
                <w:sz w:val="20"/>
                <w:szCs w:val="20"/>
              </w:rPr>
              <w:t>1</w:t>
            </w:r>
          </w:p>
        </w:tc>
        <w:tc>
          <w:tcPr>
            <w:tcW w:w="561" w:type="pct"/>
          </w:tcPr>
          <w:p w14:paraId="2B468981" w14:textId="77777777" w:rsidR="00641DC9" w:rsidRPr="000B2531" w:rsidRDefault="00641DC9" w:rsidP="00E717D1">
            <w:pPr>
              <w:jc w:val="both"/>
              <w:rPr>
                <w:sz w:val="20"/>
                <w:szCs w:val="20"/>
              </w:rPr>
            </w:pPr>
            <w:r w:rsidRPr="000B2531">
              <w:rPr>
                <w:sz w:val="20"/>
                <w:szCs w:val="20"/>
              </w:rPr>
              <w:t>3.1.1</w:t>
            </w:r>
          </w:p>
        </w:tc>
        <w:tc>
          <w:tcPr>
            <w:tcW w:w="1798" w:type="pct"/>
          </w:tcPr>
          <w:p w14:paraId="4C15E158" w14:textId="77777777" w:rsidR="00641DC9" w:rsidRPr="000B2531" w:rsidRDefault="00641DC9" w:rsidP="00E717D1">
            <w:pPr>
              <w:autoSpaceDE w:val="0"/>
              <w:autoSpaceDN w:val="0"/>
              <w:adjustRightInd w:val="0"/>
              <w:jc w:val="both"/>
              <w:rPr>
                <w:sz w:val="20"/>
                <w:szCs w:val="20"/>
              </w:rPr>
            </w:pPr>
            <w:r w:rsidRPr="000B2531">
              <w:rPr>
                <w:sz w:val="20"/>
                <w:szCs w:val="20"/>
              </w:rPr>
              <w:t>Предоставление коммунальных услуг</w:t>
            </w:r>
          </w:p>
          <w:p w14:paraId="7E72D1BE" w14:textId="77777777" w:rsidR="00641DC9" w:rsidRPr="000B2531" w:rsidRDefault="00641DC9" w:rsidP="00E717D1">
            <w:pPr>
              <w:autoSpaceDE w:val="0"/>
              <w:autoSpaceDN w:val="0"/>
              <w:adjustRightInd w:val="0"/>
              <w:rPr>
                <w:sz w:val="20"/>
                <w:szCs w:val="20"/>
                <w:lang w:eastAsia="en-US"/>
              </w:rPr>
            </w:pPr>
          </w:p>
        </w:tc>
        <w:tc>
          <w:tcPr>
            <w:tcW w:w="2248" w:type="pct"/>
          </w:tcPr>
          <w:p w14:paraId="15E571FE" w14:textId="77777777" w:rsidR="00641DC9" w:rsidRPr="000B2531" w:rsidRDefault="00641DC9" w:rsidP="00E717D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0B2531">
              <w:rPr>
                <w:rFonts w:eastAsiaTheme="minorHAnsi"/>
                <w:sz w:val="20"/>
                <w:szCs w:val="20"/>
                <w:lang w:eastAsia="en-US"/>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41DC9" w:rsidRPr="000B2531" w14:paraId="706E45EB" w14:textId="77777777" w:rsidTr="00E717D1">
        <w:tblPrEx>
          <w:tblLook w:val="0080" w:firstRow="0" w:lastRow="0" w:firstColumn="1" w:lastColumn="0" w:noHBand="0" w:noVBand="0"/>
        </w:tblPrEx>
        <w:tc>
          <w:tcPr>
            <w:tcW w:w="393" w:type="pct"/>
          </w:tcPr>
          <w:p w14:paraId="6BDF933F" w14:textId="77777777" w:rsidR="00641DC9" w:rsidRPr="000B2531" w:rsidRDefault="00641DC9" w:rsidP="00E717D1">
            <w:pPr>
              <w:jc w:val="center"/>
              <w:rPr>
                <w:sz w:val="20"/>
                <w:szCs w:val="20"/>
              </w:rPr>
            </w:pPr>
            <w:r w:rsidRPr="000B2531">
              <w:rPr>
                <w:sz w:val="20"/>
                <w:szCs w:val="20"/>
              </w:rPr>
              <w:lastRenderedPageBreak/>
              <w:t>2</w:t>
            </w:r>
          </w:p>
        </w:tc>
        <w:tc>
          <w:tcPr>
            <w:tcW w:w="561" w:type="pct"/>
          </w:tcPr>
          <w:p w14:paraId="7B20BA90" w14:textId="77777777" w:rsidR="00641DC9" w:rsidRPr="000B2531" w:rsidRDefault="00641DC9" w:rsidP="00E717D1">
            <w:pPr>
              <w:jc w:val="both"/>
              <w:rPr>
                <w:sz w:val="20"/>
                <w:szCs w:val="20"/>
              </w:rPr>
            </w:pPr>
            <w:r w:rsidRPr="000B2531">
              <w:rPr>
                <w:sz w:val="20"/>
                <w:szCs w:val="20"/>
              </w:rPr>
              <w:t>3.1.2</w:t>
            </w:r>
          </w:p>
        </w:tc>
        <w:tc>
          <w:tcPr>
            <w:tcW w:w="1798" w:type="pct"/>
          </w:tcPr>
          <w:p w14:paraId="31A22F0F" w14:textId="77777777" w:rsidR="00641DC9" w:rsidRPr="000B2531" w:rsidRDefault="00641DC9" w:rsidP="00E717D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248" w:type="pct"/>
          </w:tcPr>
          <w:p w14:paraId="35F418F5" w14:textId="77777777" w:rsidR="00641DC9" w:rsidRPr="000B2531" w:rsidRDefault="00641DC9" w:rsidP="00E717D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67DBA" w:rsidRPr="000B2531" w14:paraId="7EA0FEED" w14:textId="77777777" w:rsidTr="00E717D1">
        <w:tblPrEx>
          <w:tblLook w:val="0080" w:firstRow="0" w:lastRow="0" w:firstColumn="1" w:lastColumn="0" w:noHBand="0" w:noVBand="0"/>
        </w:tblPrEx>
        <w:tc>
          <w:tcPr>
            <w:tcW w:w="393" w:type="pct"/>
          </w:tcPr>
          <w:p w14:paraId="11D38A7F" w14:textId="1DB7EC52" w:rsidR="00C67DBA" w:rsidRPr="000B2531" w:rsidRDefault="00C67DBA" w:rsidP="00E717D1">
            <w:pPr>
              <w:jc w:val="center"/>
              <w:rPr>
                <w:sz w:val="20"/>
                <w:szCs w:val="20"/>
              </w:rPr>
            </w:pPr>
            <w:r w:rsidRPr="000B2531">
              <w:rPr>
                <w:sz w:val="20"/>
                <w:szCs w:val="20"/>
              </w:rPr>
              <w:t>3</w:t>
            </w:r>
          </w:p>
        </w:tc>
        <w:tc>
          <w:tcPr>
            <w:tcW w:w="561" w:type="pct"/>
          </w:tcPr>
          <w:p w14:paraId="7B74D478" w14:textId="33F1B85E" w:rsidR="00C67DBA" w:rsidRPr="000B2531" w:rsidRDefault="00C67DBA" w:rsidP="00E717D1">
            <w:pPr>
              <w:jc w:val="both"/>
              <w:rPr>
                <w:sz w:val="20"/>
                <w:szCs w:val="20"/>
              </w:rPr>
            </w:pPr>
            <w:r w:rsidRPr="000B2531">
              <w:rPr>
                <w:sz w:val="20"/>
                <w:szCs w:val="20"/>
              </w:rPr>
              <w:t>3.9.1</w:t>
            </w:r>
          </w:p>
        </w:tc>
        <w:tc>
          <w:tcPr>
            <w:tcW w:w="1798" w:type="pct"/>
          </w:tcPr>
          <w:p w14:paraId="4C07F17C" w14:textId="5B3AB8ED" w:rsidR="00C67DBA" w:rsidRPr="000B2531" w:rsidRDefault="00C67DBA" w:rsidP="00E717D1">
            <w:pPr>
              <w:autoSpaceDE w:val="0"/>
              <w:autoSpaceDN w:val="0"/>
              <w:adjustRightInd w:val="0"/>
              <w:jc w:val="both"/>
              <w:rPr>
                <w:rFonts w:eastAsiaTheme="minorHAnsi"/>
                <w:sz w:val="20"/>
                <w:szCs w:val="20"/>
                <w:lang w:eastAsia="en-US"/>
              </w:rPr>
            </w:pPr>
            <w:r w:rsidRPr="000B2531">
              <w:rPr>
                <w:sz w:val="20"/>
                <w:szCs w:val="20"/>
              </w:rPr>
              <w:t>Обеспечение деятельности в области гидрометеорологии и смежных с ней областях</w:t>
            </w:r>
          </w:p>
        </w:tc>
        <w:tc>
          <w:tcPr>
            <w:tcW w:w="2248" w:type="pct"/>
          </w:tcPr>
          <w:p w14:paraId="67C7FF7B" w14:textId="76D54093" w:rsidR="00C67DBA" w:rsidRPr="000B2531" w:rsidRDefault="00C67DBA" w:rsidP="00E717D1">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67DBA" w:rsidRPr="000B2531" w14:paraId="047DD99C" w14:textId="77777777" w:rsidTr="00E717D1">
        <w:tblPrEx>
          <w:tblLook w:val="0080" w:firstRow="0" w:lastRow="0" w:firstColumn="1" w:lastColumn="0" w:noHBand="0" w:noVBand="0"/>
        </w:tblPrEx>
        <w:tc>
          <w:tcPr>
            <w:tcW w:w="393" w:type="pct"/>
          </w:tcPr>
          <w:p w14:paraId="16A40EFE" w14:textId="6E1B377E" w:rsidR="00C67DBA" w:rsidRPr="000B2531" w:rsidRDefault="00C67DBA" w:rsidP="00E717D1">
            <w:pPr>
              <w:jc w:val="center"/>
              <w:rPr>
                <w:sz w:val="20"/>
                <w:szCs w:val="20"/>
              </w:rPr>
            </w:pPr>
            <w:r w:rsidRPr="000B2531">
              <w:rPr>
                <w:sz w:val="20"/>
                <w:szCs w:val="20"/>
              </w:rPr>
              <w:t>4</w:t>
            </w:r>
          </w:p>
        </w:tc>
        <w:tc>
          <w:tcPr>
            <w:tcW w:w="561" w:type="pct"/>
          </w:tcPr>
          <w:p w14:paraId="2EDFF64C" w14:textId="252CD2CA" w:rsidR="00C67DBA" w:rsidRPr="000B2531" w:rsidRDefault="00C67DBA" w:rsidP="00E717D1">
            <w:pPr>
              <w:jc w:val="both"/>
              <w:rPr>
                <w:sz w:val="20"/>
                <w:szCs w:val="20"/>
              </w:rPr>
            </w:pPr>
            <w:r w:rsidRPr="000B2531">
              <w:rPr>
                <w:sz w:val="20"/>
                <w:szCs w:val="20"/>
              </w:rPr>
              <w:t>6.7</w:t>
            </w:r>
          </w:p>
        </w:tc>
        <w:tc>
          <w:tcPr>
            <w:tcW w:w="1798" w:type="pct"/>
          </w:tcPr>
          <w:p w14:paraId="60F89B26" w14:textId="439F4628" w:rsidR="00C67DBA" w:rsidRPr="000B2531" w:rsidRDefault="00C67DBA" w:rsidP="00E717D1">
            <w:pPr>
              <w:autoSpaceDE w:val="0"/>
              <w:autoSpaceDN w:val="0"/>
              <w:adjustRightInd w:val="0"/>
              <w:jc w:val="both"/>
              <w:rPr>
                <w:rFonts w:eastAsiaTheme="minorHAnsi"/>
                <w:sz w:val="20"/>
                <w:szCs w:val="20"/>
                <w:lang w:eastAsia="en-US"/>
              </w:rPr>
            </w:pPr>
            <w:r w:rsidRPr="000B2531">
              <w:rPr>
                <w:sz w:val="20"/>
                <w:szCs w:val="20"/>
                <w:lang w:eastAsia="en-US"/>
              </w:rPr>
              <w:t>Энергетика</w:t>
            </w:r>
          </w:p>
        </w:tc>
        <w:tc>
          <w:tcPr>
            <w:tcW w:w="2248" w:type="pct"/>
          </w:tcPr>
          <w:p w14:paraId="50533DE7" w14:textId="77777777" w:rsidR="00C67DBA" w:rsidRPr="000B2531" w:rsidRDefault="00C67DBA"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B2531">
              <w:rPr>
                <w:rFonts w:eastAsia="Calibri"/>
                <w:sz w:val="20"/>
                <w:szCs w:val="20"/>
                <w:lang w:eastAsia="en-US"/>
              </w:rPr>
              <w:t>золоотвалов</w:t>
            </w:r>
            <w:proofErr w:type="spellEnd"/>
            <w:r w:rsidRPr="000B2531">
              <w:rPr>
                <w:rFonts w:eastAsia="Calibri"/>
                <w:sz w:val="20"/>
                <w:szCs w:val="20"/>
                <w:lang w:eastAsia="en-US"/>
              </w:rPr>
              <w:t>, гидротехнических сооружений);</w:t>
            </w:r>
          </w:p>
          <w:p w14:paraId="3C64DCF8" w14:textId="247AAACD" w:rsidR="00C67DBA" w:rsidRPr="000B2531" w:rsidRDefault="00C67DBA" w:rsidP="00E717D1">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Классификатора</w:t>
            </w:r>
          </w:p>
        </w:tc>
      </w:tr>
      <w:tr w:rsidR="00C67DBA" w:rsidRPr="000B2531" w14:paraId="469EA160" w14:textId="77777777" w:rsidTr="00E717D1">
        <w:tblPrEx>
          <w:tblLook w:val="0080" w:firstRow="0" w:lastRow="0" w:firstColumn="1" w:lastColumn="0" w:noHBand="0" w:noVBand="0"/>
        </w:tblPrEx>
        <w:tc>
          <w:tcPr>
            <w:tcW w:w="393" w:type="pct"/>
          </w:tcPr>
          <w:p w14:paraId="6CD5212F" w14:textId="10F732D2" w:rsidR="00C67DBA" w:rsidRPr="000B2531" w:rsidRDefault="00C67DBA" w:rsidP="00E717D1">
            <w:pPr>
              <w:jc w:val="center"/>
              <w:rPr>
                <w:sz w:val="20"/>
                <w:szCs w:val="20"/>
              </w:rPr>
            </w:pPr>
            <w:r w:rsidRPr="000B2531">
              <w:rPr>
                <w:sz w:val="20"/>
                <w:szCs w:val="20"/>
              </w:rPr>
              <w:t>5</w:t>
            </w:r>
          </w:p>
        </w:tc>
        <w:tc>
          <w:tcPr>
            <w:tcW w:w="561" w:type="pct"/>
          </w:tcPr>
          <w:p w14:paraId="47670880" w14:textId="76656C8A" w:rsidR="00C67DBA" w:rsidRPr="000B2531" w:rsidRDefault="00C67DBA" w:rsidP="00E717D1">
            <w:pPr>
              <w:jc w:val="both"/>
              <w:rPr>
                <w:sz w:val="20"/>
                <w:szCs w:val="20"/>
              </w:rPr>
            </w:pPr>
            <w:r w:rsidRPr="000B2531">
              <w:rPr>
                <w:sz w:val="20"/>
                <w:szCs w:val="20"/>
              </w:rPr>
              <w:t>6.8</w:t>
            </w:r>
          </w:p>
        </w:tc>
        <w:tc>
          <w:tcPr>
            <w:tcW w:w="1798" w:type="pct"/>
          </w:tcPr>
          <w:p w14:paraId="56BDFD3A" w14:textId="2C01EA90" w:rsidR="00C67DBA" w:rsidRPr="000B2531" w:rsidRDefault="00C67DBA" w:rsidP="00E717D1">
            <w:pPr>
              <w:autoSpaceDE w:val="0"/>
              <w:autoSpaceDN w:val="0"/>
              <w:adjustRightInd w:val="0"/>
              <w:jc w:val="both"/>
              <w:rPr>
                <w:rFonts w:eastAsiaTheme="minorHAnsi"/>
                <w:sz w:val="20"/>
                <w:szCs w:val="20"/>
                <w:lang w:eastAsia="en-US"/>
              </w:rPr>
            </w:pPr>
            <w:r w:rsidRPr="000B2531">
              <w:rPr>
                <w:sz w:val="20"/>
                <w:szCs w:val="20"/>
                <w:lang w:eastAsia="en-US"/>
              </w:rPr>
              <w:t>Связь</w:t>
            </w:r>
          </w:p>
        </w:tc>
        <w:tc>
          <w:tcPr>
            <w:tcW w:w="2248" w:type="pct"/>
          </w:tcPr>
          <w:p w14:paraId="51A87508" w14:textId="609056AD" w:rsidR="00C67DBA" w:rsidRPr="000B2531" w:rsidRDefault="00C67DBA" w:rsidP="00E717D1">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Классификатора</w:t>
            </w:r>
          </w:p>
        </w:tc>
      </w:tr>
      <w:tr w:rsidR="00C67DBA" w:rsidRPr="000B2531" w14:paraId="1110E46D" w14:textId="77777777" w:rsidTr="00E717D1">
        <w:tblPrEx>
          <w:tblLook w:val="0080" w:firstRow="0" w:lastRow="0" w:firstColumn="1" w:lastColumn="0" w:noHBand="0" w:noVBand="0"/>
        </w:tblPrEx>
        <w:tc>
          <w:tcPr>
            <w:tcW w:w="393" w:type="pct"/>
          </w:tcPr>
          <w:p w14:paraId="31A8659E" w14:textId="66DA4A27" w:rsidR="00C67DBA" w:rsidRPr="000B2531" w:rsidRDefault="00C67DBA" w:rsidP="00E717D1">
            <w:pPr>
              <w:jc w:val="center"/>
              <w:rPr>
                <w:sz w:val="20"/>
                <w:szCs w:val="20"/>
              </w:rPr>
            </w:pPr>
            <w:r w:rsidRPr="000B2531">
              <w:rPr>
                <w:sz w:val="20"/>
                <w:szCs w:val="20"/>
              </w:rPr>
              <w:t>6</w:t>
            </w:r>
          </w:p>
        </w:tc>
        <w:tc>
          <w:tcPr>
            <w:tcW w:w="561" w:type="pct"/>
          </w:tcPr>
          <w:p w14:paraId="244F2369" w14:textId="5F5BAAA3" w:rsidR="00C67DBA" w:rsidRPr="000B2531" w:rsidRDefault="00C67DBA" w:rsidP="00E717D1">
            <w:pPr>
              <w:jc w:val="both"/>
              <w:rPr>
                <w:sz w:val="20"/>
                <w:szCs w:val="20"/>
              </w:rPr>
            </w:pPr>
            <w:r w:rsidRPr="000B2531">
              <w:rPr>
                <w:sz w:val="20"/>
                <w:szCs w:val="20"/>
              </w:rPr>
              <w:t>7.2.1</w:t>
            </w:r>
          </w:p>
        </w:tc>
        <w:tc>
          <w:tcPr>
            <w:tcW w:w="1798" w:type="pct"/>
          </w:tcPr>
          <w:p w14:paraId="5AAE09BA" w14:textId="77777777" w:rsidR="00C67DBA" w:rsidRPr="000B2531" w:rsidRDefault="00C67DBA" w:rsidP="00E717D1">
            <w:pPr>
              <w:autoSpaceDE w:val="0"/>
              <w:autoSpaceDN w:val="0"/>
              <w:adjustRightInd w:val="0"/>
              <w:rPr>
                <w:rFonts w:eastAsia="Calibri"/>
                <w:sz w:val="20"/>
                <w:szCs w:val="20"/>
              </w:rPr>
            </w:pPr>
            <w:r w:rsidRPr="000B2531">
              <w:rPr>
                <w:rFonts w:eastAsia="Calibri"/>
                <w:sz w:val="20"/>
                <w:szCs w:val="20"/>
              </w:rPr>
              <w:t>Размещение автомобильных дорог</w:t>
            </w:r>
          </w:p>
          <w:p w14:paraId="0B0E31CA" w14:textId="77777777" w:rsidR="00C67DBA" w:rsidRPr="000B2531" w:rsidRDefault="00C67DBA" w:rsidP="00E717D1">
            <w:pPr>
              <w:autoSpaceDE w:val="0"/>
              <w:autoSpaceDN w:val="0"/>
              <w:adjustRightInd w:val="0"/>
              <w:jc w:val="both"/>
              <w:rPr>
                <w:rFonts w:eastAsiaTheme="minorHAnsi"/>
                <w:sz w:val="20"/>
                <w:szCs w:val="20"/>
                <w:lang w:eastAsia="en-US"/>
              </w:rPr>
            </w:pPr>
          </w:p>
        </w:tc>
        <w:tc>
          <w:tcPr>
            <w:tcW w:w="2248" w:type="pct"/>
          </w:tcPr>
          <w:p w14:paraId="61B80E98" w14:textId="77777777" w:rsidR="00C67DBA" w:rsidRPr="000B2531" w:rsidRDefault="00C67DBA"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3A98C02A" w14:textId="6D14B7E1" w:rsidR="00C67DBA" w:rsidRPr="000B2531" w:rsidRDefault="00C67DBA" w:rsidP="00E717D1">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67DBA" w:rsidRPr="000B2531" w14:paraId="1BDE8573" w14:textId="77777777" w:rsidTr="00E717D1">
        <w:tblPrEx>
          <w:tblLook w:val="0080" w:firstRow="0" w:lastRow="0" w:firstColumn="1" w:lastColumn="0" w:noHBand="0" w:noVBand="0"/>
        </w:tblPrEx>
        <w:tc>
          <w:tcPr>
            <w:tcW w:w="393" w:type="pct"/>
          </w:tcPr>
          <w:p w14:paraId="4F2190FF" w14:textId="4EDF2AB3" w:rsidR="00C67DBA" w:rsidRPr="000B2531" w:rsidRDefault="00C67DBA" w:rsidP="00E717D1">
            <w:pPr>
              <w:jc w:val="center"/>
              <w:rPr>
                <w:sz w:val="20"/>
                <w:szCs w:val="20"/>
              </w:rPr>
            </w:pPr>
            <w:r w:rsidRPr="000B2531">
              <w:rPr>
                <w:sz w:val="20"/>
                <w:szCs w:val="20"/>
              </w:rPr>
              <w:t>7</w:t>
            </w:r>
          </w:p>
        </w:tc>
        <w:tc>
          <w:tcPr>
            <w:tcW w:w="561" w:type="pct"/>
          </w:tcPr>
          <w:p w14:paraId="55C45769" w14:textId="6275E786" w:rsidR="00C67DBA" w:rsidRPr="000B2531" w:rsidRDefault="00C67DBA" w:rsidP="00E717D1">
            <w:pPr>
              <w:jc w:val="both"/>
              <w:rPr>
                <w:sz w:val="20"/>
                <w:szCs w:val="20"/>
              </w:rPr>
            </w:pPr>
            <w:r w:rsidRPr="000B2531">
              <w:rPr>
                <w:sz w:val="20"/>
                <w:szCs w:val="20"/>
              </w:rPr>
              <w:t>7.5</w:t>
            </w:r>
          </w:p>
        </w:tc>
        <w:tc>
          <w:tcPr>
            <w:tcW w:w="1798" w:type="pct"/>
          </w:tcPr>
          <w:p w14:paraId="685A29A3" w14:textId="603FD8FE" w:rsidR="00C67DBA" w:rsidRPr="000B2531" w:rsidRDefault="00C67DBA" w:rsidP="00E717D1">
            <w:pPr>
              <w:autoSpaceDE w:val="0"/>
              <w:autoSpaceDN w:val="0"/>
              <w:adjustRightInd w:val="0"/>
              <w:jc w:val="both"/>
              <w:rPr>
                <w:rFonts w:eastAsiaTheme="minorHAnsi"/>
                <w:sz w:val="20"/>
                <w:szCs w:val="20"/>
                <w:lang w:eastAsia="en-US"/>
              </w:rPr>
            </w:pPr>
            <w:r w:rsidRPr="000B2531">
              <w:rPr>
                <w:sz w:val="20"/>
                <w:szCs w:val="20"/>
                <w:lang w:eastAsia="en-US"/>
              </w:rPr>
              <w:t>Трубопроводный транспорт</w:t>
            </w:r>
          </w:p>
        </w:tc>
        <w:tc>
          <w:tcPr>
            <w:tcW w:w="2248" w:type="pct"/>
          </w:tcPr>
          <w:p w14:paraId="65FC51E4" w14:textId="0C7475E6" w:rsidR="00C67DBA" w:rsidRPr="000B2531" w:rsidRDefault="00C67DBA" w:rsidP="00E717D1">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67DBA" w:rsidRPr="000B2531" w14:paraId="477C23D3" w14:textId="77777777" w:rsidTr="00E717D1">
        <w:tblPrEx>
          <w:tblLook w:val="0080" w:firstRow="0" w:lastRow="0" w:firstColumn="1" w:lastColumn="0" w:noHBand="0" w:noVBand="0"/>
        </w:tblPrEx>
        <w:tc>
          <w:tcPr>
            <w:tcW w:w="393" w:type="pct"/>
          </w:tcPr>
          <w:p w14:paraId="517D3D2F" w14:textId="6BC10739" w:rsidR="00C67DBA" w:rsidRPr="000B2531" w:rsidRDefault="00E717D1" w:rsidP="00E717D1">
            <w:pPr>
              <w:jc w:val="center"/>
              <w:rPr>
                <w:sz w:val="20"/>
                <w:szCs w:val="20"/>
              </w:rPr>
            </w:pPr>
            <w:r w:rsidRPr="000B2531">
              <w:rPr>
                <w:sz w:val="20"/>
                <w:szCs w:val="20"/>
              </w:rPr>
              <w:lastRenderedPageBreak/>
              <w:t>8</w:t>
            </w:r>
          </w:p>
        </w:tc>
        <w:tc>
          <w:tcPr>
            <w:tcW w:w="561" w:type="pct"/>
          </w:tcPr>
          <w:p w14:paraId="4CA114CE" w14:textId="77777777" w:rsidR="00C67DBA" w:rsidRPr="000B2531" w:rsidRDefault="00C67DBA" w:rsidP="00E717D1">
            <w:pPr>
              <w:jc w:val="both"/>
              <w:rPr>
                <w:sz w:val="20"/>
                <w:szCs w:val="20"/>
              </w:rPr>
            </w:pPr>
            <w:r w:rsidRPr="000B2531">
              <w:rPr>
                <w:sz w:val="20"/>
                <w:szCs w:val="20"/>
              </w:rPr>
              <w:t>11.2</w:t>
            </w:r>
          </w:p>
        </w:tc>
        <w:tc>
          <w:tcPr>
            <w:tcW w:w="1798" w:type="pct"/>
          </w:tcPr>
          <w:p w14:paraId="5AA80FC8" w14:textId="77777777" w:rsidR="00C67DBA" w:rsidRPr="000B2531" w:rsidRDefault="00C67DBA" w:rsidP="00E717D1">
            <w:pPr>
              <w:autoSpaceDE w:val="0"/>
              <w:autoSpaceDN w:val="0"/>
              <w:adjustRightInd w:val="0"/>
              <w:jc w:val="both"/>
              <w:rPr>
                <w:sz w:val="20"/>
                <w:szCs w:val="20"/>
                <w:lang w:eastAsia="en-US"/>
              </w:rPr>
            </w:pPr>
            <w:r w:rsidRPr="000B2531">
              <w:rPr>
                <w:sz w:val="20"/>
                <w:szCs w:val="20"/>
                <w:lang w:eastAsia="en-US"/>
              </w:rPr>
              <w:t>Специальное пользование водными объектами</w:t>
            </w:r>
          </w:p>
        </w:tc>
        <w:tc>
          <w:tcPr>
            <w:tcW w:w="2248" w:type="pct"/>
          </w:tcPr>
          <w:p w14:paraId="7C72498A" w14:textId="77777777" w:rsidR="00C67DBA" w:rsidRPr="000B2531" w:rsidRDefault="00C67DBA" w:rsidP="00E717D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C67DBA" w:rsidRPr="000B2531" w14:paraId="1FBD0214" w14:textId="77777777" w:rsidTr="00E717D1">
        <w:tblPrEx>
          <w:tblLook w:val="0080" w:firstRow="0" w:lastRow="0" w:firstColumn="1" w:lastColumn="0" w:noHBand="0" w:noVBand="0"/>
        </w:tblPrEx>
        <w:tc>
          <w:tcPr>
            <w:tcW w:w="393" w:type="pct"/>
          </w:tcPr>
          <w:p w14:paraId="36B36679" w14:textId="4B09D72E" w:rsidR="00C67DBA" w:rsidRPr="000B2531" w:rsidRDefault="00C67DBA" w:rsidP="00E717D1">
            <w:pPr>
              <w:jc w:val="center"/>
              <w:rPr>
                <w:sz w:val="20"/>
                <w:szCs w:val="20"/>
              </w:rPr>
            </w:pPr>
            <w:r w:rsidRPr="000B2531">
              <w:rPr>
                <w:sz w:val="20"/>
                <w:szCs w:val="20"/>
              </w:rPr>
              <w:t>9</w:t>
            </w:r>
          </w:p>
        </w:tc>
        <w:tc>
          <w:tcPr>
            <w:tcW w:w="561" w:type="pct"/>
          </w:tcPr>
          <w:p w14:paraId="1B6F11BE" w14:textId="5390D042" w:rsidR="00C67DBA" w:rsidRPr="000B2531" w:rsidRDefault="00C67DBA" w:rsidP="00E717D1">
            <w:pPr>
              <w:jc w:val="both"/>
              <w:rPr>
                <w:sz w:val="20"/>
                <w:szCs w:val="20"/>
              </w:rPr>
            </w:pPr>
            <w:r w:rsidRPr="000B2531">
              <w:rPr>
                <w:sz w:val="20"/>
                <w:szCs w:val="20"/>
              </w:rPr>
              <w:t>11.3</w:t>
            </w:r>
          </w:p>
        </w:tc>
        <w:tc>
          <w:tcPr>
            <w:tcW w:w="1798" w:type="pct"/>
          </w:tcPr>
          <w:p w14:paraId="0F085B13" w14:textId="759257EE" w:rsidR="00C67DBA" w:rsidRPr="000B2531" w:rsidRDefault="00C67DBA" w:rsidP="00E717D1">
            <w:pPr>
              <w:autoSpaceDE w:val="0"/>
              <w:autoSpaceDN w:val="0"/>
              <w:adjustRightInd w:val="0"/>
              <w:jc w:val="both"/>
              <w:rPr>
                <w:sz w:val="20"/>
                <w:szCs w:val="20"/>
                <w:lang w:eastAsia="en-US"/>
              </w:rPr>
            </w:pPr>
            <w:r w:rsidRPr="000B2531">
              <w:rPr>
                <w:sz w:val="20"/>
                <w:szCs w:val="20"/>
                <w:lang w:eastAsia="en-US"/>
              </w:rPr>
              <w:t>Гидротехнические сооружения</w:t>
            </w:r>
          </w:p>
        </w:tc>
        <w:tc>
          <w:tcPr>
            <w:tcW w:w="2248" w:type="pct"/>
          </w:tcPr>
          <w:p w14:paraId="4E9AB275" w14:textId="0A442B24" w:rsidR="00C67DBA" w:rsidRPr="000B2531" w:rsidRDefault="00C67DBA" w:rsidP="00E717D1">
            <w:pPr>
              <w:autoSpaceDE w:val="0"/>
              <w:autoSpaceDN w:val="0"/>
              <w:adjustRightInd w:val="0"/>
              <w:jc w:val="both"/>
              <w:rPr>
                <w:rFonts w:eastAsiaTheme="minorHAnsi"/>
                <w:sz w:val="20"/>
                <w:szCs w:val="20"/>
                <w:lang w:eastAsia="en-US"/>
              </w:rPr>
            </w:pPr>
            <w:r w:rsidRPr="000B2531">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0B2531">
              <w:rPr>
                <w:rFonts w:eastAsia="Calibri"/>
                <w:sz w:val="20"/>
                <w:szCs w:val="20"/>
                <w:lang w:eastAsia="en-US"/>
              </w:rPr>
              <w:t>рыбозащитных</w:t>
            </w:r>
            <w:proofErr w:type="spellEnd"/>
            <w:r w:rsidRPr="000B2531">
              <w:rPr>
                <w:rFonts w:eastAsia="Calibri"/>
                <w:sz w:val="20"/>
                <w:szCs w:val="20"/>
                <w:lang w:eastAsia="en-US"/>
              </w:rPr>
              <w:t xml:space="preserve"> и рыбопропускных сооружений, берегозащитных сооружений)</w:t>
            </w:r>
          </w:p>
        </w:tc>
      </w:tr>
      <w:tr w:rsidR="00C67DBA" w:rsidRPr="000B2531" w14:paraId="19F90EDD" w14:textId="77777777" w:rsidTr="00E717D1">
        <w:tblPrEx>
          <w:tblLook w:val="0080" w:firstRow="0" w:lastRow="0" w:firstColumn="1" w:lastColumn="0" w:noHBand="0" w:noVBand="0"/>
        </w:tblPrEx>
        <w:tc>
          <w:tcPr>
            <w:tcW w:w="393" w:type="pct"/>
          </w:tcPr>
          <w:p w14:paraId="01997F0C" w14:textId="7437CA48" w:rsidR="00C67DBA" w:rsidRPr="000B2531" w:rsidRDefault="00C67DBA" w:rsidP="00E717D1">
            <w:pPr>
              <w:jc w:val="center"/>
              <w:rPr>
                <w:sz w:val="20"/>
                <w:szCs w:val="20"/>
              </w:rPr>
            </w:pPr>
            <w:r w:rsidRPr="000B2531">
              <w:rPr>
                <w:sz w:val="20"/>
                <w:szCs w:val="20"/>
              </w:rPr>
              <w:t>10</w:t>
            </w:r>
          </w:p>
        </w:tc>
        <w:tc>
          <w:tcPr>
            <w:tcW w:w="561" w:type="pct"/>
          </w:tcPr>
          <w:p w14:paraId="78ABA621" w14:textId="1B5833EE" w:rsidR="00C67DBA" w:rsidRPr="000B2531" w:rsidRDefault="00C67DBA" w:rsidP="00E717D1">
            <w:pPr>
              <w:jc w:val="both"/>
              <w:rPr>
                <w:sz w:val="20"/>
                <w:szCs w:val="20"/>
              </w:rPr>
            </w:pPr>
            <w:r w:rsidRPr="000B2531">
              <w:rPr>
                <w:sz w:val="20"/>
                <w:szCs w:val="20"/>
              </w:rPr>
              <w:t>12.0.1</w:t>
            </w:r>
          </w:p>
        </w:tc>
        <w:tc>
          <w:tcPr>
            <w:tcW w:w="1798" w:type="pct"/>
          </w:tcPr>
          <w:p w14:paraId="6C1137B9" w14:textId="21CCEA09" w:rsidR="00C67DBA" w:rsidRPr="000B2531" w:rsidRDefault="00C67DBA" w:rsidP="00E717D1">
            <w:pPr>
              <w:autoSpaceDE w:val="0"/>
              <w:autoSpaceDN w:val="0"/>
              <w:adjustRightInd w:val="0"/>
              <w:jc w:val="both"/>
              <w:rPr>
                <w:sz w:val="20"/>
                <w:szCs w:val="20"/>
                <w:lang w:eastAsia="en-US"/>
              </w:rPr>
            </w:pPr>
            <w:r w:rsidRPr="000B2531">
              <w:rPr>
                <w:sz w:val="20"/>
                <w:szCs w:val="20"/>
              </w:rPr>
              <w:t>Улично-дорожная сеть</w:t>
            </w:r>
          </w:p>
        </w:tc>
        <w:tc>
          <w:tcPr>
            <w:tcW w:w="2248" w:type="pct"/>
          </w:tcPr>
          <w:p w14:paraId="4D3B1411" w14:textId="77777777" w:rsidR="00C67DBA" w:rsidRPr="000B2531" w:rsidRDefault="00C67DBA" w:rsidP="00E717D1">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Calibri"/>
                <w:sz w:val="20"/>
                <w:szCs w:val="20"/>
                <w:lang w:eastAsia="en-US"/>
              </w:rPr>
              <w:t>велотранспортной</w:t>
            </w:r>
            <w:proofErr w:type="spellEnd"/>
            <w:r w:rsidRPr="000B2531">
              <w:rPr>
                <w:rFonts w:eastAsia="Calibri"/>
                <w:sz w:val="20"/>
                <w:szCs w:val="20"/>
                <w:lang w:eastAsia="en-US"/>
              </w:rPr>
              <w:t xml:space="preserve"> и инженерной инфраструктуры;</w:t>
            </w:r>
          </w:p>
          <w:p w14:paraId="6B93A3A0" w14:textId="6E7D9DE0" w:rsidR="00C67DBA" w:rsidRPr="000B2531" w:rsidRDefault="00C67DBA" w:rsidP="00E717D1">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68455646" w14:textId="77777777" w:rsidR="00C67DBA" w:rsidRPr="000B2531" w:rsidRDefault="00C67DBA" w:rsidP="00C67DBA">
      <w:pPr>
        <w:spacing w:before="240" w:after="240" w:line="276" w:lineRule="auto"/>
        <w:ind w:firstLine="709"/>
        <w:jc w:val="both"/>
        <w:rPr>
          <w:b/>
        </w:rPr>
      </w:pPr>
      <w:r w:rsidRPr="000B2531">
        <w:rPr>
          <w:b/>
        </w:rPr>
        <w:t>Перечень вспомогательных видов разрешенного использования земельных участков и объектов капитального строительства</w:t>
      </w:r>
    </w:p>
    <w:p w14:paraId="470B9B1D" w14:textId="77777777" w:rsidR="00C67DBA" w:rsidRPr="000B2531" w:rsidRDefault="00C67DBA" w:rsidP="00C67DBA">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26</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C67DBA" w:rsidRPr="000B2531" w14:paraId="11F98DF7" w14:textId="77777777" w:rsidTr="00E717D1">
        <w:tc>
          <w:tcPr>
            <w:tcW w:w="304" w:type="pct"/>
            <w:vMerge w:val="restart"/>
            <w:vAlign w:val="center"/>
          </w:tcPr>
          <w:p w14:paraId="234A7FA7" w14:textId="77777777" w:rsidR="00C67DBA" w:rsidRPr="000B2531" w:rsidRDefault="00C67DBA" w:rsidP="00E717D1">
            <w:pPr>
              <w:jc w:val="center"/>
              <w:rPr>
                <w:sz w:val="20"/>
                <w:szCs w:val="20"/>
              </w:rPr>
            </w:pPr>
            <w:r w:rsidRPr="000B2531">
              <w:rPr>
                <w:sz w:val="20"/>
                <w:szCs w:val="20"/>
              </w:rPr>
              <w:t>№ п/п</w:t>
            </w:r>
          </w:p>
        </w:tc>
        <w:tc>
          <w:tcPr>
            <w:tcW w:w="2274" w:type="pct"/>
            <w:gridSpan w:val="2"/>
            <w:vAlign w:val="center"/>
          </w:tcPr>
          <w:p w14:paraId="7C0FF485" w14:textId="77777777" w:rsidR="00C67DBA" w:rsidRPr="000B2531" w:rsidRDefault="00C67DBA" w:rsidP="00E717D1">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B247DC4" w14:textId="77777777" w:rsidR="00C67DBA" w:rsidRPr="000B2531" w:rsidRDefault="00C67DBA" w:rsidP="00E717D1">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C67DBA" w:rsidRPr="000B2531" w14:paraId="77E30242" w14:textId="77777777" w:rsidTr="00E717D1">
        <w:tc>
          <w:tcPr>
            <w:tcW w:w="304" w:type="pct"/>
            <w:vMerge/>
          </w:tcPr>
          <w:p w14:paraId="2DC7F454" w14:textId="77777777" w:rsidR="00C67DBA" w:rsidRPr="000B2531" w:rsidRDefault="00C67DBA" w:rsidP="00E717D1">
            <w:pPr>
              <w:rPr>
                <w:sz w:val="20"/>
                <w:szCs w:val="20"/>
              </w:rPr>
            </w:pPr>
          </w:p>
        </w:tc>
        <w:tc>
          <w:tcPr>
            <w:tcW w:w="530" w:type="pct"/>
            <w:vAlign w:val="center"/>
          </w:tcPr>
          <w:p w14:paraId="6AF50BCF" w14:textId="77777777" w:rsidR="00C67DBA" w:rsidRPr="000B2531" w:rsidRDefault="00C67DBA" w:rsidP="00E717D1">
            <w:pPr>
              <w:jc w:val="center"/>
              <w:rPr>
                <w:sz w:val="20"/>
                <w:szCs w:val="20"/>
              </w:rPr>
            </w:pPr>
            <w:r w:rsidRPr="000B2531">
              <w:rPr>
                <w:sz w:val="20"/>
                <w:szCs w:val="20"/>
              </w:rPr>
              <w:t>Код</w:t>
            </w:r>
          </w:p>
        </w:tc>
        <w:tc>
          <w:tcPr>
            <w:tcW w:w="1744" w:type="pct"/>
            <w:vAlign w:val="center"/>
          </w:tcPr>
          <w:p w14:paraId="55D30779" w14:textId="77777777" w:rsidR="00C67DBA" w:rsidRPr="000B2531" w:rsidRDefault="00C67DBA" w:rsidP="00E717D1">
            <w:pPr>
              <w:jc w:val="center"/>
              <w:rPr>
                <w:sz w:val="20"/>
                <w:szCs w:val="20"/>
              </w:rPr>
            </w:pPr>
            <w:r w:rsidRPr="000B2531">
              <w:rPr>
                <w:sz w:val="20"/>
                <w:szCs w:val="20"/>
              </w:rPr>
              <w:t>Наименование</w:t>
            </w:r>
          </w:p>
        </w:tc>
        <w:tc>
          <w:tcPr>
            <w:tcW w:w="2422" w:type="pct"/>
            <w:vMerge/>
          </w:tcPr>
          <w:p w14:paraId="1BD28FCA" w14:textId="77777777" w:rsidR="00C67DBA" w:rsidRPr="000B2531" w:rsidRDefault="00C67DBA" w:rsidP="00E717D1">
            <w:pPr>
              <w:rPr>
                <w:sz w:val="20"/>
                <w:szCs w:val="20"/>
              </w:rPr>
            </w:pPr>
          </w:p>
        </w:tc>
      </w:tr>
      <w:tr w:rsidR="00C67DBA" w:rsidRPr="000B2531" w14:paraId="61C81648" w14:textId="77777777" w:rsidTr="00E717D1">
        <w:tblPrEx>
          <w:tblLook w:val="0080" w:firstRow="0" w:lastRow="0" w:firstColumn="1" w:lastColumn="0" w:noHBand="0" w:noVBand="0"/>
        </w:tblPrEx>
        <w:tc>
          <w:tcPr>
            <w:tcW w:w="304" w:type="pct"/>
          </w:tcPr>
          <w:p w14:paraId="5ADAA1ED" w14:textId="77777777" w:rsidR="00C67DBA" w:rsidRPr="000B2531" w:rsidRDefault="00C67DBA" w:rsidP="00E717D1">
            <w:pPr>
              <w:jc w:val="center"/>
              <w:rPr>
                <w:sz w:val="20"/>
                <w:szCs w:val="20"/>
              </w:rPr>
            </w:pPr>
            <w:r w:rsidRPr="000B2531">
              <w:rPr>
                <w:sz w:val="20"/>
                <w:szCs w:val="20"/>
              </w:rPr>
              <w:t>1</w:t>
            </w:r>
          </w:p>
        </w:tc>
        <w:tc>
          <w:tcPr>
            <w:tcW w:w="530" w:type="pct"/>
          </w:tcPr>
          <w:p w14:paraId="1082D5FF" w14:textId="77777777" w:rsidR="00C67DBA" w:rsidRPr="000B2531" w:rsidRDefault="00C67DBA" w:rsidP="00E717D1">
            <w:pPr>
              <w:jc w:val="both"/>
              <w:rPr>
                <w:sz w:val="20"/>
                <w:szCs w:val="20"/>
              </w:rPr>
            </w:pPr>
            <w:r w:rsidRPr="000B2531">
              <w:rPr>
                <w:sz w:val="20"/>
                <w:szCs w:val="20"/>
              </w:rPr>
              <w:t>4.9</w:t>
            </w:r>
          </w:p>
        </w:tc>
        <w:tc>
          <w:tcPr>
            <w:tcW w:w="1744" w:type="pct"/>
          </w:tcPr>
          <w:p w14:paraId="06584366" w14:textId="77777777" w:rsidR="00C67DBA" w:rsidRPr="000B2531" w:rsidRDefault="00C67DBA" w:rsidP="00E717D1">
            <w:pPr>
              <w:autoSpaceDE w:val="0"/>
              <w:autoSpaceDN w:val="0"/>
              <w:adjustRightInd w:val="0"/>
              <w:rPr>
                <w:sz w:val="20"/>
                <w:szCs w:val="20"/>
                <w:lang w:eastAsia="en-US"/>
              </w:rPr>
            </w:pPr>
            <w:r w:rsidRPr="000B2531">
              <w:rPr>
                <w:sz w:val="20"/>
                <w:szCs w:val="20"/>
                <w:lang w:eastAsia="en-US"/>
              </w:rPr>
              <w:t>Служебные гаражи</w:t>
            </w:r>
          </w:p>
          <w:p w14:paraId="031E5688" w14:textId="77777777" w:rsidR="00C67DBA" w:rsidRPr="000B2531" w:rsidRDefault="00C67DBA" w:rsidP="00E717D1">
            <w:pPr>
              <w:autoSpaceDE w:val="0"/>
              <w:autoSpaceDN w:val="0"/>
              <w:adjustRightInd w:val="0"/>
              <w:rPr>
                <w:sz w:val="20"/>
                <w:szCs w:val="20"/>
                <w:lang w:eastAsia="en-US"/>
              </w:rPr>
            </w:pPr>
          </w:p>
        </w:tc>
        <w:tc>
          <w:tcPr>
            <w:tcW w:w="2422" w:type="pct"/>
          </w:tcPr>
          <w:p w14:paraId="3DEA54E8" w14:textId="77777777" w:rsidR="00C67DBA" w:rsidRPr="000B2531" w:rsidRDefault="00C67DBA"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E717D1" w:rsidRPr="000B2531" w14:paraId="4C6DC6A1" w14:textId="77777777" w:rsidTr="00E717D1">
        <w:tblPrEx>
          <w:tblLook w:val="0080" w:firstRow="0" w:lastRow="0" w:firstColumn="1" w:lastColumn="0" w:noHBand="0" w:noVBand="0"/>
        </w:tblPrEx>
        <w:tc>
          <w:tcPr>
            <w:tcW w:w="304" w:type="pct"/>
          </w:tcPr>
          <w:p w14:paraId="30894AC5" w14:textId="79274999" w:rsidR="00E717D1" w:rsidRPr="000B2531" w:rsidRDefault="00E717D1" w:rsidP="00E717D1">
            <w:pPr>
              <w:jc w:val="center"/>
              <w:rPr>
                <w:sz w:val="20"/>
                <w:szCs w:val="20"/>
              </w:rPr>
            </w:pPr>
            <w:r w:rsidRPr="000B2531">
              <w:rPr>
                <w:sz w:val="20"/>
                <w:szCs w:val="20"/>
              </w:rPr>
              <w:t>2</w:t>
            </w:r>
          </w:p>
        </w:tc>
        <w:tc>
          <w:tcPr>
            <w:tcW w:w="530" w:type="pct"/>
          </w:tcPr>
          <w:p w14:paraId="4741C0BF" w14:textId="77777777" w:rsidR="00E717D1" w:rsidRPr="000B2531" w:rsidRDefault="00E717D1" w:rsidP="00E717D1">
            <w:pPr>
              <w:jc w:val="both"/>
              <w:rPr>
                <w:sz w:val="20"/>
                <w:szCs w:val="20"/>
              </w:rPr>
            </w:pPr>
            <w:r w:rsidRPr="000B2531">
              <w:rPr>
                <w:sz w:val="20"/>
                <w:szCs w:val="20"/>
              </w:rPr>
              <w:t>6.9.1</w:t>
            </w:r>
          </w:p>
          <w:p w14:paraId="1E063126" w14:textId="77777777" w:rsidR="00E717D1" w:rsidRPr="000B2531" w:rsidRDefault="00E717D1" w:rsidP="00E717D1">
            <w:pPr>
              <w:jc w:val="both"/>
              <w:rPr>
                <w:sz w:val="20"/>
                <w:szCs w:val="20"/>
              </w:rPr>
            </w:pPr>
          </w:p>
        </w:tc>
        <w:tc>
          <w:tcPr>
            <w:tcW w:w="1744" w:type="pct"/>
          </w:tcPr>
          <w:p w14:paraId="408C42D1" w14:textId="77777777" w:rsidR="00E717D1" w:rsidRPr="000B2531" w:rsidRDefault="00E717D1" w:rsidP="00E717D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Складские площадки</w:t>
            </w:r>
          </w:p>
          <w:p w14:paraId="6E984084" w14:textId="77777777" w:rsidR="00E717D1" w:rsidRPr="000B2531" w:rsidRDefault="00E717D1" w:rsidP="00E717D1">
            <w:pPr>
              <w:autoSpaceDE w:val="0"/>
              <w:autoSpaceDN w:val="0"/>
              <w:adjustRightInd w:val="0"/>
              <w:rPr>
                <w:sz w:val="20"/>
                <w:szCs w:val="20"/>
                <w:lang w:eastAsia="en-US"/>
              </w:rPr>
            </w:pPr>
          </w:p>
        </w:tc>
        <w:tc>
          <w:tcPr>
            <w:tcW w:w="2422" w:type="pct"/>
          </w:tcPr>
          <w:p w14:paraId="61EFED41" w14:textId="5FEC2730" w:rsidR="00E717D1" w:rsidRPr="000B2531" w:rsidRDefault="00E717D1" w:rsidP="00E717D1">
            <w:pPr>
              <w:autoSpaceDE w:val="0"/>
              <w:autoSpaceDN w:val="0"/>
              <w:adjustRightInd w:val="0"/>
              <w:jc w:val="both"/>
              <w:rPr>
                <w:rFonts w:eastAsia="Calibri"/>
                <w:sz w:val="20"/>
                <w:szCs w:val="20"/>
                <w:lang w:eastAsia="en-US"/>
              </w:rPr>
            </w:pPr>
            <w:r w:rsidRPr="000B2531">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50C505B5" w14:textId="77777777" w:rsidR="00C67DBA" w:rsidRPr="000B2531" w:rsidRDefault="00C67DBA" w:rsidP="00C67DBA">
      <w:pPr>
        <w:autoSpaceDE w:val="0"/>
        <w:autoSpaceDN w:val="0"/>
        <w:adjustRightInd w:val="0"/>
        <w:spacing w:before="240" w:after="240" w:line="276" w:lineRule="auto"/>
        <w:ind w:firstLine="709"/>
        <w:jc w:val="both"/>
        <w:rPr>
          <w:b/>
        </w:rPr>
      </w:pPr>
      <w:r w:rsidRPr="000B2531">
        <w:rPr>
          <w:b/>
        </w:rPr>
        <w:t>Перечень условно разрешенных видов разрешенного использования объектов капитального строительства и земельных участков</w:t>
      </w:r>
    </w:p>
    <w:p w14:paraId="3178C606" w14:textId="77777777" w:rsidR="00C67DBA" w:rsidRPr="000B2531" w:rsidRDefault="00C67DBA" w:rsidP="00C67DBA">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27</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C67DBA" w:rsidRPr="000B2531" w14:paraId="682196C8" w14:textId="77777777" w:rsidTr="00E717D1">
        <w:tc>
          <w:tcPr>
            <w:tcW w:w="304" w:type="pct"/>
            <w:vMerge w:val="restart"/>
            <w:vAlign w:val="center"/>
          </w:tcPr>
          <w:p w14:paraId="0151A2C9" w14:textId="77777777" w:rsidR="00C67DBA" w:rsidRPr="000B2531" w:rsidRDefault="00C67DBA" w:rsidP="00E717D1">
            <w:pPr>
              <w:jc w:val="center"/>
              <w:rPr>
                <w:sz w:val="20"/>
                <w:szCs w:val="20"/>
              </w:rPr>
            </w:pPr>
            <w:r w:rsidRPr="000B2531">
              <w:rPr>
                <w:sz w:val="20"/>
                <w:szCs w:val="20"/>
              </w:rPr>
              <w:t>№ п/п</w:t>
            </w:r>
          </w:p>
        </w:tc>
        <w:tc>
          <w:tcPr>
            <w:tcW w:w="2273" w:type="pct"/>
            <w:gridSpan w:val="2"/>
            <w:vAlign w:val="center"/>
          </w:tcPr>
          <w:p w14:paraId="33DE9AE3" w14:textId="77777777" w:rsidR="00C67DBA" w:rsidRPr="000B2531" w:rsidRDefault="00C67DBA" w:rsidP="00E717D1">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7DE8D433" w14:textId="77777777" w:rsidR="00C67DBA" w:rsidRPr="000B2531" w:rsidRDefault="00C67DBA" w:rsidP="00E717D1">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C67DBA" w:rsidRPr="000B2531" w14:paraId="6E2D51B7" w14:textId="77777777" w:rsidTr="00E717D1">
        <w:tc>
          <w:tcPr>
            <w:tcW w:w="304" w:type="pct"/>
            <w:vMerge/>
          </w:tcPr>
          <w:p w14:paraId="6BA26E9D" w14:textId="77777777" w:rsidR="00C67DBA" w:rsidRPr="000B2531" w:rsidRDefault="00C67DBA" w:rsidP="00E717D1">
            <w:pPr>
              <w:rPr>
                <w:sz w:val="20"/>
                <w:szCs w:val="20"/>
              </w:rPr>
            </w:pPr>
          </w:p>
        </w:tc>
        <w:tc>
          <w:tcPr>
            <w:tcW w:w="530" w:type="pct"/>
            <w:vAlign w:val="center"/>
          </w:tcPr>
          <w:p w14:paraId="517A75D2" w14:textId="77777777" w:rsidR="00C67DBA" w:rsidRPr="000B2531" w:rsidRDefault="00C67DBA" w:rsidP="00E717D1">
            <w:pPr>
              <w:jc w:val="center"/>
              <w:rPr>
                <w:sz w:val="20"/>
                <w:szCs w:val="20"/>
              </w:rPr>
            </w:pPr>
            <w:r w:rsidRPr="000B2531">
              <w:rPr>
                <w:sz w:val="20"/>
                <w:szCs w:val="20"/>
              </w:rPr>
              <w:t>Код</w:t>
            </w:r>
          </w:p>
        </w:tc>
        <w:tc>
          <w:tcPr>
            <w:tcW w:w="1743" w:type="pct"/>
            <w:vAlign w:val="center"/>
          </w:tcPr>
          <w:p w14:paraId="6206CBA2" w14:textId="77777777" w:rsidR="00C67DBA" w:rsidRPr="000B2531" w:rsidRDefault="00C67DBA" w:rsidP="00E717D1">
            <w:pPr>
              <w:jc w:val="center"/>
              <w:rPr>
                <w:sz w:val="20"/>
                <w:szCs w:val="20"/>
              </w:rPr>
            </w:pPr>
            <w:r w:rsidRPr="000B2531">
              <w:rPr>
                <w:sz w:val="20"/>
                <w:szCs w:val="20"/>
              </w:rPr>
              <w:t>Наименование</w:t>
            </w:r>
          </w:p>
        </w:tc>
        <w:tc>
          <w:tcPr>
            <w:tcW w:w="2423" w:type="pct"/>
            <w:vMerge/>
          </w:tcPr>
          <w:p w14:paraId="39BEF798" w14:textId="77777777" w:rsidR="00C67DBA" w:rsidRPr="000B2531" w:rsidRDefault="00C67DBA" w:rsidP="00E717D1">
            <w:pPr>
              <w:rPr>
                <w:sz w:val="20"/>
                <w:szCs w:val="20"/>
              </w:rPr>
            </w:pPr>
          </w:p>
        </w:tc>
      </w:tr>
      <w:tr w:rsidR="00C67DBA" w:rsidRPr="000B2531" w14:paraId="2D0EF227" w14:textId="77777777" w:rsidTr="00E717D1">
        <w:tblPrEx>
          <w:tblLook w:val="0080" w:firstRow="0" w:lastRow="0" w:firstColumn="1" w:lastColumn="0" w:noHBand="0" w:noVBand="0"/>
        </w:tblPrEx>
        <w:tc>
          <w:tcPr>
            <w:tcW w:w="304" w:type="pct"/>
          </w:tcPr>
          <w:p w14:paraId="0A2B7BD5" w14:textId="653FEE09" w:rsidR="00C67DBA" w:rsidRPr="000B2531" w:rsidRDefault="00E717D1" w:rsidP="00E717D1">
            <w:pPr>
              <w:jc w:val="center"/>
              <w:rPr>
                <w:sz w:val="20"/>
                <w:szCs w:val="20"/>
              </w:rPr>
            </w:pPr>
            <w:r w:rsidRPr="000B2531">
              <w:rPr>
                <w:sz w:val="20"/>
                <w:szCs w:val="20"/>
              </w:rPr>
              <w:t>1</w:t>
            </w:r>
          </w:p>
        </w:tc>
        <w:tc>
          <w:tcPr>
            <w:tcW w:w="530" w:type="pct"/>
          </w:tcPr>
          <w:p w14:paraId="413A513A" w14:textId="77777777" w:rsidR="00C67DBA" w:rsidRPr="000B2531" w:rsidRDefault="00C67DBA" w:rsidP="00E717D1">
            <w:pPr>
              <w:jc w:val="both"/>
              <w:rPr>
                <w:sz w:val="20"/>
                <w:szCs w:val="20"/>
              </w:rPr>
            </w:pPr>
            <w:r w:rsidRPr="000B2531">
              <w:rPr>
                <w:sz w:val="20"/>
                <w:szCs w:val="20"/>
              </w:rPr>
              <w:t>6.9</w:t>
            </w:r>
          </w:p>
        </w:tc>
        <w:tc>
          <w:tcPr>
            <w:tcW w:w="1743" w:type="pct"/>
          </w:tcPr>
          <w:p w14:paraId="754AF668" w14:textId="77777777" w:rsidR="00C67DBA" w:rsidRPr="000B2531" w:rsidRDefault="00C67DBA" w:rsidP="00E717D1">
            <w:pPr>
              <w:autoSpaceDE w:val="0"/>
              <w:autoSpaceDN w:val="0"/>
              <w:adjustRightInd w:val="0"/>
              <w:rPr>
                <w:sz w:val="20"/>
                <w:szCs w:val="20"/>
                <w:lang w:eastAsia="en-US"/>
              </w:rPr>
            </w:pPr>
            <w:r w:rsidRPr="000B2531">
              <w:rPr>
                <w:sz w:val="20"/>
                <w:szCs w:val="20"/>
                <w:lang w:eastAsia="en-US"/>
              </w:rPr>
              <w:t>Склады</w:t>
            </w:r>
          </w:p>
        </w:tc>
        <w:tc>
          <w:tcPr>
            <w:tcW w:w="2423" w:type="pct"/>
          </w:tcPr>
          <w:p w14:paraId="57DBF9E7" w14:textId="77777777" w:rsidR="00C67DBA" w:rsidRPr="000B2531" w:rsidRDefault="00C67DBA" w:rsidP="00E717D1">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w:t>
            </w:r>
            <w:r w:rsidRPr="000B2531">
              <w:rPr>
                <w:rFonts w:eastAsia="Calibri"/>
                <w:sz w:val="20"/>
                <w:szCs w:val="20"/>
                <w:lang w:eastAsia="en-US"/>
              </w:rPr>
              <w:lastRenderedPageBreak/>
              <w:t>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14:paraId="70E2924E" w14:textId="77777777" w:rsidR="00641DC9" w:rsidRPr="000B2531" w:rsidRDefault="00641DC9" w:rsidP="00641DC9">
      <w:pPr>
        <w:pStyle w:val="ac"/>
        <w:autoSpaceDE w:val="0"/>
        <w:autoSpaceDN w:val="0"/>
        <w:adjustRightInd w:val="0"/>
        <w:spacing w:before="240" w:after="240" w:line="276" w:lineRule="auto"/>
        <w:ind w:left="0" w:firstLine="709"/>
        <w:contextualSpacing w:val="0"/>
        <w:jc w:val="both"/>
        <w:rPr>
          <w:b/>
        </w:rPr>
      </w:pPr>
      <w:r w:rsidRPr="000B2531">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F13B824" w14:textId="77777777" w:rsidR="00641DC9" w:rsidRPr="000B2531" w:rsidRDefault="00641DC9" w:rsidP="00641DC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28</w:t>
      </w:r>
      <w:r w:rsidRPr="000B2531">
        <w:rPr>
          <w:lang w:eastAsia="en-US"/>
        </w:rPr>
        <w:fldChar w:fldCharType="end"/>
      </w:r>
    </w:p>
    <w:tbl>
      <w:tblPr>
        <w:tblStyle w:val="af3"/>
        <w:tblW w:w="5000" w:type="pct"/>
        <w:tblLook w:val="04A0" w:firstRow="1" w:lastRow="0" w:firstColumn="1" w:lastColumn="0" w:noHBand="0" w:noVBand="1"/>
      </w:tblPr>
      <w:tblGrid>
        <w:gridCol w:w="683"/>
        <w:gridCol w:w="2539"/>
        <w:gridCol w:w="6973"/>
      </w:tblGrid>
      <w:tr w:rsidR="00641DC9" w:rsidRPr="000B2531" w14:paraId="44F44380" w14:textId="77777777" w:rsidTr="00641DC9">
        <w:trPr>
          <w:tblHeader/>
        </w:trPr>
        <w:tc>
          <w:tcPr>
            <w:tcW w:w="335" w:type="pct"/>
            <w:vAlign w:val="center"/>
          </w:tcPr>
          <w:p w14:paraId="728C1604" w14:textId="77777777" w:rsidR="00641DC9" w:rsidRPr="000B2531" w:rsidRDefault="00641DC9" w:rsidP="00641DC9">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03358899" w14:textId="77777777" w:rsidR="00641DC9" w:rsidRPr="000B2531" w:rsidRDefault="00641DC9" w:rsidP="00641DC9">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37C613D9" w14:textId="77777777" w:rsidR="00641DC9" w:rsidRPr="000B2531" w:rsidRDefault="00641DC9" w:rsidP="00641DC9">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641DC9" w:rsidRPr="000B2531" w14:paraId="7AEAA9EE" w14:textId="77777777" w:rsidTr="00641DC9">
        <w:tc>
          <w:tcPr>
            <w:tcW w:w="335" w:type="pct"/>
          </w:tcPr>
          <w:p w14:paraId="69CE63E8"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1</w:t>
            </w:r>
          </w:p>
        </w:tc>
        <w:tc>
          <w:tcPr>
            <w:tcW w:w="1245" w:type="pct"/>
          </w:tcPr>
          <w:p w14:paraId="2DDBB664"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2F2A0ABC" w14:textId="140C3E22" w:rsidR="00641DC9" w:rsidRPr="000B2531" w:rsidRDefault="00E717D1" w:rsidP="00E717D1">
            <w:pPr>
              <w:autoSpaceDE w:val="0"/>
              <w:autoSpaceDN w:val="0"/>
              <w:adjustRightInd w:val="0"/>
              <w:jc w:val="both"/>
              <w:rPr>
                <w:sz w:val="20"/>
                <w:szCs w:val="20"/>
                <w:lang w:eastAsia="en-US"/>
              </w:rPr>
            </w:pPr>
            <w:r w:rsidRPr="000B2531">
              <w:rPr>
                <w:sz w:val="20"/>
                <w:szCs w:val="20"/>
                <w:lang w:eastAsia="en-US"/>
              </w:rPr>
              <w:t>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tc>
      </w:tr>
      <w:tr w:rsidR="00641DC9" w:rsidRPr="000B2531" w14:paraId="770C3790" w14:textId="77777777" w:rsidTr="00641DC9">
        <w:tc>
          <w:tcPr>
            <w:tcW w:w="335" w:type="pct"/>
          </w:tcPr>
          <w:p w14:paraId="17861549"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2</w:t>
            </w:r>
          </w:p>
        </w:tc>
        <w:tc>
          <w:tcPr>
            <w:tcW w:w="1245" w:type="pct"/>
          </w:tcPr>
          <w:p w14:paraId="0DEB54E2"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182420E5" w14:textId="79293A58"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 xml:space="preserve">2.1. отступ от красной линии до зданий, строений, сооружений - </w:t>
            </w:r>
            <w:r w:rsidR="00E717D1" w:rsidRPr="000B2531">
              <w:rPr>
                <w:sz w:val="20"/>
                <w:szCs w:val="20"/>
                <w:lang w:eastAsia="en-US"/>
              </w:rPr>
              <w:t>5</w:t>
            </w:r>
            <w:r w:rsidRPr="000B2531">
              <w:rPr>
                <w:sz w:val="20"/>
                <w:szCs w:val="20"/>
                <w:lang w:eastAsia="en-US"/>
              </w:rPr>
              <w:t xml:space="preserve"> м при осуществлении нового строительства; </w:t>
            </w:r>
          </w:p>
          <w:p w14:paraId="3D0EACE9"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2.2. отступы от иных границ земельных участков регламентируется нормами инсоляции, освещенности и требованиями пожарной безопасности</w:t>
            </w:r>
          </w:p>
        </w:tc>
      </w:tr>
      <w:tr w:rsidR="00641DC9" w:rsidRPr="000B2531" w14:paraId="064924EB" w14:textId="77777777" w:rsidTr="00641DC9">
        <w:tc>
          <w:tcPr>
            <w:tcW w:w="335" w:type="pct"/>
          </w:tcPr>
          <w:p w14:paraId="2ABC961C"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3</w:t>
            </w:r>
          </w:p>
        </w:tc>
        <w:tc>
          <w:tcPr>
            <w:tcW w:w="1245" w:type="pct"/>
          </w:tcPr>
          <w:p w14:paraId="1FD78152"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2988F5C4" w14:textId="3664310C" w:rsidR="00641DC9" w:rsidRPr="000B2531" w:rsidRDefault="00FF7AE4" w:rsidP="00641DC9">
            <w:pPr>
              <w:autoSpaceDE w:val="0"/>
              <w:autoSpaceDN w:val="0"/>
              <w:adjustRightInd w:val="0"/>
              <w:jc w:val="both"/>
              <w:rPr>
                <w:sz w:val="20"/>
                <w:szCs w:val="20"/>
                <w:lang w:eastAsia="en-US"/>
              </w:rPr>
            </w:pPr>
            <w:r w:rsidRPr="000B2531">
              <w:rPr>
                <w:sz w:val="20"/>
                <w:szCs w:val="20"/>
                <w:lang w:eastAsia="en-US"/>
              </w:rPr>
              <w:t>40</w:t>
            </w:r>
            <w:r w:rsidR="00E717D1" w:rsidRPr="000B2531">
              <w:rPr>
                <w:sz w:val="20"/>
                <w:szCs w:val="20"/>
                <w:lang w:eastAsia="en-US"/>
              </w:rPr>
              <w:t xml:space="preserve"> м</w:t>
            </w:r>
          </w:p>
        </w:tc>
      </w:tr>
      <w:tr w:rsidR="00641DC9" w:rsidRPr="000B2531" w14:paraId="3A29E09F" w14:textId="77777777" w:rsidTr="00641DC9">
        <w:tc>
          <w:tcPr>
            <w:tcW w:w="335" w:type="pct"/>
          </w:tcPr>
          <w:p w14:paraId="3F19EE23"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4</w:t>
            </w:r>
          </w:p>
        </w:tc>
        <w:tc>
          <w:tcPr>
            <w:tcW w:w="1245" w:type="pct"/>
          </w:tcPr>
          <w:p w14:paraId="60D19958"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63F49CA2" w14:textId="56C2CA21" w:rsidR="00641DC9" w:rsidRPr="000B2531" w:rsidRDefault="00FF7AE4" w:rsidP="00641DC9">
            <w:pPr>
              <w:autoSpaceDE w:val="0"/>
              <w:autoSpaceDN w:val="0"/>
              <w:adjustRightInd w:val="0"/>
              <w:jc w:val="both"/>
              <w:rPr>
                <w:sz w:val="20"/>
                <w:szCs w:val="20"/>
                <w:lang w:eastAsia="en-US"/>
              </w:rPr>
            </w:pPr>
            <w:r w:rsidRPr="000B2531">
              <w:rPr>
                <w:sz w:val="20"/>
                <w:szCs w:val="20"/>
                <w:lang w:eastAsia="en-US"/>
              </w:rPr>
              <w:t>8</w:t>
            </w:r>
            <w:r w:rsidR="00641DC9" w:rsidRPr="000B2531">
              <w:rPr>
                <w:sz w:val="20"/>
                <w:szCs w:val="20"/>
                <w:lang w:eastAsia="en-US"/>
              </w:rPr>
              <w:t>0 %</w:t>
            </w:r>
          </w:p>
        </w:tc>
      </w:tr>
    </w:tbl>
    <w:p w14:paraId="739B1192" w14:textId="77777777" w:rsidR="00641DC9" w:rsidRPr="000B2531" w:rsidRDefault="00641DC9" w:rsidP="004730C6">
      <w:pPr>
        <w:pStyle w:val="ac"/>
        <w:numPr>
          <w:ilvl w:val="0"/>
          <w:numId w:val="65"/>
        </w:numPr>
        <w:tabs>
          <w:tab w:val="left" w:pos="1276"/>
        </w:tabs>
        <w:autoSpaceDE w:val="0"/>
        <w:autoSpaceDN w:val="0"/>
        <w:adjustRightInd w:val="0"/>
        <w:spacing w:before="120" w:after="120" w:line="276" w:lineRule="auto"/>
        <w:jc w:val="both"/>
      </w:pPr>
      <w:r w:rsidRPr="000B2531">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расположенными на соседних земельных участках.</w:t>
      </w:r>
    </w:p>
    <w:p w14:paraId="1EFDF7C4" w14:textId="77777777" w:rsidR="00641DC9" w:rsidRPr="000B2531" w:rsidRDefault="00641DC9" w:rsidP="004730C6">
      <w:pPr>
        <w:pStyle w:val="ac"/>
        <w:numPr>
          <w:ilvl w:val="0"/>
          <w:numId w:val="65"/>
        </w:numPr>
        <w:tabs>
          <w:tab w:val="left" w:pos="1276"/>
        </w:tabs>
        <w:autoSpaceDE w:val="0"/>
        <w:autoSpaceDN w:val="0"/>
        <w:adjustRightInd w:val="0"/>
        <w:spacing w:before="120" w:after="120" w:line="276" w:lineRule="auto"/>
        <w:jc w:val="both"/>
      </w:pPr>
      <w:r w:rsidRPr="000B2531">
        <w:t>Согласно статье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14:paraId="5F6C8E5D" w14:textId="2745561C" w:rsidR="001663F7" w:rsidRPr="000B2531" w:rsidRDefault="001663F7" w:rsidP="004730C6">
      <w:pPr>
        <w:pStyle w:val="ac"/>
        <w:numPr>
          <w:ilvl w:val="0"/>
          <w:numId w:val="65"/>
        </w:numPr>
        <w:tabs>
          <w:tab w:val="left" w:pos="1276"/>
        </w:tabs>
        <w:autoSpaceDE w:val="0"/>
        <w:autoSpaceDN w:val="0"/>
        <w:adjustRightInd w:val="0"/>
        <w:spacing w:before="120" w:after="120" w:line="276" w:lineRule="auto"/>
        <w:jc w:val="both"/>
        <w:rPr>
          <w:bCs/>
          <w:lang w:eastAsia="en-US"/>
        </w:rPr>
      </w:pPr>
      <w:bookmarkStart w:id="131" w:name="_Toc1636639"/>
      <w:bookmarkStart w:id="132" w:name="_Toc40445598"/>
      <w:bookmarkStart w:id="133" w:name="_Toc41044423"/>
      <w:bookmarkEnd w:id="128"/>
      <w:bookmarkEnd w:id="129"/>
      <w:bookmarkEnd w:id="130"/>
      <w:r w:rsidRPr="000B2531">
        <w:rPr>
          <w:bCs/>
          <w:lang w:eastAsia="en-US"/>
        </w:rPr>
        <w:t xml:space="preserve">Ограничения использования земельных участков и объектов капитального строительства указаны в главе 2 раздела III настоящих </w:t>
      </w:r>
      <w:r w:rsidR="006B3C63">
        <w:rPr>
          <w:bCs/>
          <w:lang w:eastAsia="en-US"/>
        </w:rPr>
        <w:t>П</w:t>
      </w:r>
      <w:r w:rsidRPr="000B2531">
        <w:rPr>
          <w:bCs/>
          <w:lang w:eastAsia="en-US"/>
        </w:rPr>
        <w:t>равил.</w:t>
      </w:r>
    </w:p>
    <w:p w14:paraId="57D9D98D" w14:textId="77E81479" w:rsidR="00717BA5" w:rsidRPr="000B2531" w:rsidRDefault="00AB6442" w:rsidP="005A4806">
      <w:pPr>
        <w:pStyle w:val="3"/>
        <w:spacing w:before="240" w:after="240" w:line="276" w:lineRule="auto"/>
        <w:ind w:firstLine="709"/>
        <w:jc w:val="both"/>
        <w:rPr>
          <w:rFonts w:ascii="Times New Roman" w:hAnsi="Times New Roman"/>
          <w:color w:val="auto"/>
        </w:rPr>
      </w:pPr>
      <w:bookmarkStart w:id="134" w:name="_Toc162358614"/>
      <w:r w:rsidRPr="000B2531">
        <w:rPr>
          <w:rFonts w:ascii="Times New Roman" w:hAnsi="Times New Roman"/>
          <w:color w:val="auto"/>
        </w:rPr>
        <w:lastRenderedPageBreak/>
        <w:t>1.5</w:t>
      </w:r>
      <w:r w:rsidR="00717BA5" w:rsidRPr="000B2531">
        <w:rPr>
          <w:rFonts w:ascii="Times New Roman" w:hAnsi="Times New Roman"/>
          <w:color w:val="auto"/>
        </w:rPr>
        <w:t xml:space="preserve"> Градостроительные регламенты. Зоны транспортной инфраструктуры (Т)</w:t>
      </w:r>
      <w:bookmarkEnd w:id="131"/>
      <w:bookmarkEnd w:id="132"/>
      <w:bookmarkEnd w:id="133"/>
      <w:bookmarkEnd w:id="134"/>
    </w:p>
    <w:p w14:paraId="6000FFA2" w14:textId="77777777" w:rsidR="00E717D1" w:rsidRPr="000B2531" w:rsidRDefault="00E717D1" w:rsidP="00E717D1">
      <w:pPr>
        <w:keepNext/>
        <w:keepLines/>
        <w:spacing w:before="240" w:after="240" w:line="276" w:lineRule="auto"/>
        <w:ind w:firstLine="709"/>
        <w:jc w:val="both"/>
        <w:outlineLvl w:val="2"/>
        <w:rPr>
          <w:b/>
          <w:bCs/>
        </w:rPr>
      </w:pPr>
      <w:bookmarkStart w:id="135" w:name="_Toc1636640"/>
      <w:bookmarkStart w:id="136" w:name="_Toc87880503"/>
      <w:bookmarkStart w:id="137" w:name="_Toc105511946"/>
      <w:bookmarkStart w:id="138" w:name="_Toc162358615"/>
      <w:bookmarkStart w:id="139" w:name="_Toc23190153"/>
      <w:bookmarkStart w:id="140" w:name="_Toc40445599"/>
      <w:bookmarkStart w:id="141" w:name="_Toc41044424"/>
      <w:bookmarkStart w:id="142" w:name="_Toc1636641"/>
      <w:r w:rsidRPr="000B2531">
        <w:rPr>
          <w:b/>
          <w:bCs/>
        </w:rPr>
        <w:t>1.5.1. Зона размещения объектов автомобильного транспорта (Т1)</w:t>
      </w:r>
      <w:bookmarkEnd w:id="135"/>
      <w:bookmarkEnd w:id="136"/>
      <w:bookmarkEnd w:id="137"/>
      <w:bookmarkEnd w:id="138"/>
    </w:p>
    <w:p w14:paraId="215BD839" w14:textId="77777777" w:rsidR="00E717D1" w:rsidRPr="000B2531" w:rsidRDefault="00E717D1" w:rsidP="004730C6">
      <w:pPr>
        <w:numPr>
          <w:ilvl w:val="0"/>
          <w:numId w:val="65"/>
        </w:numPr>
        <w:tabs>
          <w:tab w:val="left" w:pos="1276"/>
        </w:tabs>
        <w:autoSpaceDE w:val="0"/>
        <w:autoSpaceDN w:val="0"/>
        <w:adjustRightInd w:val="0"/>
        <w:spacing w:before="120" w:after="120" w:line="276" w:lineRule="auto"/>
        <w:contextualSpacing/>
        <w:jc w:val="both"/>
      </w:pPr>
      <w:r w:rsidRPr="000B2531">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14:paraId="5B82CB89" w14:textId="77777777" w:rsidR="00E717D1" w:rsidRPr="000B2531" w:rsidRDefault="00E717D1" w:rsidP="00E717D1">
      <w:pPr>
        <w:spacing w:before="240" w:after="240" w:line="276" w:lineRule="auto"/>
        <w:ind w:firstLine="709"/>
        <w:jc w:val="both"/>
        <w:rPr>
          <w:b/>
        </w:rPr>
      </w:pPr>
      <w:r w:rsidRPr="000B2531">
        <w:rPr>
          <w:b/>
        </w:rPr>
        <w:t>Перечень основных видов разрешенного использования земельных участков и объектов капитального строительства</w:t>
      </w:r>
    </w:p>
    <w:p w14:paraId="43C735E3" w14:textId="77777777" w:rsidR="00E717D1" w:rsidRPr="000B2531" w:rsidRDefault="00E717D1" w:rsidP="00E717D1">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29</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E717D1" w:rsidRPr="000B2531" w14:paraId="6FF39ED9" w14:textId="77777777" w:rsidTr="00E717D1">
        <w:trPr>
          <w:tblHeader/>
        </w:trPr>
        <w:tc>
          <w:tcPr>
            <w:tcW w:w="393" w:type="pct"/>
            <w:vMerge w:val="restart"/>
            <w:vAlign w:val="center"/>
          </w:tcPr>
          <w:p w14:paraId="4C6B2D9D" w14:textId="77777777" w:rsidR="00E717D1" w:rsidRPr="000B2531" w:rsidRDefault="00E717D1" w:rsidP="00E717D1">
            <w:pPr>
              <w:jc w:val="center"/>
              <w:rPr>
                <w:sz w:val="20"/>
                <w:szCs w:val="20"/>
              </w:rPr>
            </w:pPr>
            <w:r w:rsidRPr="000B2531">
              <w:rPr>
                <w:sz w:val="20"/>
                <w:szCs w:val="20"/>
              </w:rPr>
              <w:t>№ п/п</w:t>
            </w:r>
          </w:p>
        </w:tc>
        <w:tc>
          <w:tcPr>
            <w:tcW w:w="2359" w:type="pct"/>
            <w:gridSpan w:val="2"/>
            <w:vAlign w:val="center"/>
          </w:tcPr>
          <w:p w14:paraId="46C1CC4E" w14:textId="77777777" w:rsidR="00E717D1" w:rsidRPr="000B2531" w:rsidRDefault="00E717D1" w:rsidP="00E717D1">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3C7B83C" w14:textId="77777777" w:rsidR="00E717D1" w:rsidRPr="000B2531" w:rsidRDefault="00E717D1" w:rsidP="00E717D1">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E717D1" w:rsidRPr="000B2531" w14:paraId="561FC24F" w14:textId="77777777" w:rsidTr="00E717D1">
        <w:trPr>
          <w:tblHeader/>
        </w:trPr>
        <w:tc>
          <w:tcPr>
            <w:tcW w:w="393" w:type="pct"/>
            <w:vMerge/>
          </w:tcPr>
          <w:p w14:paraId="7021EEDA" w14:textId="77777777" w:rsidR="00E717D1" w:rsidRPr="000B2531" w:rsidRDefault="00E717D1" w:rsidP="00E717D1">
            <w:pPr>
              <w:rPr>
                <w:sz w:val="20"/>
                <w:szCs w:val="20"/>
              </w:rPr>
            </w:pPr>
          </w:p>
        </w:tc>
        <w:tc>
          <w:tcPr>
            <w:tcW w:w="561" w:type="pct"/>
            <w:vAlign w:val="center"/>
          </w:tcPr>
          <w:p w14:paraId="60D5237E" w14:textId="77777777" w:rsidR="00E717D1" w:rsidRPr="000B2531" w:rsidRDefault="00E717D1" w:rsidP="00E717D1">
            <w:pPr>
              <w:jc w:val="center"/>
              <w:rPr>
                <w:sz w:val="20"/>
                <w:szCs w:val="20"/>
              </w:rPr>
            </w:pPr>
            <w:r w:rsidRPr="000B2531">
              <w:rPr>
                <w:sz w:val="20"/>
                <w:szCs w:val="20"/>
              </w:rPr>
              <w:t>Код</w:t>
            </w:r>
          </w:p>
        </w:tc>
        <w:tc>
          <w:tcPr>
            <w:tcW w:w="1798" w:type="pct"/>
            <w:vAlign w:val="center"/>
          </w:tcPr>
          <w:p w14:paraId="6BBF942E" w14:textId="77777777" w:rsidR="00E717D1" w:rsidRPr="000B2531" w:rsidRDefault="00E717D1" w:rsidP="00E717D1">
            <w:pPr>
              <w:jc w:val="center"/>
              <w:rPr>
                <w:sz w:val="20"/>
                <w:szCs w:val="20"/>
              </w:rPr>
            </w:pPr>
            <w:r w:rsidRPr="000B2531">
              <w:rPr>
                <w:sz w:val="20"/>
                <w:szCs w:val="20"/>
              </w:rPr>
              <w:t>Наименование</w:t>
            </w:r>
          </w:p>
        </w:tc>
        <w:tc>
          <w:tcPr>
            <w:tcW w:w="2248" w:type="pct"/>
            <w:vMerge/>
          </w:tcPr>
          <w:p w14:paraId="2FA488C5" w14:textId="77777777" w:rsidR="00E717D1" w:rsidRPr="000B2531" w:rsidRDefault="00E717D1" w:rsidP="00E717D1">
            <w:pPr>
              <w:rPr>
                <w:sz w:val="20"/>
                <w:szCs w:val="20"/>
              </w:rPr>
            </w:pPr>
          </w:p>
        </w:tc>
      </w:tr>
      <w:tr w:rsidR="00E717D1" w:rsidRPr="000B2531" w14:paraId="3F68495F" w14:textId="77777777" w:rsidTr="00E717D1">
        <w:tblPrEx>
          <w:tblLook w:val="0080" w:firstRow="0" w:lastRow="0" w:firstColumn="1" w:lastColumn="0" w:noHBand="0" w:noVBand="0"/>
        </w:tblPrEx>
        <w:tc>
          <w:tcPr>
            <w:tcW w:w="393" w:type="pct"/>
          </w:tcPr>
          <w:p w14:paraId="1C278A8B" w14:textId="7694D244" w:rsidR="00E717D1" w:rsidRPr="000B2531" w:rsidRDefault="00E717D1" w:rsidP="00E717D1">
            <w:pPr>
              <w:jc w:val="center"/>
              <w:rPr>
                <w:sz w:val="20"/>
                <w:szCs w:val="20"/>
              </w:rPr>
            </w:pPr>
            <w:r w:rsidRPr="000B2531">
              <w:rPr>
                <w:sz w:val="20"/>
                <w:szCs w:val="20"/>
              </w:rPr>
              <w:t>1</w:t>
            </w:r>
          </w:p>
        </w:tc>
        <w:tc>
          <w:tcPr>
            <w:tcW w:w="561" w:type="pct"/>
          </w:tcPr>
          <w:p w14:paraId="33FABD28" w14:textId="46537DAD" w:rsidR="00E717D1" w:rsidRPr="000B2531" w:rsidRDefault="00E717D1" w:rsidP="00E717D1">
            <w:pPr>
              <w:jc w:val="both"/>
              <w:rPr>
                <w:sz w:val="20"/>
                <w:szCs w:val="20"/>
              </w:rPr>
            </w:pPr>
            <w:r w:rsidRPr="000B2531">
              <w:rPr>
                <w:sz w:val="20"/>
                <w:szCs w:val="20"/>
                <w:lang w:eastAsia="en-US"/>
              </w:rPr>
              <w:t>2.7.1</w:t>
            </w:r>
          </w:p>
        </w:tc>
        <w:tc>
          <w:tcPr>
            <w:tcW w:w="1798" w:type="pct"/>
          </w:tcPr>
          <w:p w14:paraId="35376606" w14:textId="0C09432C" w:rsidR="00E717D1" w:rsidRPr="000B2531" w:rsidRDefault="00E717D1" w:rsidP="00E717D1">
            <w:pPr>
              <w:autoSpaceDE w:val="0"/>
              <w:autoSpaceDN w:val="0"/>
              <w:adjustRightInd w:val="0"/>
              <w:jc w:val="both"/>
              <w:rPr>
                <w:rFonts w:eastAsia="Calibri"/>
                <w:sz w:val="20"/>
                <w:szCs w:val="20"/>
                <w:lang w:eastAsia="en-US"/>
              </w:rPr>
            </w:pPr>
            <w:r w:rsidRPr="000B2531">
              <w:rPr>
                <w:rFonts w:eastAsiaTheme="minorHAnsi"/>
                <w:sz w:val="20"/>
                <w:szCs w:val="20"/>
                <w:lang w:eastAsia="en-US"/>
              </w:rPr>
              <w:t>Хранение автотранспорта</w:t>
            </w:r>
          </w:p>
        </w:tc>
        <w:tc>
          <w:tcPr>
            <w:tcW w:w="2248" w:type="pct"/>
          </w:tcPr>
          <w:p w14:paraId="2951BA64" w14:textId="5A62A2FC" w:rsidR="00E717D1" w:rsidRPr="000B2531" w:rsidRDefault="00E717D1" w:rsidP="00E717D1">
            <w:pPr>
              <w:autoSpaceDE w:val="0"/>
              <w:autoSpaceDN w:val="0"/>
              <w:adjustRightInd w:val="0"/>
              <w:jc w:val="both"/>
              <w:rPr>
                <w:rFonts w:eastAsia="Calibri"/>
                <w:sz w:val="20"/>
                <w:szCs w:val="20"/>
                <w:lang w:eastAsia="en-US"/>
              </w:rPr>
            </w:pPr>
            <w:r w:rsidRPr="000B2531">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2531">
              <w:rPr>
                <w:rFonts w:eastAsiaTheme="minorHAnsi"/>
                <w:sz w:val="20"/>
                <w:szCs w:val="20"/>
                <w:lang w:eastAsia="en-US"/>
              </w:rPr>
              <w:t>машино</w:t>
            </w:r>
            <w:proofErr w:type="spellEnd"/>
            <w:r w:rsidRPr="000B2531">
              <w:rPr>
                <w:rFonts w:eastAsiaTheme="minorHAns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E717D1" w:rsidRPr="000B2531" w14:paraId="3D2D5226" w14:textId="77777777" w:rsidTr="00E717D1">
        <w:tblPrEx>
          <w:tblLook w:val="0080" w:firstRow="0" w:lastRow="0" w:firstColumn="1" w:lastColumn="0" w:noHBand="0" w:noVBand="0"/>
        </w:tblPrEx>
        <w:tc>
          <w:tcPr>
            <w:tcW w:w="393" w:type="pct"/>
          </w:tcPr>
          <w:p w14:paraId="39908E44" w14:textId="151379A3" w:rsidR="00E717D1" w:rsidRPr="000B2531" w:rsidRDefault="00E717D1" w:rsidP="00E717D1">
            <w:pPr>
              <w:jc w:val="center"/>
              <w:rPr>
                <w:sz w:val="20"/>
                <w:szCs w:val="20"/>
              </w:rPr>
            </w:pPr>
            <w:r w:rsidRPr="000B2531">
              <w:rPr>
                <w:sz w:val="20"/>
                <w:szCs w:val="20"/>
              </w:rPr>
              <w:t>2</w:t>
            </w:r>
          </w:p>
        </w:tc>
        <w:tc>
          <w:tcPr>
            <w:tcW w:w="561" w:type="pct"/>
          </w:tcPr>
          <w:p w14:paraId="79AEA4F6" w14:textId="272E1EC2" w:rsidR="00E717D1" w:rsidRPr="000B2531" w:rsidRDefault="00E717D1" w:rsidP="00E717D1">
            <w:pPr>
              <w:jc w:val="both"/>
              <w:rPr>
                <w:sz w:val="20"/>
                <w:szCs w:val="20"/>
              </w:rPr>
            </w:pPr>
            <w:r w:rsidRPr="000B2531">
              <w:rPr>
                <w:sz w:val="20"/>
                <w:szCs w:val="20"/>
                <w:lang w:eastAsia="en-US"/>
              </w:rPr>
              <w:t>2.7.2</w:t>
            </w:r>
          </w:p>
        </w:tc>
        <w:tc>
          <w:tcPr>
            <w:tcW w:w="1798" w:type="pct"/>
          </w:tcPr>
          <w:p w14:paraId="3BFB5E8A" w14:textId="2F5EC953" w:rsidR="00E717D1" w:rsidRPr="000B2531" w:rsidRDefault="00E717D1" w:rsidP="00E717D1">
            <w:pPr>
              <w:autoSpaceDE w:val="0"/>
              <w:autoSpaceDN w:val="0"/>
              <w:adjustRightInd w:val="0"/>
              <w:jc w:val="both"/>
              <w:rPr>
                <w:rFonts w:eastAsia="Calibri"/>
                <w:sz w:val="20"/>
                <w:szCs w:val="20"/>
                <w:lang w:eastAsia="en-US"/>
              </w:rPr>
            </w:pPr>
            <w:r w:rsidRPr="000B2531">
              <w:rPr>
                <w:rFonts w:eastAsiaTheme="minorHAnsi"/>
                <w:sz w:val="20"/>
                <w:szCs w:val="20"/>
                <w:lang w:eastAsia="en-US"/>
              </w:rPr>
              <w:t>Размещение гаражей для собственных нужд</w:t>
            </w:r>
          </w:p>
        </w:tc>
        <w:tc>
          <w:tcPr>
            <w:tcW w:w="2248" w:type="pct"/>
          </w:tcPr>
          <w:p w14:paraId="3566A0A3" w14:textId="625E4E9D" w:rsidR="00E717D1" w:rsidRPr="000B2531" w:rsidRDefault="00E717D1" w:rsidP="00E717D1">
            <w:pPr>
              <w:autoSpaceDE w:val="0"/>
              <w:autoSpaceDN w:val="0"/>
              <w:adjustRightInd w:val="0"/>
              <w:jc w:val="both"/>
              <w:rPr>
                <w:rFonts w:eastAsia="Calibri"/>
                <w:sz w:val="20"/>
                <w:szCs w:val="20"/>
                <w:lang w:eastAsia="en-US"/>
              </w:rPr>
            </w:pPr>
            <w:r w:rsidRPr="000B2531">
              <w:rPr>
                <w:rFonts w:eastAsiaTheme="minorHAns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E717D1" w:rsidRPr="000B2531" w14:paraId="2E76F6E6" w14:textId="77777777" w:rsidTr="00E717D1">
        <w:tblPrEx>
          <w:tblLook w:val="0080" w:firstRow="0" w:lastRow="0" w:firstColumn="1" w:lastColumn="0" w:noHBand="0" w:noVBand="0"/>
        </w:tblPrEx>
        <w:tc>
          <w:tcPr>
            <w:tcW w:w="393" w:type="pct"/>
          </w:tcPr>
          <w:p w14:paraId="1B6E3B40" w14:textId="08CBFA86" w:rsidR="00E717D1" w:rsidRPr="000B2531" w:rsidRDefault="00F509AC" w:rsidP="00E717D1">
            <w:pPr>
              <w:jc w:val="center"/>
              <w:rPr>
                <w:sz w:val="20"/>
                <w:szCs w:val="20"/>
              </w:rPr>
            </w:pPr>
            <w:r w:rsidRPr="000B2531">
              <w:rPr>
                <w:sz w:val="20"/>
                <w:szCs w:val="20"/>
              </w:rPr>
              <w:t>3</w:t>
            </w:r>
          </w:p>
        </w:tc>
        <w:tc>
          <w:tcPr>
            <w:tcW w:w="561" w:type="pct"/>
          </w:tcPr>
          <w:p w14:paraId="6EE3C4F6" w14:textId="77777777" w:rsidR="00E717D1" w:rsidRPr="000B2531" w:rsidRDefault="00E717D1" w:rsidP="00E717D1">
            <w:pPr>
              <w:jc w:val="both"/>
              <w:rPr>
                <w:sz w:val="20"/>
                <w:szCs w:val="20"/>
              </w:rPr>
            </w:pPr>
            <w:r w:rsidRPr="000B2531">
              <w:rPr>
                <w:sz w:val="20"/>
                <w:szCs w:val="20"/>
              </w:rPr>
              <w:t>3.1.1</w:t>
            </w:r>
          </w:p>
        </w:tc>
        <w:tc>
          <w:tcPr>
            <w:tcW w:w="1798" w:type="pct"/>
          </w:tcPr>
          <w:p w14:paraId="330812D8"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Предоставление коммунальных услуг</w:t>
            </w:r>
          </w:p>
          <w:p w14:paraId="57C7BD83" w14:textId="77777777" w:rsidR="00E717D1" w:rsidRPr="000B2531" w:rsidRDefault="00E717D1" w:rsidP="00E717D1">
            <w:pPr>
              <w:autoSpaceDE w:val="0"/>
              <w:autoSpaceDN w:val="0"/>
              <w:adjustRightInd w:val="0"/>
              <w:rPr>
                <w:sz w:val="20"/>
                <w:szCs w:val="20"/>
                <w:lang w:eastAsia="en-US"/>
              </w:rPr>
            </w:pPr>
          </w:p>
        </w:tc>
        <w:tc>
          <w:tcPr>
            <w:tcW w:w="2248" w:type="pct"/>
          </w:tcPr>
          <w:p w14:paraId="24BE2AA6"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717D1" w:rsidRPr="000B2531" w14:paraId="35DC2D0C" w14:textId="77777777" w:rsidTr="00E717D1">
        <w:tblPrEx>
          <w:tblLook w:val="0080" w:firstRow="0" w:lastRow="0" w:firstColumn="1" w:lastColumn="0" w:noHBand="0" w:noVBand="0"/>
        </w:tblPrEx>
        <w:tc>
          <w:tcPr>
            <w:tcW w:w="393" w:type="pct"/>
          </w:tcPr>
          <w:p w14:paraId="24EAB22B" w14:textId="750C10FA" w:rsidR="00E717D1" w:rsidRPr="000B2531" w:rsidRDefault="00F509AC" w:rsidP="00E717D1">
            <w:pPr>
              <w:jc w:val="center"/>
              <w:rPr>
                <w:sz w:val="20"/>
                <w:szCs w:val="20"/>
              </w:rPr>
            </w:pPr>
            <w:r w:rsidRPr="000B2531">
              <w:rPr>
                <w:sz w:val="20"/>
                <w:szCs w:val="20"/>
              </w:rPr>
              <w:t>4</w:t>
            </w:r>
          </w:p>
        </w:tc>
        <w:tc>
          <w:tcPr>
            <w:tcW w:w="561" w:type="pct"/>
          </w:tcPr>
          <w:p w14:paraId="5AC1E294" w14:textId="77777777" w:rsidR="00E717D1" w:rsidRPr="000B2531" w:rsidRDefault="00E717D1" w:rsidP="00E717D1">
            <w:pPr>
              <w:autoSpaceDE w:val="0"/>
              <w:autoSpaceDN w:val="0"/>
              <w:adjustRightInd w:val="0"/>
              <w:rPr>
                <w:sz w:val="20"/>
                <w:szCs w:val="20"/>
                <w:lang w:eastAsia="en-US"/>
              </w:rPr>
            </w:pPr>
            <w:r w:rsidRPr="000B2531">
              <w:rPr>
                <w:sz w:val="20"/>
                <w:szCs w:val="20"/>
                <w:lang w:eastAsia="en-US"/>
              </w:rPr>
              <w:t>4.9</w:t>
            </w:r>
          </w:p>
        </w:tc>
        <w:tc>
          <w:tcPr>
            <w:tcW w:w="1798" w:type="pct"/>
          </w:tcPr>
          <w:p w14:paraId="5B1E2221"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Служебные гаражи</w:t>
            </w:r>
          </w:p>
          <w:p w14:paraId="2E102814" w14:textId="77777777" w:rsidR="00E717D1" w:rsidRPr="000B2531" w:rsidRDefault="00E717D1" w:rsidP="00E717D1">
            <w:pPr>
              <w:autoSpaceDE w:val="0"/>
              <w:autoSpaceDN w:val="0"/>
              <w:adjustRightInd w:val="0"/>
              <w:rPr>
                <w:sz w:val="20"/>
                <w:szCs w:val="20"/>
                <w:lang w:eastAsia="en-US"/>
              </w:rPr>
            </w:pPr>
          </w:p>
        </w:tc>
        <w:tc>
          <w:tcPr>
            <w:tcW w:w="2248" w:type="pct"/>
          </w:tcPr>
          <w:p w14:paraId="3CDE43CF"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E717D1" w:rsidRPr="000B2531" w14:paraId="33B45CB0" w14:textId="77777777" w:rsidTr="00E717D1">
        <w:tblPrEx>
          <w:tblLook w:val="0080" w:firstRow="0" w:lastRow="0" w:firstColumn="1" w:lastColumn="0" w:noHBand="0" w:noVBand="0"/>
        </w:tblPrEx>
        <w:tc>
          <w:tcPr>
            <w:tcW w:w="393" w:type="pct"/>
          </w:tcPr>
          <w:p w14:paraId="5AB8FED3" w14:textId="380226C1" w:rsidR="00E717D1" w:rsidRPr="000B2531" w:rsidRDefault="00F509AC" w:rsidP="00E717D1">
            <w:pPr>
              <w:jc w:val="center"/>
              <w:rPr>
                <w:sz w:val="20"/>
                <w:szCs w:val="20"/>
              </w:rPr>
            </w:pPr>
            <w:r w:rsidRPr="000B2531">
              <w:rPr>
                <w:sz w:val="20"/>
                <w:szCs w:val="20"/>
              </w:rPr>
              <w:t>5</w:t>
            </w:r>
          </w:p>
        </w:tc>
        <w:tc>
          <w:tcPr>
            <w:tcW w:w="561" w:type="pct"/>
          </w:tcPr>
          <w:p w14:paraId="0614B9DA" w14:textId="77777777" w:rsidR="00E717D1" w:rsidRPr="000B2531" w:rsidRDefault="00E717D1" w:rsidP="00E717D1">
            <w:pPr>
              <w:jc w:val="both"/>
              <w:rPr>
                <w:sz w:val="20"/>
                <w:szCs w:val="20"/>
              </w:rPr>
            </w:pPr>
            <w:r w:rsidRPr="000B2531">
              <w:rPr>
                <w:sz w:val="20"/>
                <w:szCs w:val="20"/>
              </w:rPr>
              <w:t>4.9.1.1</w:t>
            </w:r>
          </w:p>
        </w:tc>
        <w:tc>
          <w:tcPr>
            <w:tcW w:w="1798" w:type="pct"/>
          </w:tcPr>
          <w:p w14:paraId="642A8176"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Заправка транспортных средств</w:t>
            </w:r>
          </w:p>
          <w:p w14:paraId="4DB57E95" w14:textId="77777777" w:rsidR="00E717D1" w:rsidRPr="000B2531" w:rsidRDefault="00E717D1" w:rsidP="00E717D1">
            <w:pPr>
              <w:autoSpaceDE w:val="0"/>
              <w:autoSpaceDN w:val="0"/>
              <w:adjustRightInd w:val="0"/>
              <w:rPr>
                <w:sz w:val="20"/>
                <w:szCs w:val="20"/>
                <w:lang w:eastAsia="en-US"/>
              </w:rPr>
            </w:pPr>
          </w:p>
        </w:tc>
        <w:tc>
          <w:tcPr>
            <w:tcW w:w="2248" w:type="pct"/>
          </w:tcPr>
          <w:p w14:paraId="46C5F77D"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E717D1" w:rsidRPr="000B2531" w14:paraId="3A5A5802" w14:textId="77777777" w:rsidTr="00E717D1">
        <w:tblPrEx>
          <w:tblLook w:val="0080" w:firstRow="0" w:lastRow="0" w:firstColumn="1" w:lastColumn="0" w:noHBand="0" w:noVBand="0"/>
        </w:tblPrEx>
        <w:tc>
          <w:tcPr>
            <w:tcW w:w="393" w:type="pct"/>
          </w:tcPr>
          <w:p w14:paraId="2954A375" w14:textId="134BEC7E" w:rsidR="00E717D1" w:rsidRPr="000B2531" w:rsidRDefault="00F509AC" w:rsidP="00E717D1">
            <w:pPr>
              <w:jc w:val="center"/>
              <w:rPr>
                <w:sz w:val="20"/>
                <w:szCs w:val="20"/>
              </w:rPr>
            </w:pPr>
            <w:r w:rsidRPr="000B2531">
              <w:rPr>
                <w:sz w:val="20"/>
                <w:szCs w:val="20"/>
              </w:rPr>
              <w:t>6</w:t>
            </w:r>
          </w:p>
        </w:tc>
        <w:tc>
          <w:tcPr>
            <w:tcW w:w="561" w:type="pct"/>
          </w:tcPr>
          <w:p w14:paraId="2F0F78FA" w14:textId="77777777" w:rsidR="00E717D1" w:rsidRPr="000B2531" w:rsidRDefault="00E717D1" w:rsidP="00E717D1">
            <w:pPr>
              <w:jc w:val="both"/>
              <w:rPr>
                <w:sz w:val="20"/>
                <w:szCs w:val="20"/>
              </w:rPr>
            </w:pPr>
            <w:r w:rsidRPr="000B2531">
              <w:rPr>
                <w:sz w:val="20"/>
                <w:szCs w:val="20"/>
              </w:rPr>
              <w:t>4.9.1.2</w:t>
            </w:r>
          </w:p>
        </w:tc>
        <w:tc>
          <w:tcPr>
            <w:tcW w:w="1798" w:type="pct"/>
          </w:tcPr>
          <w:p w14:paraId="7FA0CE81"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Обеспечение дорожного отдыха</w:t>
            </w:r>
          </w:p>
          <w:p w14:paraId="571F3A33" w14:textId="77777777" w:rsidR="00E717D1" w:rsidRPr="000B2531" w:rsidRDefault="00E717D1" w:rsidP="00E717D1">
            <w:pPr>
              <w:autoSpaceDE w:val="0"/>
              <w:autoSpaceDN w:val="0"/>
              <w:adjustRightInd w:val="0"/>
              <w:rPr>
                <w:sz w:val="20"/>
                <w:szCs w:val="20"/>
                <w:lang w:eastAsia="en-US"/>
              </w:rPr>
            </w:pPr>
          </w:p>
        </w:tc>
        <w:tc>
          <w:tcPr>
            <w:tcW w:w="2248" w:type="pct"/>
          </w:tcPr>
          <w:p w14:paraId="6408A2CC"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E717D1" w:rsidRPr="000B2531" w14:paraId="11413234" w14:textId="77777777" w:rsidTr="00E717D1">
        <w:tblPrEx>
          <w:tblLook w:val="0080" w:firstRow="0" w:lastRow="0" w:firstColumn="1" w:lastColumn="0" w:noHBand="0" w:noVBand="0"/>
        </w:tblPrEx>
        <w:tc>
          <w:tcPr>
            <w:tcW w:w="393" w:type="pct"/>
          </w:tcPr>
          <w:p w14:paraId="36EF0DC8" w14:textId="6EB68836" w:rsidR="00E717D1" w:rsidRPr="000B2531" w:rsidRDefault="00F509AC" w:rsidP="00E717D1">
            <w:pPr>
              <w:jc w:val="center"/>
              <w:rPr>
                <w:sz w:val="20"/>
                <w:szCs w:val="20"/>
              </w:rPr>
            </w:pPr>
            <w:r w:rsidRPr="000B2531">
              <w:rPr>
                <w:sz w:val="20"/>
                <w:szCs w:val="20"/>
              </w:rPr>
              <w:t>7</w:t>
            </w:r>
          </w:p>
        </w:tc>
        <w:tc>
          <w:tcPr>
            <w:tcW w:w="561" w:type="pct"/>
          </w:tcPr>
          <w:p w14:paraId="0BF08F52" w14:textId="77777777" w:rsidR="00E717D1" w:rsidRPr="000B2531" w:rsidRDefault="00E717D1" w:rsidP="00E717D1">
            <w:pPr>
              <w:jc w:val="both"/>
              <w:rPr>
                <w:sz w:val="20"/>
                <w:szCs w:val="20"/>
              </w:rPr>
            </w:pPr>
            <w:r w:rsidRPr="000B2531">
              <w:rPr>
                <w:sz w:val="20"/>
                <w:szCs w:val="20"/>
              </w:rPr>
              <w:t>4.9.1.3</w:t>
            </w:r>
          </w:p>
        </w:tc>
        <w:tc>
          <w:tcPr>
            <w:tcW w:w="1798" w:type="pct"/>
          </w:tcPr>
          <w:p w14:paraId="26B6F237"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Автомобильные мойки</w:t>
            </w:r>
          </w:p>
          <w:p w14:paraId="5376EF03" w14:textId="77777777" w:rsidR="00E717D1" w:rsidRPr="000B2531" w:rsidRDefault="00E717D1" w:rsidP="00E717D1">
            <w:pPr>
              <w:autoSpaceDE w:val="0"/>
              <w:autoSpaceDN w:val="0"/>
              <w:adjustRightInd w:val="0"/>
              <w:rPr>
                <w:sz w:val="20"/>
                <w:szCs w:val="20"/>
                <w:lang w:eastAsia="en-US"/>
              </w:rPr>
            </w:pPr>
          </w:p>
        </w:tc>
        <w:tc>
          <w:tcPr>
            <w:tcW w:w="2248" w:type="pct"/>
          </w:tcPr>
          <w:p w14:paraId="14BC276D"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автомобильных моек, а также размещение магазинов сопутствующей торговли</w:t>
            </w:r>
          </w:p>
        </w:tc>
      </w:tr>
      <w:tr w:rsidR="00E717D1" w:rsidRPr="000B2531" w14:paraId="709F3421" w14:textId="77777777" w:rsidTr="00E717D1">
        <w:tblPrEx>
          <w:tblLook w:val="0080" w:firstRow="0" w:lastRow="0" w:firstColumn="1" w:lastColumn="0" w:noHBand="0" w:noVBand="0"/>
        </w:tblPrEx>
        <w:tc>
          <w:tcPr>
            <w:tcW w:w="393" w:type="pct"/>
          </w:tcPr>
          <w:p w14:paraId="0D2FB1D0" w14:textId="38AE076B" w:rsidR="00E717D1" w:rsidRPr="000B2531" w:rsidRDefault="00F509AC" w:rsidP="00E717D1">
            <w:pPr>
              <w:jc w:val="center"/>
              <w:rPr>
                <w:sz w:val="20"/>
                <w:szCs w:val="20"/>
              </w:rPr>
            </w:pPr>
            <w:r w:rsidRPr="000B2531">
              <w:rPr>
                <w:sz w:val="20"/>
                <w:szCs w:val="20"/>
              </w:rPr>
              <w:lastRenderedPageBreak/>
              <w:t>8</w:t>
            </w:r>
          </w:p>
        </w:tc>
        <w:tc>
          <w:tcPr>
            <w:tcW w:w="561" w:type="pct"/>
          </w:tcPr>
          <w:p w14:paraId="79C51F86" w14:textId="77777777" w:rsidR="00E717D1" w:rsidRPr="000B2531" w:rsidRDefault="00E717D1" w:rsidP="00E717D1">
            <w:pPr>
              <w:jc w:val="both"/>
              <w:rPr>
                <w:sz w:val="20"/>
                <w:szCs w:val="20"/>
              </w:rPr>
            </w:pPr>
            <w:r w:rsidRPr="000B2531">
              <w:rPr>
                <w:sz w:val="20"/>
                <w:szCs w:val="20"/>
              </w:rPr>
              <w:t>4.9.1.4</w:t>
            </w:r>
          </w:p>
        </w:tc>
        <w:tc>
          <w:tcPr>
            <w:tcW w:w="1798" w:type="pct"/>
          </w:tcPr>
          <w:p w14:paraId="1A5742E8"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Ремонт автомобилей</w:t>
            </w:r>
          </w:p>
          <w:p w14:paraId="20AE6F10" w14:textId="77777777" w:rsidR="00E717D1" w:rsidRPr="000B2531" w:rsidRDefault="00E717D1" w:rsidP="00E717D1">
            <w:pPr>
              <w:autoSpaceDE w:val="0"/>
              <w:autoSpaceDN w:val="0"/>
              <w:adjustRightInd w:val="0"/>
              <w:rPr>
                <w:sz w:val="20"/>
                <w:szCs w:val="20"/>
                <w:lang w:eastAsia="en-US"/>
              </w:rPr>
            </w:pPr>
          </w:p>
        </w:tc>
        <w:tc>
          <w:tcPr>
            <w:tcW w:w="2248" w:type="pct"/>
          </w:tcPr>
          <w:p w14:paraId="5EE775CD"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E717D1" w:rsidRPr="000B2531" w14:paraId="70760586" w14:textId="77777777" w:rsidTr="00E717D1">
        <w:tblPrEx>
          <w:tblLook w:val="0080" w:firstRow="0" w:lastRow="0" w:firstColumn="1" w:lastColumn="0" w:noHBand="0" w:noVBand="0"/>
        </w:tblPrEx>
        <w:tc>
          <w:tcPr>
            <w:tcW w:w="393" w:type="pct"/>
          </w:tcPr>
          <w:p w14:paraId="75552F7D" w14:textId="737F2B19" w:rsidR="00E717D1" w:rsidRPr="000B2531" w:rsidRDefault="00F509AC" w:rsidP="00E717D1">
            <w:pPr>
              <w:jc w:val="center"/>
              <w:rPr>
                <w:sz w:val="20"/>
                <w:szCs w:val="20"/>
              </w:rPr>
            </w:pPr>
            <w:r w:rsidRPr="000B2531">
              <w:rPr>
                <w:sz w:val="20"/>
                <w:szCs w:val="20"/>
              </w:rPr>
              <w:t>9</w:t>
            </w:r>
          </w:p>
        </w:tc>
        <w:tc>
          <w:tcPr>
            <w:tcW w:w="561" w:type="pct"/>
          </w:tcPr>
          <w:p w14:paraId="600BC851" w14:textId="72BB158A" w:rsidR="00E717D1" w:rsidRPr="000B2531" w:rsidRDefault="00E717D1" w:rsidP="00E717D1">
            <w:pPr>
              <w:jc w:val="both"/>
              <w:rPr>
                <w:sz w:val="20"/>
                <w:szCs w:val="20"/>
              </w:rPr>
            </w:pPr>
            <w:r w:rsidRPr="000B2531">
              <w:rPr>
                <w:sz w:val="20"/>
                <w:szCs w:val="20"/>
              </w:rPr>
              <w:t>6.7</w:t>
            </w:r>
          </w:p>
        </w:tc>
        <w:tc>
          <w:tcPr>
            <w:tcW w:w="1798" w:type="pct"/>
          </w:tcPr>
          <w:p w14:paraId="3F10B9A5" w14:textId="0E3650D6" w:rsidR="00E717D1" w:rsidRPr="000B2531" w:rsidRDefault="00E717D1" w:rsidP="00E717D1">
            <w:pPr>
              <w:autoSpaceDE w:val="0"/>
              <w:autoSpaceDN w:val="0"/>
              <w:adjustRightInd w:val="0"/>
              <w:jc w:val="both"/>
              <w:rPr>
                <w:rFonts w:eastAsia="Calibri"/>
                <w:sz w:val="20"/>
                <w:szCs w:val="20"/>
                <w:lang w:eastAsia="en-US"/>
              </w:rPr>
            </w:pPr>
            <w:r w:rsidRPr="000B2531">
              <w:rPr>
                <w:sz w:val="20"/>
                <w:szCs w:val="20"/>
                <w:lang w:eastAsia="en-US"/>
              </w:rPr>
              <w:t>Энергетика</w:t>
            </w:r>
          </w:p>
        </w:tc>
        <w:tc>
          <w:tcPr>
            <w:tcW w:w="2248" w:type="pct"/>
          </w:tcPr>
          <w:p w14:paraId="54C7E567"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B2531">
              <w:rPr>
                <w:rFonts w:eastAsia="Calibri"/>
                <w:sz w:val="20"/>
                <w:szCs w:val="20"/>
                <w:lang w:eastAsia="en-US"/>
              </w:rPr>
              <w:t>золоотвалов</w:t>
            </w:r>
            <w:proofErr w:type="spellEnd"/>
            <w:r w:rsidRPr="000B2531">
              <w:rPr>
                <w:rFonts w:eastAsia="Calibri"/>
                <w:sz w:val="20"/>
                <w:szCs w:val="20"/>
                <w:lang w:eastAsia="en-US"/>
              </w:rPr>
              <w:t>, гидротехнических сооружений);</w:t>
            </w:r>
          </w:p>
          <w:p w14:paraId="7FAED032" w14:textId="13B87B16"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Классификатора</w:t>
            </w:r>
          </w:p>
        </w:tc>
      </w:tr>
      <w:tr w:rsidR="00E717D1" w:rsidRPr="000B2531" w14:paraId="42260F17" w14:textId="77777777" w:rsidTr="00E717D1">
        <w:tblPrEx>
          <w:tblLook w:val="0080" w:firstRow="0" w:lastRow="0" w:firstColumn="1" w:lastColumn="0" w:noHBand="0" w:noVBand="0"/>
        </w:tblPrEx>
        <w:tc>
          <w:tcPr>
            <w:tcW w:w="393" w:type="pct"/>
          </w:tcPr>
          <w:p w14:paraId="269FBD17" w14:textId="0EE05928" w:rsidR="00E717D1" w:rsidRPr="000B2531" w:rsidRDefault="00F509AC" w:rsidP="00E717D1">
            <w:pPr>
              <w:jc w:val="center"/>
              <w:rPr>
                <w:sz w:val="20"/>
                <w:szCs w:val="20"/>
              </w:rPr>
            </w:pPr>
            <w:r w:rsidRPr="000B2531">
              <w:rPr>
                <w:sz w:val="20"/>
                <w:szCs w:val="20"/>
              </w:rPr>
              <w:t>10</w:t>
            </w:r>
          </w:p>
        </w:tc>
        <w:tc>
          <w:tcPr>
            <w:tcW w:w="561" w:type="pct"/>
          </w:tcPr>
          <w:p w14:paraId="5925F2CC" w14:textId="77777777" w:rsidR="00E717D1" w:rsidRPr="000B2531" w:rsidRDefault="00E717D1" w:rsidP="00E717D1">
            <w:pPr>
              <w:jc w:val="both"/>
              <w:rPr>
                <w:sz w:val="20"/>
                <w:szCs w:val="20"/>
              </w:rPr>
            </w:pPr>
            <w:r w:rsidRPr="000B2531">
              <w:rPr>
                <w:sz w:val="20"/>
                <w:szCs w:val="20"/>
              </w:rPr>
              <w:t>6.8</w:t>
            </w:r>
          </w:p>
        </w:tc>
        <w:tc>
          <w:tcPr>
            <w:tcW w:w="1798" w:type="pct"/>
          </w:tcPr>
          <w:p w14:paraId="1FE054FA" w14:textId="77777777" w:rsidR="00E717D1" w:rsidRPr="000B2531" w:rsidRDefault="00E717D1" w:rsidP="00E717D1">
            <w:pPr>
              <w:autoSpaceDE w:val="0"/>
              <w:autoSpaceDN w:val="0"/>
              <w:adjustRightInd w:val="0"/>
              <w:rPr>
                <w:sz w:val="20"/>
                <w:szCs w:val="20"/>
                <w:lang w:eastAsia="en-US"/>
              </w:rPr>
            </w:pPr>
            <w:r w:rsidRPr="000B2531">
              <w:rPr>
                <w:sz w:val="20"/>
                <w:szCs w:val="20"/>
                <w:lang w:eastAsia="en-US"/>
              </w:rPr>
              <w:t>Связь</w:t>
            </w:r>
          </w:p>
        </w:tc>
        <w:tc>
          <w:tcPr>
            <w:tcW w:w="2248" w:type="pct"/>
          </w:tcPr>
          <w:p w14:paraId="7C28BEA1"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Классификатора</w:t>
            </w:r>
          </w:p>
        </w:tc>
      </w:tr>
      <w:tr w:rsidR="00E717D1" w:rsidRPr="000B2531" w14:paraId="62383225" w14:textId="77777777" w:rsidTr="00E717D1">
        <w:tblPrEx>
          <w:tblLook w:val="0080" w:firstRow="0" w:lastRow="0" w:firstColumn="1" w:lastColumn="0" w:noHBand="0" w:noVBand="0"/>
        </w:tblPrEx>
        <w:tc>
          <w:tcPr>
            <w:tcW w:w="393" w:type="pct"/>
          </w:tcPr>
          <w:p w14:paraId="491DAEB6" w14:textId="6CD6F824" w:rsidR="00E717D1" w:rsidRPr="000B2531" w:rsidRDefault="00F509AC" w:rsidP="00E717D1">
            <w:pPr>
              <w:jc w:val="center"/>
              <w:rPr>
                <w:sz w:val="20"/>
                <w:szCs w:val="20"/>
              </w:rPr>
            </w:pPr>
            <w:r w:rsidRPr="000B2531">
              <w:rPr>
                <w:sz w:val="20"/>
                <w:szCs w:val="20"/>
              </w:rPr>
              <w:t>11</w:t>
            </w:r>
          </w:p>
        </w:tc>
        <w:tc>
          <w:tcPr>
            <w:tcW w:w="561" w:type="pct"/>
          </w:tcPr>
          <w:p w14:paraId="12C44F4A" w14:textId="77777777" w:rsidR="00E717D1" w:rsidRPr="000B2531" w:rsidRDefault="00E717D1" w:rsidP="00E717D1">
            <w:pPr>
              <w:jc w:val="both"/>
              <w:rPr>
                <w:sz w:val="20"/>
                <w:szCs w:val="20"/>
              </w:rPr>
            </w:pPr>
            <w:r w:rsidRPr="000B2531">
              <w:rPr>
                <w:sz w:val="20"/>
                <w:szCs w:val="20"/>
              </w:rPr>
              <w:t>7.2.1</w:t>
            </w:r>
          </w:p>
        </w:tc>
        <w:tc>
          <w:tcPr>
            <w:tcW w:w="1798" w:type="pct"/>
          </w:tcPr>
          <w:p w14:paraId="10229530"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автомобильных дорог</w:t>
            </w:r>
          </w:p>
          <w:p w14:paraId="19C21AF9" w14:textId="77777777" w:rsidR="00E717D1" w:rsidRPr="000B2531" w:rsidRDefault="00E717D1" w:rsidP="00E717D1">
            <w:pPr>
              <w:autoSpaceDE w:val="0"/>
              <w:autoSpaceDN w:val="0"/>
              <w:adjustRightInd w:val="0"/>
              <w:jc w:val="both"/>
              <w:rPr>
                <w:sz w:val="20"/>
                <w:szCs w:val="20"/>
                <w:lang w:eastAsia="en-US"/>
              </w:rPr>
            </w:pPr>
          </w:p>
        </w:tc>
        <w:tc>
          <w:tcPr>
            <w:tcW w:w="2248" w:type="pct"/>
          </w:tcPr>
          <w:p w14:paraId="46916F57"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54692EE0"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E717D1" w:rsidRPr="000B2531" w14:paraId="1C327966" w14:textId="77777777" w:rsidTr="00E717D1">
        <w:tblPrEx>
          <w:tblLook w:val="0080" w:firstRow="0" w:lastRow="0" w:firstColumn="1" w:lastColumn="0" w:noHBand="0" w:noVBand="0"/>
        </w:tblPrEx>
        <w:tc>
          <w:tcPr>
            <w:tcW w:w="393" w:type="pct"/>
          </w:tcPr>
          <w:p w14:paraId="20E8AF6D" w14:textId="593E3799" w:rsidR="00E717D1" w:rsidRPr="000B2531" w:rsidRDefault="00F509AC" w:rsidP="00E717D1">
            <w:pPr>
              <w:jc w:val="center"/>
              <w:rPr>
                <w:sz w:val="20"/>
                <w:szCs w:val="20"/>
              </w:rPr>
            </w:pPr>
            <w:r w:rsidRPr="000B2531">
              <w:rPr>
                <w:sz w:val="20"/>
                <w:szCs w:val="20"/>
              </w:rPr>
              <w:t>12</w:t>
            </w:r>
          </w:p>
        </w:tc>
        <w:tc>
          <w:tcPr>
            <w:tcW w:w="561" w:type="pct"/>
          </w:tcPr>
          <w:p w14:paraId="199EB75A" w14:textId="77777777" w:rsidR="00E717D1" w:rsidRPr="000B2531" w:rsidRDefault="00E717D1" w:rsidP="00E717D1">
            <w:pPr>
              <w:jc w:val="both"/>
              <w:rPr>
                <w:sz w:val="20"/>
                <w:szCs w:val="20"/>
              </w:rPr>
            </w:pPr>
            <w:r w:rsidRPr="000B2531">
              <w:rPr>
                <w:sz w:val="20"/>
                <w:szCs w:val="20"/>
              </w:rPr>
              <w:t>7.2.2</w:t>
            </w:r>
          </w:p>
        </w:tc>
        <w:tc>
          <w:tcPr>
            <w:tcW w:w="1798" w:type="pct"/>
          </w:tcPr>
          <w:p w14:paraId="78ECA77F"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Обслуживание перевозок пассажиров</w:t>
            </w:r>
          </w:p>
          <w:p w14:paraId="29E2AEFF" w14:textId="77777777" w:rsidR="00E717D1" w:rsidRPr="000B2531" w:rsidRDefault="00E717D1" w:rsidP="00E717D1">
            <w:pPr>
              <w:autoSpaceDE w:val="0"/>
              <w:autoSpaceDN w:val="0"/>
              <w:adjustRightInd w:val="0"/>
              <w:jc w:val="both"/>
              <w:rPr>
                <w:sz w:val="20"/>
                <w:szCs w:val="20"/>
                <w:lang w:eastAsia="en-US"/>
              </w:rPr>
            </w:pPr>
          </w:p>
        </w:tc>
        <w:tc>
          <w:tcPr>
            <w:tcW w:w="2248" w:type="pct"/>
          </w:tcPr>
          <w:p w14:paraId="786029DA"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Классификатора</w:t>
            </w:r>
          </w:p>
        </w:tc>
      </w:tr>
      <w:tr w:rsidR="00E717D1" w:rsidRPr="000B2531" w14:paraId="353192CA" w14:textId="77777777" w:rsidTr="00E717D1">
        <w:tblPrEx>
          <w:tblLook w:val="0080" w:firstRow="0" w:lastRow="0" w:firstColumn="1" w:lastColumn="0" w:noHBand="0" w:noVBand="0"/>
        </w:tblPrEx>
        <w:tc>
          <w:tcPr>
            <w:tcW w:w="393" w:type="pct"/>
          </w:tcPr>
          <w:p w14:paraId="5767F26E" w14:textId="51B58869" w:rsidR="00E717D1" w:rsidRPr="000B2531" w:rsidRDefault="00E717D1" w:rsidP="00F509AC">
            <w:pPr>
              <w:jc w:val="center"/>
              <w:rPr>
                <w:sz w:val="20"/>
                <w:szCs w:val="20"/>
              </w:rPr>
            </w:pPr>
            <w:r w:rsidRPr="000B2531">
              <w:rPr>
                <w:sz w:val="20"/>
                <w:szCs w:val="20"/>
              </w:rPr>
              <w:t>1</w:t>
            </w:r>
            <w:r w:rsidR="00F509AC" w:rsidRPr="000B2531">
              <w:rPr>
                <w:sz w:val="20"/>
                <w:szCs w:val="20"/>
              </w:rPr>
              <w:t>3</w:t>
            </w:r>
          </w:p>
        </w:tc>
        <w:tc>
          <w:tcPr>
            <w:tcW w:w="561" w:type="pct"/>
          </w:tcPr>
          <w:p w14:paraId="49CC3E87" w14:textId="77777777" w:rsidR="00E717D1" w:rsidRPr="000B2531" w:rsidRDefault="00E717D1" w:rsidP="00E717D1">
            <w:pPr>
              <w:jc w:val="both"/>
              <w:rPr>
                <w:sz w:val="20"/>
                <w:szCs w:val="20"/>
              </w:rPr>
            </w:pPr>
            <w:r w:rsidRPr="000B2531">
              <w:rPr>
                <w:sz w:val="20"/>
                <w:szCs w:val="20"/>
              </w:rPr>
              <w:t>7.2.3</w:t>
            </w:r>
          </w:p>
        </w:tc>
        <w:tc>
          <w:tcPr>
            <w:tcW w:w="1798" w:type="pct"/>
          </w:tcPr>
          <w:p w14:paraId="3B878F58"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Стоянки транспорта общего пользования</w:t>
            </w:r>
          </w:p>
          <w:p w14:paraId="5A92F5B0" w14:textId="77777777" w:rsidR="00E717D1" w:rsidRPr="000B2531" w:rsidRDefault="00E717D1" w:rsidP="00E717D1">
            <w:pPr>
              <w:autoSpaceDE w:val="0"/>
              <w:autoSpaceDN w:val="0"/>
              <w:adjustRightInd w:val="0"/>
              <w:jc w:val="both"/>
              <w:rPr>
                <w:sz w:val="20"/>
                <w:szCs w:val="20"/>
                <w:lang w:eastAsia="en-US"/>
              </w:rPr>
            </w:pPr>
          </w:p>
        </w:tc>
        <w:tc>
          <w:tcPr>
            <w:tcW w:w="2248" w:type="pct"/>
          </w:tcPr>
          <w:p w14:paraId="52E84F28"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E717D1" w:rsidRPr="000B2531" w14:paraId="544823D0" w14:textId="77777777" w:rsidTr="00E717D1">
        <w:tblPrEx>
          <w:tblLook w:val="0080" w:firstRow="0" w:lastRow="0" w:firstColumn="1" w:lastColumn="0" w:noHBand="0" w:noVBand="0"/>
        </w:tblPrEx>
        <w:tc>
          <w:tcPr>
            <w:tcW w:w="393" w:type="pct"/>
          </w:tcPr>
          <w:p w14:paraId="49D92061" w14:textId="5B3D34B4" w:rsidR="00E717D1" w:rsidRPr="000B2531" w:rsidRDefault="00E717D1" w:rsidP="00F509AC">
            <w:pPr>
              <w:jc w:val="center"/>
              <w:rPr>
                <w:sz w:val="20"/>
                <w:szCs w:val="20"/>
              </w:rPr>
            </w:pPr>
            <w:r w:rsidRPr="000B2531">
              <w:rPr>
                <w:sz w:val="20"/>
                <w:szCs w:val="20"/>
              </w:rPr>
              <w:t>1</w:t>
            </w:r>
            <w:r w:rsidR="00F509AC" w:rsidRPr="000B2531">
              <w:rPr>
                <w:sz w:val="20"/>
                <w:szCs w:val="20"/>
              </w:rPr>
              <w:t>4</w:t>
            </w:r>
          </w:p>
        </w:tc>
        <w:tc>
          <w:tcPr>
            <w:tcW w:w="561" w:type="pct"/>
          </w:tcPr>
          <w:p w14:paraId="29BC10A4" w14:textId="77777777" w:rsidR="00E717D1" w:rsidRPr="000B2531" w:rsidRDefault="00E717D1" w:rsidP="00E717D1">
            <w:pPr>
              <w:jc w:val="both"/>
              <w:rPr>
                <w:sz w:val="20"/>
                <w:szCs w:val="20"/>
              </w:rPr>
            </w:pPr>
            <w:r w:rsidRPr="000B2531">
              <w:rPr>
                <w:sz w:val="20"/>
                <w:szCs w:val="20"/>
              </w:rPr>
              <w:t>8.3</w:t>
            </w:r>
          </w:p>
        </w:tc>
        <w:tc>
          <w:tcPr>
            <w:tcW w:w="1798" w:type="pct"/>
          </w:tcPr>
          <w:p w14:paraId="2ED73088" w14:textId="77777777" w:rsidR="00E717D1" w:rsidRPr="000B2531" w:rsidRDefault="00E717D1" w:rsidP="00E717D1">
            <w:pPr>
              <w:autoSpaceDE w:val="0"/>
              <w:autoSpaceDN w:val="0"/>
              <w:adjustRightInd w:val="0"/>
              <w:jc w:val="both"/>
              <w:rPr>
                <w:sz w:val="20"/>
                <w:szCs w:val="20"/>
                <w:lang w:eastAsia="en-US"/>
              </w:rPr>
            </w:pPr>
            <w:r w:rsidRPr="000B2531">
              <w:rPr>
                <w:sz w:val="20"/>
                <w:szCs w:val="20"/>
                <w:lang w:eastAsia="en-US"/>
              </w:rPr>
              <w:t>Обеспечение внутреннего порядка</w:t>
            </w:r>
          </w:p>
        </w:tc>
        <w:tc>
          <w:tcPr>
            <w:tcW w:w="2248" w:type="pct"/>
          </w:tcPr>
          <w:p w14:paraId="106D99CA" w14:textId="77777777" w:rsidR="00E717D1" w:rsidRPr="000B2531" w:rsidRDefault="00E717D1" w:rsidP="00E717D1">
            <w:pPr>
              <w:autoSpaceDE w:val="0"/>
              <w:autoSpaceDN w:val="0"/>
              <w:adjustRightInd w:val="0"/>
              <w:jc w:val="both"/>
              <w:rPr>
                <w:sz w:val="20"/>
                <w:szCs w:val="20"/>
                <w:lang w:eastAsia="en-US"/>
              </w:rPr>
            </w:pPr>
            <w:r w:rsidRPr="000B2531">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14:paraId="57B19FB1" w14:textId="77777777" w:rsidR="00E717D1" w:rsidRPr="000B2531" w:rsidRDefault="00E717D1" w:rsidP="00E717D1">
            <w:pPr>
              <w:autoSpaceDE w:val="0"/>
              <w:autoSpaceDN w:val="0"/>
              <w:adjustRightInd w:val="0"/>
              <w:jc w:val="both"/>
              <w:rPr>
                <w:sz w:val="20"/>
                <w:szCs w:val="20"/>
                <w:lang w:eastAsia="en-US"/>
              </w:rPr>
            </w:pPr>
            <w:r w:rsidRPr="000B2531">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E717D1" w:rsidRPr="000B2531" w14:paraId="0D81EE69" w14:textId="77777777" w:rsidTr="00E717D1">
        <w:tblPrEx>
          <w:tblLook w:val="0080" w:firstRow="0" w:lastRow="0" w:firstColumn="1" w:lastColumn="0" w:noHBand="0" w:noVBand="0"/>
        </w:tblPrEx>
        <w:tc>
          <w:tcPr>
            <w:tcW w:w="393" w:type="pct"/>
          </w:tcPr>
          <w:p w14:paraId="6E92CC95" w14:textId="0339A29D" w:rsidR="00E717D1" w:rsidRPr="000B2531" w:rsidRDefault="00E717D1" w:rsidP="00E717D1">
            <w:pPr>
              <w:jc w:val="center"/>
              <w:rPr>
                <w:sz w:val="20"/>
                <w:szCs w:val="20"/>
              </w:rPr>
            </w:pPr>
            <w:r w:rsidRPr="000B2531">
              <w:rPr>
                <w:sz w:val="20"/>
                <w:szCs w:val="20"/>
              </w:rPr>
              <w:t>1</w:t>
            </w:r>
            <w:r w:rsidR="00F509AC" w:rsidRPr="000B2531">
              <w:rPr>
                <w:sz w:val="20"/>
                <w:szCs w:val="20"/>
              </w:rPr>
              <w:t>5</w:t>
            </w:r>
          </w:p>
        </w:tc>
        <w:tc>
          <w:tcPr>
            <w:tcW w:w="561" w:type="pct"/>
          </w:tcPr>
          <w:p w14:paraId="10BF7129" w14:textId="77777777" w:rsidR="00E717D1" w:rsidRPr="000B2531" w:rsidRDefault="00E717D1" w:rsidP="00E717D1">
            <w:pPr>
              <w:jc w:val="both"/>
              <w:rPr>
                <w:sz w:val="20"/>
                <w:szCs w:val="20"/>
              </w:rPr>
            </w:pPr>
            <w:r w:rsidRPr="000B2531">
              <w:rPr>
                <w:sz w:val="20"/>
                <w:szCs w:val="20"/>
              </w:rPr>
              <w:t>12.0.1</w:t>
            </w:r>
          </w:p>
        </w:tc>
        <w:tc>
          <w:tcPr>
            <w:tcW w:w="1798" w:type="pct"/>
          </w:tcPr>
          <w:p w14:paraId="1B64DD48"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Улично-дорожная сеть</w:t>
            </w:r>
          </w:p>
          <w:p w14:paraId="0789CD28" w14:textId="77777777" w:rsidR="00E717D1" w:rsidRPr="000B2531" w:rsidRDefault="00E717D1" w:rsidP="00E717D1">
            <w:pPr>
              <w:autoSpaceDE w:val="0"/>
              <w:autoSpaceDN w:val="0"/>
              <w:adjustRightInd w:val="0"/>
              <w:jc w:val="both"/>
              <w:rPr>
                <w:sz w:val="20"/>
                <w:szCs w:val="20"/>
                <w:lang w:eastAsia="en-US"/>
              </w:rPr>
            </w:pPr>
          </w:p>
        </w:tc>
        <w:tc>
          <w:tcPr>
            <w:tcW w:w="2248" w:type="pct"/>
          </w:tcPr>
          <w:p w14:paraId="4C901B46"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w:t>
            </w:r>
            <w:r w:rsidRPr="000B2531">
              <w:rPr>
                <w:rFonts w:eastAsia="Calibri"/>
                <w:sz w:val="20"/>
                <w:szCs w:val="20"/>
                <w:lang w:eastAsia="en-US"/>
              </w:rPr>
              <w:lastRenderedPageBreak/>
              <w:t xml:space="preserve">площадей, проездов, велодорожек и объектов </w:t>
            </w:r>
            <w:proofErr w:type="spellStart"/>
            <w:r w:rsidRPr="000B2531">
              <w:rPr>
                <w:rFonts w:eastAsia="Calibri"/>
                <w:sz w:val="20"/>
                <w:szCs w:val="20"/>
                <w:lang w:eastAsia="en-US"/>
              </w:rPr>
              <w:t>велотранспортной</w:t>
            </w:r>
            <w:proofErr w:type="spellEnd"/>
            <w:r w:rsidRPr="000B2531">
              <w:rPr>
                <w:rFonts w:eastAsia="Calibri"/>
                <w:sz w:val="20"/>
                <w:szCs w:val="20"/>
                <w:lang w:eastAsia="en-US"/>
              </w:rPr>
              <w:t xml:space="preserve"> и инженерной инфраструктуры;</w:t>
            </w:r>
          </w:p>
          <w:p w14:paraId="4F73188E"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44F0C986" w14:textId="77777777" w:rsidR="00E717D1" w:rsidRPr="000B2531" w:rsidRDefault="00E717D1" w:rsidP="00E717D1">
      <w:pPr>
        <w:spacing w:before="240" w:after="240" w:line="276" w:lineRule="auto"/>
        <w:ind w:firstLine="709"/>
        <w:jc w:val="both"/>
        <w:rPr>
          <w:b/>
        </w:rPr>
      </w:pPr>
      <w:r w:rsidRPr="000B2531">
        <w:rPr>
          <w:b/>
        </w:rPr>
        <w:lastRenderedPageBreak/>
        <w:t>Перечень вспомогательных видов разрешенного использования земельных участков и объектов капитального строительства</w:t>
      </w:r>
    </w:p>
    <w:p w14:paraId="646FE787" w14:textId="77777777" w:rsidR="00E717D1" w:rsidRPr="000B2531" w:rsidRDefault="00E717D1" w:rsidP="00E717D1">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30</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E717D1" w:rsidRPr="000B2531" w14:paraId="314E063E" w14:textId="77777777" w:rsidTr="00E717D1">
        <w:tc>
          <w:tcPr>
            <w:tcW w:w="304" w:type="pct"/>
            <w:vMerge w:val="restart"/>
            <w:vAlign w:val="center"/>
          </w:tcPr>
          <w:p w14:paraId="34121BAE" w14:textId="77777777" w:rsidR="00E717D1" w:rsidRPr="000B2531" w:rsidRDefault="00E717D1" w:rsidP="00E717D1">
            <w:pPr>
              <w:jc w:val="center"/>
              <w:rPr>
                <w:sz w:val="20"/>
                <w:szCs w:val="20"/>
              </w:rPr>
            </w:pPr>
            <w:r w:rsidRPr="000B2531">
              <w:rPr>
                <w:sz w:val="20"/>
                <w:szCs w:val="20"/>
              </w:rPr>
              <w:t>№ п/п</w:t>
            </w:r>
          </w:p>
        </w:tc>
        <w:tc>
          <w:tcPr>
            <w:tcW w:w="2274" w:type="pct"/>
            <w:gridSpan w:val="2"/>
            <w:vAlign w:val="center"/>
          </w:tcPr>
          <w:p w14:paraId="35BCC2CB" w14:textId="77777777" w:rsidR="00E717D1" w:rsidRPr="000B2531" w:rsidRDefault="00E717D1" w:rsidP="00E717D1">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589C4C2" w14:textId="77777777" w:rsidR="00E717D1" w:rsidRPr="000B2531" w:rsidRDefault="00E717D1" w:rsidP="00E717D1">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E717D1" w:rsidRPr="000B2531" w14:paraId="7F76688C" w14:textId="77777777" w:rsidTr="00E717D1">
        <w:tc>
          <w:tcPr>
            <w:tcW w:w="304" w:type="pct"/>
            <w:vMerge/>
          </w:tcPr>
          <w:p w14:paraId="1952421B" w14:textId="77777777" w:rsidR="00E717D1" w:rsidRPr="000B2531" w:rsidRDefault="00E717D1" w:rsidP="00E717D1">
            <w:pPr>
              <w:rPr>
                <w:sz w:val="20"/>
                <w:szCs w:val="20"/>
              </w:rPr>
            </w:pPr>
          </w:p>
        </w:tc>
        <w:tc>
          <w:tcPr>
            <w:tcW w:w="530" w:type="pct"/>
            <w:vAlign w:val="center"/>
          </w:tcPr>
          <w:p w14:paraId="03BEC786" w14:textId="77777777" w:rsidR="00E717D1" w:rsidRPr="000B2531" w:rsidRDefault="00E717D1" w:rsidP="00E717D1">
            <w:pPr>
              <w:jc w:val="center"/>
              <w:rPr>
                <w:sz w:val="20"/>
                <w:szCs w:val="20"/>
              </w:rPr>
            </w:pPr>
            <w:r w:rsidRPr="000B2531">
              <w:rPr>
                <w:sz w:val="20"/>
                <w:szCs w:val="20"/>
              </w:rPr>
              <w:t>Код</w:t>
            </w:r>
          </w:p>
        </w:tc>
        <w:tc>
          <w:tcPr>
            <w:tcW w:w="1744" w:type="pct"/>
            <w:vAlign w:val="center"/>
          </w:tcPr>
          <w:p w14:paraId="48F91E9F" w14:textId="77777777" w:rsidR="00E717D1" w:rsidRPr="000B2531" w:rsidRDefault="00E717D1" w:rsidP="00E717D1">
            <w:pPr>
              <w:jc w:val="center"/>
              <w:rPr>
                <w:sz w:val="20"/>
                <w:szCs w:val="20"/>
              </w:rPr>
            </w:pPr>
            <w:r w:rsidRPr="000B2531">
              <w:rPr>
                <w:sz w:val="20"/>
                <w:szCs w:val="20"/>
              </w:rPr>
              <w:t>Наименование</w:t>
            </w:r>
          </w:p>
        </w:tc>
        <w:tc>
          <w:tcPr>
            <w:tcW w:w="2422" w:type="pct"/>
            <w:vMerge/>
          </w:tcPr>
          <w:p w14:paraId="1818836B" w14:textId="77777777" w:rsidR="00E717D1" w:rsidRPr="000B2531" w:rsidRDefault="00E717D1" w:rsidP="00E717D1">
            <w:pPr>
              <w:rPr>
                <w:sz w:val="20"/>
                <w:szCs w:val="20"/>
              </w:rPr>
            </w:pPr>
          </w:p>
        </w:tc>
      </w:tr>
      <w:tr w:rsidR="00E717D1" w:rsidRPr="000B2531" w14:paraId="11FC8DF1" w14:textId="77777777" w:rsidTr="00E717D1">
        <w:tblPrEx>
          <w:tblLook w:val="0080" w:firstRow="0" w:lastRow="0" w:firstColumn="1" w:lastColumn="0" w:noHBand="0" w:noVBand="0"/>
        </w:tblPrEx>
        <w:tc>
          <w:tcPr>
            <w:tcW w:w="304" w:type="pct"/>
          </w:tcPr>
          <w:p w14:paraId="093B9E2B" w14:textId="4BB40C45" w:rsidR="00E717D1" w:rsidRPr="000B2531" w:rsidRDefault="00F509AC" w:rsidP="00E717D1">
            <w:pPr>
              <w:jc w:val="center"/>
              <w:rPr>
                <w:sz w:val="20"/>
                <w:szCs w:val="20"/>
              </w:rPr>
            </w:pPr>
            <w:r w:rsidRPr="000B2531">
              <w:rPr>
                <w:sz w:val="20"/>
                <w:szCs w:val="20"/>
              </w:rPr>
              <w:t>1</w:t>
            </w:r>
          </w:p>
        </w:tc>
        <w:tc>
          <w:tcPr>
            <w:tcW w:w="530" w:type="pct"/>
          </w:tcPr>
          <w:p w14:paraId="4F2F9D01" w14:textId="77777777" w:rsidR="00E717D1" w:rsidRPr="000B2531" w:rsidRDefault="00E717D1" w:rsidP="00E717D1">
            <w:pPr>
              <w:jc w:val="both"/>
              <w:rPr>
                <w:sz w:val="20"/>
                <w:szCs w:val="20"/>
              </w:rPr>
            </w:pPr>
            <w:r w:rsidRPr="000B2531">
              <w:rPr>
                <w:sz w:val="20"/>
                <w:szCs w:val="20"/>
              </w:rPr>
              <w:t>6.9.1</w:t>
            </w:r>
          </w:p>
          <w:p w14:paraId="70A710D8" w14:textId="77777777" w:rsidR="00E717D1" w:rsidRPr="000B2531" w:rsidRDefault="00E717D1" w:rsidP="00E717D1">
            <w:pPr>
              <w:jc w:val="both"/>
              <w:rPr>
                <w:sz w:val="20"/>
                <w:szCs w:val="20"/>
              </w:rPr>
            </w:pPr>
          </w:p>
        </w:tc>
        <w:tc>
          <w:tcPr>
            <w:tcW w:w="1744" w:type="pct"/>
          </w:tcPr>
          <w:p w14:paraId="543E145F" w14:textId="77777777" w:rsidR="00E717D1" w:rsidRPr="000B2531" w:rsidRDefault="00E717D1" w:rsidP="00E717D1">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Складские площадки</w:t>
            </w:r>
          </w:p>
          <w:p w14:paraId="6CA05B8C" w14:textId="77777777" w:rsidR="00E717D1" w:rsidRPr="000B2531" w:rsidRDefault="00E717D1" w:rsidP="00E717D1">
            <w:pPr>
              <w:autoSpaceDE w:val="0"/>
              <w:autoSpaceDN w:val="0"/>
              <w:adjustRightInd w:val="0"/>
              <w:rPr>
                <w:sz w:val="20"/>
                <w:szCs w:val="20"/>
                <w:lang w:eastAsia="en-US"/>
              </w:rPr>
            </w:pPr>
          </w:p>
        </w:tc>
        <w:tc>
          <w:tcPr>
            <w:tcW w:w="2422" w:type="pct"/>
          </w:tcPr>
          <w:p w14:paraId="5EE4FE4C"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44A48DD7" w14:textId="77777777" w:rsidR="00E717D1" w:rsidRPr="000B2531" w:rsidRDefault="00E717D1" w:rsidP="00E717D1">
      <w:pPr>
        <w:autoSpaceDE w:val="0"/>
        <w:autoSpaceDN w:val="0"/>
        <w:adjustRightInd w:val="0"/>
        <w:spacing w:before="240" w:after="240" w:line="276" w:lineRule="auto"/>
        <w:ind w:firstLine="709"/>
        <w:jc w:val="both"/>
        <w:rPr>
          <w:b/>
        </w:rPr>
      </w:pPr>
      <w:r w:rsidRPr="000B2531">
        <w:rPr>
          <w:b/>
        </w:rPr>
        <w:t>Перечень условно разрешенных видов разрешенного использования объектов капитального строительства и земельных участков</w:t>
      </w:r>
    </w:p>
    <w:p w14:paraId="77E25B80" w14:textId="77777777" w:rsidR="00E717D1" w:rsidRPr="000B2531" w:rsidRDefault="00E717D1" w:rsidP="00E717D1">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31</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E717D1" w:rsidRPr="000B2531" w14:paraId="3A9B32B5" w14:textId="77777777" w:rsidTr="00E717D1">
        <w:tc>
          <w:tcPr>
            <w:tcW w:w="304" w:type="pct"/>
            <w:vMerge w:val="restart"/>
            <w:vAlign w:val="center"/>
          </w:tcPr>
          <w:p w14:paraId="41DD3B01" w14:textId="77777777" w:rsidR="00E717D1" w:rsidRPr="000B2531" w:rsidRDefault="00E717D1" w:rsidP="00E717D1">
            <w:pPr>
              <w:jc w:val="center"/>
              <w:rPr>
                <w:sz w:val="20"/>
                <w:szCs w:val="20"/>
              </w:rPr>
            </w:pPr>
            <w:r w:rsidRPr="000B2531">
              <w:rPr>
                <w:sz w:val="20"/>
                <w:szCs w:val="20"/>
              </w:rPr>
              <w:t>№ п/п</w:t>
            </w:r>
          </w:p>
        </w:tc>
        <w:tc>
          <w:tcPr>
            <w:tcW w:w="2274" w:type="pct"/>
            <w:gridSpan w:val="2"/>
            <w:vAlign w:val="center"/>
          </w:tcPr>
          <w:p w14:paraId="5F2D78CB" w14:textId="77777777" w:rsidR="00E717D1" w:rsidRPr="000B2531" w:rsidRDefault="00E717D1" w:rsidP="00E717D1">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6E7FDF02" w14:textId="77777777" w:rsidR="00E717D1" w:rsidRPr="000B2531" w:rsidRDefault="00E717D1" w:rsidP="00E717D1">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E717D1" w:rsidRPr="000B2531" w14:paraId="2A72A633" w14:textId="77777777" w:rsidTr="00E717D1">
        <w:tc>
          <w:tcPr>
            <w:tcW w:w="304" w:type="pct"/>
            <w:vMerge/>
          </w:tcPr>
          <w:p w14:paraId="6EF521A4" w14:textId="77777777" w:rsidR="00E717D1" w:rsidRPr="000B2531" w:rsidRDefault="00E717D1" w:rsidP="00E717D1">
            <w:pPr>
              <w:rPr>
                <w:sz w:val="20"/>
                <w:szCs w:val="20"/>
              </w:rPr>
            </w:pPr>
          </w:p>
        </w:tc>
        <w:tc>
          <w:tcPr>
            <w:tcW w:w="530" w:type="pct"/>
            <w:vAlign w:val="center"/>
          </w:tcPr>
          <w:p w14:paraId="4D189341" w14:textId="77777777" w:rsidR="00E717D1" w:rsidRPr="000B2531" w:rsidRDefault="00E717D1" w:rsidP="00E717D1">
            <w:pPr>
              <w:jc w:val="center"/>
              <w:rPr>
                <w:sz w:val="20"/>
                <w:szCs w:val="20"/>
              </w:rPr>
            </w:pPr>
            <w:r w:rsidRPr="000B2531">
              <w:rPr>
                <w:sz w:val="20"/>
                <w:szCs w:val="20"/>
              </w:rPr>
              <w:t>Код</w:t>
            </w:r>
          </w:p>
        </w:tc>
        <w:tc>
          <w:tcPr>
            <w:tcW w:w="1744" w:type="pct"/>
            <w:vAlign w:val="center"/>
          </w:tcPr>
          <w:p w14:paraId="42D5F60F" w14:textId="77777777" w:rsidR="00E717D1" w:rsidRPr="000B2531" w:rsidRDefault="00E717D1" w:rsidP="00E717D1">
            <w:pPr>
              <w:jc w:val="center"/>
              <w:rPr>
                <w:sz w:val="20"/>
                <w:szCs w:val="20"/>
              </w:rPr>
            </w:pPr>
            <w:r w:rsidRPr="000B2531">
              <w:rPr>
                <w:sz w:val="20"/>
                <w:szCs w:val="20"/>
              </w:rPr>
              <w:t>Наименование</w:t>
            </w:r>
          </w:p>
        </w:tc>
        <w:tc>
          <w:tcPr>
            <w:tcW w:w="2422" w:type="pct"/>
            <w:vMerge/>
          </w:tcPr>
          <w:p w14:paraId="254D884D" w14:textId="77777777" w:rsidR="00E717D1" w:rsidRPr="000B2531" w:rsidRDefault="00E717D1" w:rsidP="00E717D1">
            <w:pPr>
              <w:rPr>
                <w:sz w:val="20"/>
                <w:szCs w:val="20"/>
              </w:rPr>
            </w:pPr>
          </w:p>
        </w:tc>
      </w:tr>
      <w:tr w:rsidR="00E717D1" w:rsidRPr="000B2531" w14:paraId="56283188" w14:textId="77777777" w:rsidTr="00E717D1">
        <w:tblPrEx>
          <w:tblLook w:val="0080" w:firstRow="0" w:lastRow="0" w:firstColumn="1" w:lastColumn="0" w:noHBand="0" w:noVBand="0"/>
        </w:tblPrEx>
        <w:tc>
          <w:tcPr>
            <w:tcW w:w="304" w:type="pct"/>
          </w:tcPr>
          <w:p w14:paraId="0B5EBD29" w14:textId="77777777" w:rsidR="00E717D1" w:rsidRPr="000B2531" w:rsidRDefault="00E717D1" w:rsidP="00E717D1">
            <w:pPr>
              <w:jc w:val="center"/>
              <w:rPr>
                <w:sz w:val="20"/>
                <w:szCs w:val="20"/>
              </w:rPr>
            </w:pPr>
            <w:r w:rsidRPr="000B2531">
              <w:rPr>
                <w:sz w:val="20"/>
                <w:szCs w:val="20"/>
              </w:rPr>
              <w:t>1</w:t>
            </w:r>
          </w:p>
        </w:tc>
        <w:tc>
          <w:tcPr>
            <w:tcW w:w="530" w:type="pct"/>
          </w:tcPr>
          <w:p w14:paraId="4C8B7E13" w14:textId="77777777" w:rsidR="00E717D1" w:rsidRPr="000B2531" w:rsidRDefault="00E717D1" w:rsidP="00E717D1">
            <w:pPr>
              <w:jc w:val="both"/>
              <w:rPr>
                <w:sz w:val="20"/>
                <w:szCs w:val="20"/>
              </w:rPr>
            </w:pPr>
            <w:r w:rsidRPr="000B2531">
              <w:rPr>
                <w:sz w:val="20"/>
                <w:szCs w:val="20"/>
              </w:rPr>
              <w:t>4.4</w:t>
            </w:r>
          </w:p>
        </w:tc>
        <w:tc>
          <w:tcPr>
            <w:tcW w:w="1744" w:type="pct"/>
          </w:tcPr>
          <w:p w14:paraId="1E7070E0" w14:textId="77777777" w:rsidR="00E717D1" w:rsidRPr="000B2531" w:rsidRDefault="00E717D1" w:rsidP="00E717D1">
            <w:pPr>
              <w:autoSpaceDE w:val="0"/>
              <w:autoSpaceDN w:val="0"/>
              <w:adjustRightInd w:val="0"/>
              <w:rPr>
                <w:sz w:val="20"/>
                <w:szCs w:val="20"/>
                <w:lang w:eastAsia="en-US"/>
              </w:rPr>
            </w:pPr>
            <w:r w:rsidRPr="000B2531">
              <w:rPr>
                <w:sz w:val="20"/>
                <w:szCs w:val="20"/>
                <w:lang w:eastAsia="en-US"/>
              </w:rPr>
              <w:t>Магазины</w:t>
            </w:r>
          </w:p>
        </w:tc>
        <w:tc>
          <w:tcPr>
            <w:tcW w:w="2422" w:type="pct"/>
          </w:tcPr>
          <w:p w14:paraId="5AA71046" w14:textId="77777777" w:rsidR="00E717D1" w:rsidRPr="000B2531" w:rsidRDefault="00E717D1" w:rsidP="00E717D1">
            <w:pPr>
              <w:autoSpaceDE w:val="0"/>
              <w:autoSpaceDN w:val="0"/>
              <w:adjustRightInd w:val="0"/>
              <w:jc w:val="both"/>
              <w:rPr>
                <w:sz w:val="20"/>
                <w:szCs w:val="20"/>
                <w:lang w:eastAsia="en-US"/>
              </w:rPr>
            </w:pPr>
            <w:r w:rsidRPr="000B2531">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E717D1" w:rsidRPr="000B2531" w14:paraId="11FECA12" w14:textId="77777777" w:rsidTr="00E717D1">
        <w:tblPrEx>
          <w:tblLook w:val="0080" w:firstRow="0" w:lastRow="0" w:firstColumn="1" w:lastColumn="0" w:noHBand="0" w:noVBand="0"/>
        </w:tblPrEx>
        <w:tc>
          <w:tcPr>
            <w:tcW w:w="304" w:type="pct"/>
          </w:tcPr>
          <w:p w14:paraId="5F012205" w14:textId="77777777" w:rsidR="00E717D1" w:rsidRPr="000B2531" w:rsidRDefault="00E717D1" w:rsidP="00E717D1">
            <w:pPr>
              <w:jc w:val="center"/>
              <w:rPr>
                <w:sz w:val="20"/>
                <w:szCs w:val="20"/>
              </w:rPr>
            </w:pPr>
            <w:r w:rsidRPr="000B2531">
              <w:rPr>
                <w:sz w:val="20"/>
                <w:szCs w:val="20"/>
              </w:rPr>
              <w:t>2</w:t>
            </w:r>
          </w:p>
        </w:tc>
        <w:tc>
          <w:tcPr>
            <w:tcW w:w="530" w:type="pct"/>
          </w:tcPr>
          <w:p w14:paraId="4982FE12" w14:textId="77777777" w:rsidR="00E717D1" w:rsidRPr="000B2531" w:rsidRDefault="00E717D1" w:rsidP="00E717D1">
            <w:pPr>
              <w:jc w:val="both"/>
              <w:rPr>
                <w:sz w:val="20"/>
                <w:szCs w:val="20"/>
              </w:rPr>
            </w:pPr>
            <w:r w:rsidRPr="000B2531">
              <w:rPr>
                <w:sz w:val="20"/>
                <w:szCs w:val="20"/>
              </w:rPr>
              <w:t>4.6</w:t>
            </w:r>
          </w:p>
        </w:tc>
        <w:tc>
          <w:tcPr>
            <w:tcW w:w="1744" w:type="pct"/>
          </w:tcPr>
          <w:p w14:paraId="4159D3BA" w14:textId="77777777" w:rsidR="00E717D1" w:rsidRPr="000B2531" w:rsidRDefault="00E717D1" w:rsidP="00E717D1">
            <w:pPr>
              <w:autoSpaceDE w:val="0"/>
              <w:autoSpaceDN w:val="0"/>
              <w:adjustRightInd w:val="0"/>
              <w:rPr>
                <w:sz w:val="20"/>
                <w:szCs w:val="20"/>
                <w:lang w:eastAsia="en-US"/>
              </w:rPr>
            </w:pPr>
            <w:r w:rsidRPr="000B2531">
              <w:rPr>
                <w:sz w:val="20"/>
                <w:szCs w:val="20"/>
                <w:lang w:eastAsia="en-US"/>
              </w:rPr>
              <w:t>Общественное питание</w:t>
            </w:r>
          </w:p>
        </w:tc>
        <w:tc>
          <w:tcPr>
            <w:tcW w:w="2422" w:type="pct"/>
          </w:tcPr>
          <w:p w14:paraId="2E1C6295"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717D1" w:rsidRPr="000B2531" w14:paraId="5D1AF0DE" w14:textId="77777777" w:rsidTr="00E717D1">
        <w:tblPrEx>
          <w:tblLook w:val="0080" w:firstRow="0" w:lastRow="0" w:firstColumn="1" w:lastColumn="0" w:noHBand="0" w:noVBand="0"/>
        </w:tblPrEx>
        <w:tc>
          <w:tcPr>
            <w:tcW w:w="304" w:type="pct"/>
          </w:tcPr>
          <w:p w14:paraId="769AC324" w14:textId="77777777" w:rsidR="00E717D1" w:rsidRPr="000B2531" w:rsidRDefault="00E717D1" w:rsidP="00E717D1">
            <w:pPr>
              <w:jc w:val="center"/>
              <w:rPr>
                <w:sz w:val="20"/>
                <w:szCs w:val="20"/>
              </w:rPr>
            </w:pPr>
            <w:r w:rsidRPr="000B2531">
              <w:rPr>
                <w:sz w:val="20"/>
                <w:szCs w:val="20"/>
              </w:rPr>
              <w:t>3</w:t>
            </w:r>
          </w:p>
        </w:tc>
        <w:tc>
          <w:tcPr>
            <w:tcW w:w="530" w:type="pct"/>
          </w:tcPr>
          <w:p w14:paraId="2A3D3B88" w14:textId="77777777" w:rsidR="00E717D1" w:rsidRPr="000B2531" w:rsidRDefault="00E717D1" w:rsidP="00E717D1">
            <w:pPr>
              <w:jc w:val="both"/>
              <w:rPr>
                <w:sz w:val="20"/>
                <w:szCs w:val="20"/>
              </w:rPr>
            </w:pPr>
            <w:r w:rsidRPr="000B2531">
              <w:rPr>
                <w:sz w:val="20"/>
                <w:szCs w:val="20"/>
              </w:rPr>
              <w:t>6.9</w:t>
            </w:r>
          </w:p>
        </w:tc>
        <w:tc>
          <w:tcPr>
            <w:tcW w:w="1744" w:type="pct"/>
          </w:tcPr>
          <w:p w14:paraId="0A21A933" w14:textId="77777777" w:rsidR="00E717D1" w:rsidRPr="000B2531" w:rsidRDefault="00E717D1" w:rsidP="00E717D1">
            <w:pPr>
              <w:autoSpaceDE w:val="0"/>
              <w:autoSpaceDN w:val="0"/>
              <w:adjustRightInd w:val="0"/>
              <w:rPr>
                <w:sz w:val="20"/>
                <w:szCs w:val="20"/>
                <w:lang w:eastAsia="en-US"/>
              </w:rPr>
            </w:pPr>
            <w:r w:rsidRPr="000B2531">
              <w:rPr>
                <w:sz w:val="20"/>
                <w:szCs w:val="20"/>
                <w:lang w:eastAsia="en-US"/>
              </w:rPr>
              <w:t>Склады</w:t>
            </w:r>
          </w:p>
        </w:tc>
        <w:tc>
          <w:tcPr>
            <w:tcW w:w="2422" w:type="pct"/>
          </w:tcPr>
          <w:p w14:paraId="4864C65E" w14:textId="77777777" w:rsidR="00E717D1" w:rsidRPr="000B2531" w:rsidRDefault="00E717D1" w:rsidP="00E717D1">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14:paraId="1D058C02" w14:textId="77777777" w:rsidR="00F509AC" w:rsidRPr="000B2531" w:rsidRDefault="00F509AC" w:rsidP="00F509AC">
      <w:pPr>
        <w:pStyle w:val="ac"/>
        <w:autoSpaceDE w:val="0"/>
        <w:autoSpaceDN w:val="0"/>
        <w:adjustRightInd w:val="0"/>
        <w:spacing w:before="240" w:after="240" w:line="276" w:lineRule="auto"/>
        <w:ind w:left="0" w:firstLine="709"/>
        <w:contextualSpacing w:val="0"/>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8D8D8AD" w14:textId="77777777" w:rsidR="00F509AC" w:rsidRPr="000B2531" w:rsidRDefault="00F509AC" w:rsidP="00F509AC">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32</w:t>
      </w:r>
      <w:r w:rsidRPr="000B2531">
        <w:rPr>
          <w:lang w:eastAsia="en-US"/>
        </w:rPr>
        <w:fldChar w:fldCharType="end"/>
      </w:r>
    </w:p>
    <w:tbl>
      <w:tblPr>
        <w:tblStyle w:val="af3"/>
        <w:tblW w:w="5000" w:type="pct"/>
        <w:tblLook w:val="04A0" w:firstRow="1" w:lastRow="0" w:firstColumn="1" w:lastColumn="0" w:noHBand="0" w:noVBand="1"/>
      </w:tblPr>
      <w:tblGrid>
        <w:gridCol w:w="683"/>
        <w:gridCol w:w="2539"/>
        <w:gridCol w:w="6973"/>
      </w:tblGrid>
      <w:tr w:rsidR="00F509AC" w:rsidRPr="000B2531" w14:paraId="4137E0B3" w14:textId="77777777" w:rsidTr="00F509AC">
        <w:trPr>
          <w:tblHeader/>
        </w:trPr>
        <w:tc>
          <w:tcPr>
            <w:tcW w:w="335" w:type="pct"/>
            <w:vAlign w:val="center"/>
          </w:tcPr>
          <w:p w14:paraId="31FD6EA4" w14:textId="77777777" w:rsidR="00F509AC" w:rsidRPr="000B2531" w:rsidRDefault="00F509AC" w:rsidP="00F509AC">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628A64EA" w14:textId="77777777" w:rsidR="00F509AC" w:rsidRPr="000B2531" w:rsidRDefault="00F509AC" w:rsidP="00F509AC">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724E4EF4" w14:textId="77777777" w:rsidR="00F509AC" w:rsidRPr="000B2531" w:rsidRDefault="00F509AC" w:rsidP="00F509AC">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F509AC" w:rsidRPr="000B2531" w14:paraId="47A00110" w14:textId="77777777" w:rsidTr="00F509AC">
        <w:tc>
          <w:tcPr>
            <w:tcW w:w="335" w:type="pct"/>
          </w:tcPr>
          <w:p w14:paraId="17B408D3"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1</w:t>
            </w:r>
          </w:p>
        </w:tc>
        <w:tc>
          <w:tcPr>
            <w:tcW w:w="1245" w:type="pct"/>
          </w:tcPr>
          <w:p w14:paraId="70C3394D"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 xml:space="preserve">Предельные (минимальные и (или) </w:t>
            </w:r>
            <w:r w:rsidRPr="000B2531">
              <w:rPr>
                <w:sz w:val="20"/>
                <w:szCs w:val="20"/>
                <w:lang w:eastAsia="en-US"/>
              </w:rPr>
              <w:lastRenderedPageBreak/>
              <w:t>максимальные) размеры земельных участков, в том числе их площадь</w:t>
            </w:r>
          </w:p>
        </w:tc>
        <w:tc>
          <w:tcPr>
            <w:tcW w:w="3420" w:type="pct"/>
          </w:tcPr>
          <w:p w14:paraId="0C7A3716"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lastRenderedPageBreak/>
              <w:t xml:space="preserve">не подлежат установлению. Для определения параметров разрешенного строительства, реконструкции объектов капитального строительства </w:t>
            </w:r>
            <w:r w:rsidRPr="000B2531">
              <w:rPr>
                <w:sz w:val="20"/>
                <w:szCs w:val="20"/>
                <w:lang w:eastAsia="en-US"/>
              </w:rPr>
              <w:lastRenderedPageBreak/>
              <w:t>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tc>
      </w:tr>
      <w:tr w:rsidR="00F509AC" w:rsidRPr="000B2531" w14:paraId="411DF5F1" w14:textId="77777777" w:rsidTr="00F509AC">
        <w:tc>
          <w:tcPr>
            <w:tcW w:w="335" w:type="pct"/>
          </w:tcPr>
          <w:p w14:paraId="605593E2"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lastRenderedPageBreak/>
              <w:t>2</w:t>
            </w:r>
          </w:p>
        </w:tc>
        <w:tc>
          <w:tcPr>
            <w:tcW w:w="1245" w:type="pct"/>
          </w:tcPr>
          <w:p w14:paraId="4E173378"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7F4BCEF7"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2.1. отступ от красной линии до зданий, строений, сооружений:</w:t>
            </w:r>
          </w:p>
          <w:p w14:paraId="3E397701"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1) для объектов и земельных участков с видами разрешенного использования</w:t>
            </w:r>
            <w:r w:rsidRPr="000B2531">
              <w:t xml:space="preserve"> </w:t>
            </w:r>
            <w:r w:rsidRPr="000B2531">
              <w:rPr>
                <w:sz w:val="20"/>
                <w:szCs w:val="20"/>
                <w:lang w:eastAsia="en-US"/>
              </w:rPr>
              <w:t>Предоставление коммунальных услуг (3.1.1), Энергетика (6.7), Связь (6.8), Размещение автомобильных дорог (7.2.1), Обслуживание перевозок пассажиров (7.2.2), Стоянки транспорта общего пользования (7.2.3) – не подлежат установлению;</w:t>
            </w:r>
          </w:p>
          <w:p w14:paraId="6B1E71C9" w14:textId="37AA9FF2"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 xml:space="preserve">2) прочие виды разрешенного использования - 5 м при осуществлении нового строительства; </w:t>
            </w:r>
          </w:p>
          <w:p w14:paraId="0A001B24"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2.2. отступы от иных границ земельных участков регламентируется нормами инсоляции, освещенности и требованиями пожарной безопасности</w:t>
            </w:r>
          </w:p>
        </w:tc>
      </w:tr>
      <w:tr w:rsidR="00F509AC" w:rsidRPr="000B2531" w14:paraId="534A0279" w14:textId="77777777" w:rsidTr="00F509AC">
        <w:tc>
          <w:tcPr>
            <w:tcW w:w="335" w:type="pct"/>
          </w:tcPr>
          <w:p w14:paraId="3570EB6E" w14:textId="3D972E04"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3</w:t>
            </w:r>
          </w:p>
        </w:tc>
        <w:tc>
          <w:tcPr>
            <w:tcW w:w="1245" w:type="pct"/>
          </w:tcPr>
          <w:p w14:paraId="48049C60"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19BD5F58"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3.1.предельная высота зданий, строений, сооружений:</w:t>
            </w:r>
          </w:p>
          <w:p w14:paraId="17021F88" w14:textId="3379B906"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1) для объектов и земельных участков с видами разрешенного использования Предоставление коммунальных услуг (3.1.1), Энергетика (6.7), Связь (6.8), Размещение автомобильных дорог (7.2.1), Обслуживание перевозок пассажиров (7.2.2), Стоянки транспорта общего пользования (7.2.3) – не подлежат установлению;</w:t>
            </w:r>
          </w:p>
          <w:p w14:paraId="73EFD84D" w14:textId="18A55ED8"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 xml:space="preserve">2) прочие виды разрешенного использования - 32 м </w:t>
            </w:r>
          </w:p>
        </w:tc>
      </w:tr>
      <w:tr w:rsidR="00F509AC" w:rsidRPr="000B2531" w14:paraId="188FDE1E" w14:textId="77777777" w:rsidTr="00F509AC">
        <w:tc>
          <w:tcPr>
            <w:tcW w:w="335" w:type="pct"/>
          </w:tcPr>
          <w:p w14:paraId="594DC993" w14:textId="10FF76B5"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4</w:t>
            </w:r>
          </w:p>
        </w:tc>
        <w:tc>
          <w:tcPr>
            <w:tcW w:w="1245" w:type="pct"/>
          </w:tcPr>
          <w:p w14:paraId="183B02A4"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2AE1192F"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60 %</w:t>
            </w:r>
          </w:p>
        </w:tc>
      </w:tr>
    </w:tbl>
    <w:p w14:paraId="0A3CAF70" w14:textId="77777777" w:rsidR="00F509AC" w:rsidRPr="000B2531" w:rsidRDefault="00F509AC" w:rsidP="004730C6">
      <w:pPr>
        <w:numPr>
          <w:ilvl w:val="0"/>
          <w:numId w:val="65"/>
        </w:numPr>
        <w:tabs>
          <w:tab w:val="left" w:pos="1276"/>
        </w:tabs>
        <w:autoSpaceDE w:val="0"/>
        <w:autoSpaceDN w:val="0"/>
        <w:adjustRightInd w:val="0"/>
        <w:spacing w:before="120" w:after="120" w:line="276" w:lineRule="auto"/>
        <w:jc w:val="both"/>
      </w:pPr>
      <w:r w:rsidRPr="000B2531">
        <w:t>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03A17DDB" w14:textId="2396F912" w:rsidR="00F509AC" w:rsidRPr="000B2531" w:rsidRDefault="00F509AC" w:rsidP="004730C6">
      <w:pPr>
        <w:pStyle w:val="ac"/>
        <w:numPr>
          <w:ilvl w:val="0"/>
          <w:numId w:val="65"/>
        </w:numPr>
        <w:tabs>
          <w:tab w:val="left" w:pos="1276"/>
        </w:tabs>
        <w:autoSpaceDE w:val="0"/>
        <w:autoSpaceDN w:val="0"/>
        <w:adjustRightInd w:val="0"/>
        <w:spacing w:before="120" w:after="120" w:line="276" w:lineRule="auto"/>
        <w:contextualSpacing w:val="0"/>
        <w:jc w:val="both"/>
      </w:pPr>
      <w:r w:rsidRPr="000B2531">
        <w:t xml:space="preserve">Ограничения использования земельных участков и объектов капитального строительства указаны в главе 2 раздела </w:t>
      </w:r>
      <w:r w:rsidRPr="000B2531">
        <w:rPr>
          <w:lang w:val="en-US"/>
        </w:rPr>
        <w:t>III</w:t>
      </w:r>
      <w:r w:rsidRPr="000B2531">
        <w:t xml:space="preserve"> настоящих </w:t>
      </w:r>
      <w:r w:rsidR="006B3C63">
        <w:t>П</w:t>
      </w:r>
      <w:r w:rsidRPr="000B2531">
        <w:t>равил.</w:t>
      </w:r>
    </w:p>
    <w:p w14:paraId="28793826" w14:textId="484AA760" w:rsidR="00E609C8" w:rsidRPr="000B2531" w:rsidRDefault="00E609C8" w:rsidP="00E609C8">
      <w:pPr>
        <w:pStyle w:val="3"/>
        <w:spacing w:before="240" w:after="240" w:line="276" w:lineRule="auto"/>
        <w:ind w:firstLine="709"/>
        <w:jc w:val="both"/>
        <w:rPr>
          <w:rFonts w:ascii="Times New Roman" w:hAnsi="Times New Roman"/>
          <w:color w:val="auto"/>
        </w:rPr>
      </w:pPr>
      <w:bookmarkStart w:id="143" w:name="_Toc162358616"/>
      <w:bookmarkStart w:id="144" w:name="_Toc1636646"/>
      <w:bookmarkStart w:id="145" w:name="_Toc40445603"/>
      <w:bookmarkStart w:id="146" w:name="_Toc41044428"/>
      <w:bookmarkEnd w:id="139"/>
      <w:bookmarkEnd w:id="140"/>
      <w:bookmarkEnd w:id="141"/>
      <w:bookmarkEnd w:id="142"/>
      <w:r w:rsidRPr="000B2531">
        <w:rPr>
          <w:rFonts w:ascii="Times New Roman" w:hAnsi="Times New Roman"/>
          <w:color w:val="auto"/>
        </w:rPr>
        <w:t>1.6 Градостроительные регламенты. Зоны сельскохозяйственного использования (</w:t>
      </w:r>
      <w:proofErr w:type="spellStart"/>
      <w:r w:rsidRPr="000B2531">
        <w:rPr>
          <w:rFonts w:ascii="Times New Roman" w:hAnsi="Times New Roman"/>
          <w:color w:val="auto"/>
        </w:rPr>
        <w:t>Сх</w:t>
      </w:r>
      <w:proofErr w:type="spellEnd"/>
      <w:r w:rsidRPr="000B2531">
        <w:rPr>
          <w:rFonts w:ascii="Times New Roman" w:hAnsi="Times New Roman"/>
          <w:color w:val="auto"/>
        </w:rPr>
        <w:t>)</w:t>
      </w:r>
      <w:bookmarkEnd w:id="143"/>
    </w:p>
    <w:p w14:paraId="47A455F2" w14:textId="7F371E83" w:rsidR="00F509AC" w:rsidRPr="000B2531" w:rsidRDefault="00F509AC" w:rsidP="00F509AC">
      <w:pPr>
        <w:keepNext/>
        <w:keepLines/>
        <w:spacing w:before="240" w:after="240" w:line="276" w:lineRule="auto"/>
        <w:ind w:firstLine="709"/>
        <w:jc w:val="both"/>
        <w:outlineLvl w:val="2"/>
        <w:rPr>
          <w:b/>
          <w:bCs/>
        </w:rPr>
      </w:pPr>
      <w:bookmarkStart w:id="147" w:name="_Toc1636645"/>
      <w:bookmarkStart w:id="148" w:name="_Toc87880507"/>
      <w:bookmarkStart w:id="149" w:name="_Toc99542905"/>
      <w:bookmarkStart w:id="150" w:name="_Toc105511950"/>
      <w:bookmarkStart w:id="151" w:name="_Toc162358617"/>
      <w:r w:rsidRPr="000B2531">
        <w:rPr>
          <w:b/>
          <w:bCs/>
        </w:rPr>
        <w:t>1.6.</w:t>
      </w:r>
      <w:r w:rsidR="0046016B" w:rsidRPr="000B2531">
        <w:rPr>
          <w:b/>
          <w:bCs/>
        </w:rPr>
        <w:t>1</w:t>
      </w:r>
      <w:r w:rsidRPr="000B2531">
        <w:rPr>
          <w:b/>
          <w:bCs/>
        </w:rPr>
        <w:t xml:space="preserve"> Зона сельскохозяйственного </w:t>
      </w:r>
      <w:bookmarkStart w:id="152" w:name="_Toc1554308"/>
      <w:r w:rsidRPr="000B2531">
        <w:rPr>
          <w:b/>
          <w:bCs/>
        </w:rPr>
        <w:t>назначения (Сх</w:t>
      </w:r>
      <w:r w:rsidR="006A6672" w:rsidRPr="000B2531">
        <w:rPr>
          <w:b/>
          <w:bCs/>
        </w:rPr>
        <w:t>1</w:t>
      </w:r>
      <w:r w:rsidRPr="000B2531">
        <w:rPr>
          <w:b/>
          <w:bCs/>
        </w:rPr>
        <w:t>)</w:t>
      </w:r>
      <w:bookmarkEnd w:id="147"/>
      <w:bookmarkEnd w:id="148"/>
      <w:bookmarkEnd w:id="149"/>
      <w:bookmarkEnd w:id="150"/>
      <w:bookmarkEnd w:id="151"/>
      <w:bookmarkEnd w:id="152"/>
    </w:p>
    <w:p w14:paraId="0681F145" w14:textId="77777777" w:rsidR="00F509AC" w:rsidRPr="000B2531" w:rsidRDefault="00F509AC" w:rsidP="004730C6">
      <w:pPr>
        <w:numPr>
          <w:ilvl w:val="0"/>
          <w:numId w:val="65"/>
        </w:numPr>
        <w:tabs>
          <w:tab w:val="left" w:pos="1276"/>
        </w:tabs>
        <w:autoSpaceDE w:val="0"/>
        <w:autoSpaceDN w:val="0"/>
        <w:adjustRightInd w:val="0"/>
        <w:spacing w:before="120" w:after="120" w:line="276" w:lineRule="auto"/>
        <w:contextualSpacing/>
        <w:jc w:val="both"/>
      </w:pPr>
      <w:r w:rsidRPr="000B2531">
        <w:t xml:space="preserve">Зона сельскохозяйственного назначения выделена для ведения сельского хозяйства, в том числе сенокошения и выпаса сельскохозяйственных животных вне границ населенного пункта. </w:t>
      </w:r>
    </w:p>
    <w:p w14:paraId="42119B10" w14:textId="77777777" w:rsidR="00F509AC" w:rsidRPr="000B2531" w:rsidRDefault="00F509AC" w:rsidP="00F509AC">
      <w:pPr>
        <w:spacing w:before="240" w:after="240" w:line="276" w:lineRule="auto"/>
        <w:ind w:firstLine="709"/>
        <w:jc w:val="both"/>
        <w:rPr>
          <w:b/>
        </w:rPr>
      </w:pPr>
      <w:r w:rsidRPr="000B2531">
        <w:rPr>
          <w:b/>
        </w:rPr>
        <w:t>Перечень основных видов разрешенного использования земельных участков и объектов капитального строительства</w:t>
      </w:r>
    </w:p>
    <w:p w14:paraId="38769B17" w14:textId="77777777" w:rsidR="00F509AC" w:rsidRPr="000B2531" w:rsidRDefault="00F509AC" w:rsidP="00F509AC">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33</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F509AC" w:rsidRPr="000B2531" w14:paraId="092F9D4B" w14:textId="77777777" w:rsidTr="00F509AC">
        <w:trPr>
          <w:tblHeader/>
        </w:trPr>
        <w:tc>
          <w:tcPr>
            <w:tcW w:w="393" w:type="pct"/>
            <w:vMerge w:val="restart"/>
            <w:vAlign w:val="center"/>
          </w:tcPr>
          <w:p w14:paraId="392898DF" w14:textId="77777777" w:rsidR="00F509AC" w:rsidRPr="000B2531" w:rsidRDefault="00F509AC" w:rsidP="00F509AC">
            <w:pPr>
              <w:jc w:val="center"/>
              <w:rPr>
                <w:sz w:val="20"/>
                <w:szCs w:val="20"/>
              </w:rPr>
            </w:pPr>
            <w:r w:rsidRPr="000B2531">
              <w:rPr>
                <w:sz w:val="20"/>
                <w:szCs w:val="20"/>
              </w:rPr>
              <w:t>№ п/п</w:t>
            </w:r>
          </w:p>
        </w:tc>
        <w:tc>
          <w:tcPr>
            <w:tcW w:w="2359" w:type="pct"/>
            <w:gridSpan w:val="2"/>
            <w:vAlign w:val="center"/>
          </w:tcPr>
          <w:p w14:paraId="657D82D8" w14:textId="77777777" w:rsidR="00F509AC" w:rsidRPr="000B2531" w:rsidRDefault="00F509AC" w:rsidP="00F509AC">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B117E86" w14:textId="77777777" w:rsidR="00F509AC" w:rsidRPr="000B2531" w:rsidRDefault="00F509AC" w:rsidP="00F509AC">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F509AC" w:rsidRPr="000B2531" w14:paraId="361AD76C" w14:textId="77777777" w:rsidTr="00F509AC">
        <w:trPr>
          <w:tblHeader/>
        </w:trPr>
        <w:tc>
          <w:tcPr>
            <w:tcW w:w="393" w:type="pct"/>
            <w:vMerge/>
          </w:tcPr>
          <w:p w14:paraId="02B20C15" w14:textId="77777777" w:rsidR="00F509AC" w:rsidRPr="000B2531" w:rsidRDefault="00F509AC" w:rsidP="00F509AC">
            <w:pPr>
              <w:rPr>
                <w:sz w:val="20"/>
                <w:szCs w:val="20"/>
              </w:rPr>
            </w:pPr>
          </w:p>
        </w:tc>
        <w:tc>
          <w:tcPr>
            <w:tcW w:w="561" w:type="pct"/>
            <w:vAlign w:val="center"/>
          </w:tcPr>
          <w:p w14:paraId="03864033" w14:textId="77777777" w:rsidR="00F509AC" w:rsidRPr="000B2531" w:rsidRDefault="00F509AC" w:rsidP="00F509AC">
            <w:pPr>
              <w:jc w:val="center"/>
              <w:rPr>
                <w:sz w:val="20"/>
                <w:szCs w:val="20"/>
              </w:rPr>
            </w:pPr>
            <w:r w:rsidRPr="000B2531">
              <w:rPr>
                <w:sz w:val="20"/>
                <w:szCs w:val="20"/>
              </w:rPr>
              <w:t>Код</w:t>
            </w:r>
          </w:p>
        </w:tc>
        <w:tc>
          <w:tcPr>
            <w:tcW w:w="1798" w:type="pct"/>
            <w:vAlign w:val="center"/>
          </w:tcPr>
          <w:p w14:paraId="50598B58" w14:textId="77777777" w:rsidR="00F509AC" w:rsidRPr="000B2531" w:rsidRDefault="00F509AC" w:rsidP="00F509AC">
            <w:pPr>
              <w:jc w:val="center"/>
              <w:rPr>
                <w:sz w:val="20"/>
                <w:szCs w:val="20"/>
              </w:rPr>
            </w:pPr>
            <w:r w:rsidRPr="000B2531">
              <w:rPr>
                <w:sz w:val="20"/>
                <w:szCs w:val="20"/>
              </w:rPr>
              <w:t>Наименование</w:t>
            </w:r>
          </w:p>
        </w:tc>
        <w:tc>
          <w:tcPr>
            <w:tcW w:w="2248" w:type="pct"/>
            <w:vMerge/>
          </w:tcPr>
          <w:p w14:paraId="16437CE3" w14:textId="77777777" w:rsidR="00F509AC" w:rsidRPr="000B2531" w:rsidRDefault="00F509AC" w:rsidP="00F509AC">
            <w:pPr>
              <w:rPr>
                <w:sz w:val="20"/>
                <w:szCs w:val="20"/>
              </w:rPr>
            </w:pPr>
          </w:p>
        </w:tc>
      </w:tr>
      <w:tr w:rsidR="00F509AC" w:rsidRPr="000B2531" w14:paraId="02B24ADF" w14:textId="77777777" w:rsidTr="00F509AC">
        <w:tblPrEx>
          <w:tblLook w:val="0080" w:firstRow="0" w:lastRow="0" w:firstColumn="1" w:lastColumn="0" w:noHBand="0" w:noVBand="0"/>
        </w:tblPrEx>
        <w:tc>
          <w:tcPr>
            <w:tcW w:w="393" w:type="pct"/>
          </w:tcPr>
          <w:p w14:paraId="3EC72499" w14:textId="77777777" w:rsidR="00F509AC" w:rsidRPr="000B2531" w:rsidRDefault="00F509AC" w:rsidP="00F509AC">
            <w:pPr>
              <w:jc w:val="center"/>
              <w:rPr>
                <w:sz w:val="20"/>
                <w:szCs w:val="20"/>
              </w:rPr>
            </w:pPr>
            <w:r w:rsidRPr="000B2531">
              <w:rPr>
                <w:sz w:val="20"/>
                <w:szCs w:val="20"/>
              </w:rPr>
              <w:t>1</w:t>
            </w:r>
          </w:p>
        </w:tc>
        <w:tc>
          <w:tcPr>
            <w:tcW w:w="561" w:type="pct"/>
          </w:tcPr>
          <w:p w14:paraId="78D3DDAA" w14:textId="77777777" w:rsidR="00F509AC" w:rsidRPr="000B2531" w:rsidRDefault="00F509AC" w:rsidP="00F509AC">
            <w:pPr>
              <w:jc w:val="both"/>
              <w:rPr>
                <w:sz w:val="20"/>
                <w:szCs w:val="20"/>
              </w:rPr>
            </w:pPr>
            <w:r w:rsidRPr="000B2531">
              <w:rPr>
                <w:sz w:val="20"/>
                <w:szCs w:val="20"/>
              </w:rPr>
              <w:t>1.2</w:t>
            </w:r>
          </w:p>
        </w:tc>
        <w:tc>
          <w:tcPr>
            <w:tcW w:w="1798" w:type="pct"/>
          </w:tcPr>
          <w:p w14:paraId="72EBCC06"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Выращивание зерновых и иных сельскохозяйственных культур </w:t>
            </w:r>
          </w:p>
        </w:tc>
        <w:tc>
          <w:tcPr>
            <w:tcW w:w="2248" w:type="pct"/>
          </w:tcPr>
          <w:p w14:paraId="5AFEF964"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F509AC" w:rsidRPr="000B2531" w14:paraId="5CE72F6F" w14:textId="77777777" w:rsidTr="00F509AC">
        <w:tblPrEx>
          <w:tblLook w:val="0080" w:firstRow="0" w:lastRow="0" w:firstColumn="1" w:lastColumn="0" w:noHBand="0" w:noVBand="0"/>
        </w:tblPrEx>
        <w:tc>
          <w:tcPr>
            <w:tcW w:w="393" w:type="pct"/>
          </w:tcPr>
          <w:p w14:paraId="0CEF02D0" w14:textId="77777777" w:rsidR="00F509AC" w:rsidRPr="000B2531" w:rsidRDefault="00F509AC" w:rsidP="00F509AC">
            <w:pPr>
              <w:jc w:val="center"/>
              <w:rPr>
                <w:sz w:val="20"/>
                <w:szCs w:val="20"/>
              </w:rPr>
            </w:pPr>
            <w:r w:rsidRPr="000B2531">
              <w:rPr>
                <w:sz w:val="20"/>
                <w:szCs w:val="20"/>
              </w:rPr>
              <w:t>2</w:t>
            </w:r>
          </w:p>
        </w:tc>
        <w:tc>
          <w:tcPr>
            <w:tcW w:w="561" w:type="pct"/>
          </w:tcPr>
          <w:p w14:paraId="484BA913" w14:textId="77777777" w:rsidR="00F509AC" w:rsidRPr="000B2531" w:rsidRDefault="00F509AC" w:rsidP="00F509AC">
            <w:pPr>
              <w:jc w:val="both"/>
              <w:rPr>
                <w:sz w:val="20"/>
                <w:szCs w:val="20"/>
              </w:rPr>
            </w:pPr>
            <w:r w:rsidRPr="000B2531">
              <w:rPr>
                <w:sz w:val="20"/>
                <w:szCs w:val="20"/>
              </w:rPr>
              <w:t>1.3</w:t>
            </w:r>
          </w:p>
        </w:tc>
        <w:tc>
          <w:tcPr>
            <w:tcW w:w="1798" w:type="pct"/>
          </w:tcPr>
          <w:p w14:paraId="19A221A0"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Овощеводство</w:t>
            </w:r>
          </w:p>
        </w:tc>
        <w:tc>
          <w:tcPr>
            <w:tcW w:w="2248" w:type="pct"/>
          </w:tcPr>
          <w:p w14:paraId="7BF0B89C"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F509AC" w:rsidRPr="000B2531" w14:paraId="5D33054E" w14:textId="77777777" w:rsidTr="00F509AC">
        <w:tblPrEx>
          <w:tblLook w:val="0080" w:firstRow="0" w:lastRow="0" w:firstColumn="1" w:lastColumn="0" w:noHBand="0" w:noVBand="0"/>
        </w:tblPrEx>
        <w:trPr>
          <w:trHeight w:val="796"/>
        </w:trPr>
        <w:tc>
          <w:tcPr>
            <w:tcW w:w="393" w:type="pct"/>
          </w:tcPr>
          <w:p w14:paraId="2C138B6B" w14:textId="77777777" w:rsidR="00F509AC" w:rsidRPr="000B2531" w:rsidRDefault="00F509AC" w:rsidP="00F509AC">
            <w:pPr>
              <w:jc w:val="center"/>
              <w:rPr>
                <w:sz w:val="20"/>
                <w:szCs w:val="20"/>
              </w:rPr>
            </w:pPr>
            <w:r w:rsidRPr="000B2531">
              <w:rPr>
                <w:sz w:val="20"/>
                <w:szCs w:val="20"/>
              </w:rPr>
              <w:lastRenderedPageBreak/>
              <w:t>3</w:t>
            </w:r>
          </w:p>
        </w:tc>
        <w:tc>
          <w:tcPr>
            <w:tcW w:w="561" w:type="pct"/>
          </w:tcPr>
          <w:p w14:paraId="04D85666" w14:textId="77777777" w:rsidR="00F509AC" w:rsidRPr="000B2531" w:rsidRDefault="00F509AC" w:rsidP="00F509AC">
            <w:pPr>
              <w:jc w:val="both"/>
              <w:rPr>
                <w:sz w:val="20"/>
                <w:szCs w:val="20"/>
              </w:rPr>
            </w:pPr>
            <w:r w:rsidRPr="000B2531">
              <w:rPr>
                <w:sz w:val="20"/>
                <w:szCs w:val="20"/>
              </w:rPr>
              <w:t>1.4</w:t>
            </w:r>
          </w:p>
        </w:tc>
        <w:tc>
          <w:tcPr>
            <w:tcW w:w="1798" w:type="pct"/>
          </w:tcPr>
          <w:p w14:paraId="7A774850"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Выращивание тонизирующих, лекарственных, цветочных культур</w:t>
            </w:r>
          </w:p>
          <w:p w14:paraId="4D1E2D48"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19BC05B1"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F509AC" w:rsidRPr="000B2531" w14:paraId="5308FA67" w14:textId="77777777" w:rsidTr="00F509AC">
        <w:tblPrEx>
          <w:tblLook w:val="0080" w:firstRow="0" w:lastRow="0" w:firstColumn="1" w:lastColumn="0" w:noHBand="0" w:noVBand="0"/>
        </w:tblPrEx>
        <w:trPr>
          <w:trHeight w:val="711"/>
        </w:trPr>
        <w:tc>
          <w:tcPr>
            <w:tcW w:w="393" w:type="pct"/>
          </w:tcPr>
          <w:p w14:paraId="095F6F69" w14:textId="77777777" w:rsidR="00F509AC" w:rsidRPr="000B2531" w:rsidRDefault="00F509AC" w:rsidP="00F509AC">
            <w:pPr>
              <w:jc w:val="center"/>
              <w:rPr>
                <w:sz w:val="20"/>
                <w:szCs w:val="20"/>
              </w:rPr>
            </w:pPr>
            <w:r w:rsidRPr="000B2531">
              <w:rPr>
                <w:sz w:val="20"/>
                <w:szCs w:val="20"/>
              </w:rPr>
              <w:t>4</w:t>
            </w:r>
          </w:p>
        </w:tc>
        <w:tc>
          <w:tcPr>
            <w:tcW w:w="561" w:type="pct"/>
          </w:tcPr>
          <w:p w14:paraId="2D41BC1A" w14:textId="77777777" w:rsidR="00F509AC" w:rsidRPr="000B2531" w:rsidRDefault="00F509AC" w:rsidP="00F509AC">
            <w:pPr>
              <w:jc w:val="both"/>
              <w:rPr>
                <w:sz w:val="20"/>
                <w:szCs w:val="20"/>
              </w:rPr>
            </w:pPr>
            <w:r w:rsidRPr="000B2531">
              <w:rPr>
                <w:sz w:val="20"/>
                <w:szCs w:val="20"/>
              </w:rPr>
              <w:t>1.5</w:t>
            </w:r>
          </w:p>
        </w:tc>
        <w:tc>
          <w:tcPr>
            <w:tcW w:w="1798" w:type="pct"/>
          </w:tcPr>
          <w:p w14:paraId="4DDA0AAF"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Садоводство</w:t>
            </w:r>
          </w:p>
          <w:p w14:paraId="40D8C23A"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569FFF10"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F509AC" w:rsidRPr="000B2531" w14:paraId="5E2B5DF4" w14:textId="77777777" w:rsidTr="00F509AC">
        <w:tblPrEx>
          <w:tblLook w:val="0080" w:firstRow="0" w:lastRow="0" w:firstColumn="1" w:lastColumn="0" w:noHBand="0" w:noVBand="0"/>
        </w:tblPrEx>
        <w:trPr>
          <w:trHeight w:val="405"/>
        </w:trPr>
        <w:tc>
          <w:tcPr>
            <w:tcW w:w="393" w:type="pct"/>
          </w:tcPr>
          <w:p w14:paraId="1A7B2959" w14:textId="77777777" w:rsidR="00F509AC" w:rsidRPr="000B2531" w:rsidRDefault="00F509AC" w:rsidP="00F509AC">
            <w:pPr>
              <w:jc w:val="center"/>
              <w:rPr>
                <w:sz w:val="20"/>
                <w:szCs w:val="20"/>
              </w:rPr>
            </w:pPr>
            <w:r w:rsidRPr="000B2531">
              <w:rPr>
                <w:sz w:val="20"/>
                <w:szCs w:val="20"/>
              </w:rPr>
              <w:t>5</w:t>
            </w:r>
          </w:p>
        </w:tc>
        <w:tc>
          <w:tcPr>
            <w:tcW w:w="561" w:type="pct"/>
          </w:tcPr>
          <w:p w14:paraId="01EDEC57" w14:textId="77777777" w:rsidR="00F509AC" w:rsidRPr="000B2531" w:rsidRDefault="00F509AC" w:rsidP="00F509AC">
            <w:pPr>
              <w:jc w:val="both"/>
              <w:rPr>
                <w:sz w:val="20"/>
                <w:szCs w:val="20"/>
              </w:rPr>
            </w:pPr>
            <w:r w:rsidRPr="000B2531">
              <w:rPr>
                <w:sz w:val="20"/>
                <w:szCs w:val="20"/>
              </w:rPr>
              <w:t>1.5.1</w:t>
            </w:r>
          </w:p>
        </w:tc>
        <w:tc>
          <w:tcPr>
            <w:tcW w:w="1798" w:type="pct"/>
          </w:tcPr>
          <w:p w14:paraId="1F907124"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Виноградарство</w:t>
            </w:r>
          </w:p>
        </w:tc>
        <w:tc>
          <w:tcPr>
            <w:tcW w:w="2248" w:type="pct"/>
          </w:tcPr>
          <w:p w14:paraId="03513A04"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Theme="minorHAnsi"/>
                <w:sz w:val="20"/>
                <w:szCs w:val="20"/>
                <w:lang w:eastAsia="en-US"/>
              </w:rPr>
              <w:t xml:space="preserve">Возделывание винограда на </w:t>
            </w:r>
            <w:proofErr w:type="spellStart"/>
            <w:r w:rsidRPr="000B2531">
              <w:rPr>
                <w:rFonts w:eastAsiaTheme="minorHAnsi"/>
                <w:sz w:val="20"/>
                <w:szCs w:val="20"/>
                <w:lang w:eastAsia="en-US"/>
              </w:rPr>
              <w:t>виноградопригодных</w:t>
            </w:r>
            <w:proofErr w:type="spellEnd"/>
            <w:r w:rsidRPr="000B2531">
              <w:rPr>
                <w:rFonts w:eastAsiaTheme="minorHAnsi"/>
                <w:sz w:val="20"/>
                <w:szCs w:val="20"/>
                <w:lang w:eastAsia="en-US"/>
              </w:rPr>
              <w:t xml:space="preserve"> землях</w:t>
            </w:r>
          </w:p>
        </w:tc>
      </w:tr>
      <w:tr w:rsidR="00F509AC" w:rsidRPr="000B2531" w14:paraId="205067CF" w14:textId="77777777" w:rsidTr="00F509AC">
        <w:tblPrEx>
          <w:tblLook w:val="0080" w:firstRow="0" w:lastRow="0" w:firstColumn="1" w:lastColumn="0" w:noHBand="0" w:noVBand="0"/>
        </w:tblPrEx>
        <w:trPr>
          <w:trHeight w:val="639"/>
        </w:trPr>
        <w:tc>
          <w:tcPr>
            <w:tcW w:w="393" w:type="pct"/>
          </w:tcPr>
          <w:p w14:paraId="40C043D1" w14:textId="77777777" w:rsidR="00F509AC" w:rsidRPr="000B2531" w:rsidRDefault="00F509AC" w:rsidP="00F509AC">
            <w:pPr>
              <w:jc w:val="center"/>
              <w:rPr>
                <w:sz w:val="20"/>
                <w:szCs w:val="20"/>
              </w:rPr>
            </w:pPr>
            <w:r w:rsidRPr="000B2531">
              <w:rPr>
                <w:sz w:val="20"/>
                <w:szCs w:val="20"/>
              </w:rPr>
              <w:t>6</w:t>
            </w:r>
          </w:p>
        </w:tc>
        <w:tc>
          <w:tcPr>
            <w:tcW w:w="561" w:type="pct"/>
          </w:tcPr>
          <w:p w14:paraId="2AF6822B" w14:textId="77777777" w:rsidR="00F509AC" w:rsidRPr="000B2531" w:rsidRDefault="00F509AC" w:rsidP="00F509AC">
            <w:pPr>
              <w:jc w:val="both"/>
              <w:rPr>
                <w:sz w:val="20"/>
                <w:szCs w:val="20"/>
              </w:rPr>
            </w:pPr>
            <w:r w:rsidRPr="000B2531">
              <w:rPr>
                <w:sz w:val="20"/>
                <w:szCs w:val="20"/>
              </w:rPr>
              <w:t>1.6</w:t>
            </w:r>
          </w:p>
        </w:tc>
        <w:tc>
          <w:tcPr>
            <w:tcW w:w="1798" w:type="pct"/>
          </w:tcPr>
          <w:p w14:paraId="4DEC6BE9"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 xml:space="preserve">Выращивание льна и конопли </w:t>
            </w:r>
          </w:p>
        </w:tc>
        <w:tc>
          <w:tcPr>
            <w:tcW w:w="2248" w:type="pct"/>
          </w:tcPr>
          <w:p w14:paraId="01F49DA5"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F509AC" w:rsidRPr="000B2531" w14:paraId="2F9124FB" w14:textId="77777777" w:rsidTr="00F509AC">
        <w:tblPrEx>
          <w:tblLook w:val="0080" w:firstRow="0" w:lastRow="0" w:firstColumn="1" w:lastColumn="0" w:noHBand="0" w:noVBand="0"/>
        </w:tblPrEx>
        <w:tc>
          <w:tcPr>
            <w:tcW w:w="393" w:type="pct"/>
          </w:tcPr>
          <w:p w14:paraId="47AB31C4" w14:textId="77777777" w:rsidR="00F509AC" w:rsidRPr="000B2531" w:rsidRDefault="00F509AC" w:rsidP="00F509AC">
            <w:pPr>
              <w:jc w:val="center"/>
              <w:rPr>
                <w:sz w:val="20"/>
                <w:szCs w:val="20"/>
              </w:rPr>
            </w:pPr>
            <w:r w:rsidRPr="000B2531">
              <w:rPr>
                <w:sz w:val="20"/>
                <w:szCs w:val="20"/>
              </w:rPr>
              <w:t>7</w:t>
            </w:r>
          </w:p>
        </w:tc>
        <w:tc>
          <w:tcPr>
            <w:tcW w:w="561" w:type="pct"/>
          </w:tcPr>
          <w:p w14:paraId="0DA0F436" w14:textId="77777777" w:rsidR="00F509AC" w:rsidRPr="000B2531" w:rsidRDefault="00F509AC" w:rsidP="00F509AC">
            <w:pPr>
              <w:jc w:val="both"/>
              <w:rPr>
                <w:sz w:val="20"/>
                <w:szCs w:val="20"/>
              </w:rPr>
            </w:pPr>
            <w:r w:rsidRPr="000B2531">
              <w:rPr>
                <w:sz w:val="20"/>
                <w:szCs w:val="20"/>
              </w:rPr>
              <w:t>1.12</w:t>
            </w:r>
          </w:p>
        </w:tc>
        <w:tc>
          <w:tcPr>
            <w:tcW w:w="1798" w:type="pct"/>
          </w:tcPr>
          <w:p w14:paraId="72C58472"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 xml:space="preserve">Пчеловодство </w:t>
            </w:r>
          </w:p>
          <w:p w14:paraId="1E76F889" w14:textId="77777777" w:rsidR="00F509AC" w:rsidRPr="000B2531" w:rsidRDefault="00F509AC" w:rsidP="00F509AC">
            <w:pPr>
              <w:autoSpaceDE w:val="0"/>
              <w:autoSpaceDN w:val="0"/>
              <w:adjustRightInd w:val="0"/>
              <w:jc w:val="both"/>
              <w:rPr>
                <w:sz w:val="20"/>
                <w:szCs w:val="20"/>
                <w:lang w:eastAsia="en-US"/>
              </w:rPr>
            </w:pPr>
          </w:p>
          <w:p w14:paraId="552961A1"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2F9350BB"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18CD759"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ульев, иных объектов и оборудования, необходимого для пчеловодства и разведениях иных полезных насекомых;</w:t>
            </w:r>
          </w:p>
          <w:p w14:paraId="532E3AC3"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сооружений, используемых для хранения и первичной переработки продукции пчеловодства</w:t>
            </w:r>
          </w:p>
        </w:tc>
      </w:tr>
      <w:tr w:rsidR="00F509AC" w:rsidRPr="000B2531" w14:paraId="73096CBD" w14:textId="77777777" w:rsidTr="00F509AC">
        <w:tblPrEx>
          <w:tblLook w:val="0080" w:firstRow="0" w:lastRow="0" w:firstColumn="1" w:lastColumn="0" w:noHBand="0" w:noVBand="0"/>
        </w:tblPrEx>
        <w:tc>
          <w:tcPr>
            <w:tcW w:w="393" w:type="pct"/>
          </w:tcPr>
          <w:p w14:paraId="6E44785D" w14:textId="77777777" w:rsidR="00F509AC" w:rsidRPr="000B2531" w:rsidRDefault="00F509AC" w:rsidP="00F509AC">
            <w:pPr>
              <w:jc w:val="center"/>
              <w:rPr>
                <w:sz w:val="20"/>
                <w:szCs w:val="20"/>
              </w:rPr>
            </w:pPr>
            <w:r w:rsidRPr="000B2531">
              <w:rPr>
                <w:sz w:val="20"/>
                <w:szCs w:val="20"/>
              </w:rPr>
              <w:t>8</w:t>
            </w:r>
          </w:p>
        </w:tc>
        <w:tc>
          <w:tcPr>
            <w:tcW w:w="561" w:type="pct"/>
          </w:tcPr>
          <w:p w14:paraId="53CA770E" w14:textId="77777777" w:rsidR="00F509AC" w:rsidRPr="000B2531" w:rsidRDefault="00F509AC" w:rsidP="00F509AC">
            <w:pPr>
              <w:jc w:val="both"/>
              <w:rPr>
                <w:sz w:val="20"/>
                <w:szCs w:val="20"/>
              </w:rPr>
            </w:pPr>
            <w:r w:rsidRPr="000B2531">
              <w:rPr>
                <w:sz w:val="20"/>
                <w:szCs w:val="20"/>
              </w:rPr>
              <w:t>1.14</w:t>
            </w:r>
          </w:p>
        </w:tc>
        <w:tc>
          <w:tcPr>
            <w:tcW w:w="1798" w:type="pct"/>
          </w:tcPr>
          <w:p w14:paraId="194623E3"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Научное обеспечение сельского хозяйства*</w:t>
            </w:r>
          </w:p>
          <w:p w14:paraId="32DB801A"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29CE279C"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64D24E0E"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коллекций генетических ресурсов растений</w:t>
            </w:r>
          </w:p>
        </w:tc>
      </w:tr>
      <w:tr w:rsidR="00F509AC" w:rsidRPr="000B2531" w14:paraId="1B8F3170" w14:textId="77777777" w:rsidTr="00F509AC">
        <w:tblPrEx>
          <w:tblLook w:val="0080" w:firstRow="0" w:lastRow="0" w:firstColumn="1" w:lastColumn="0" w:noHBand="0" w:noVBand="0"/>
        </w:tblPrEx>
        <w:tc>
          <w:tcPr>
            <w:tcW w:w="393" w:type="pct"/>
          </w:tcPr>
          <w:p w14:paraId="4B9D7FF4" w14:textId="77777777" w:rsidR="00F509AC" w:rsidRPr="000B2531" w:rsidRDefault="00F509AC" w:rsidP="00F509AC">
            <w:pPr>
              <w:jc w:val="center"/>
              <w:rPr>
                <w:sz w:val="20"/>
                <w:szCs w:val="20"/>
              </w:rPr>
            </w:pPr>
            <w:r w:rsidRPr="000B2531">
              <w:rPr>
                <w:sz w:val="20"/>
                <w:szCs w:val="20"/>
              </w:rPr>
              <w:t>9</w:t>
            </w:r>
          </w:p>
        </w:tc>
        <w:tc>
          <w:tcPr>
            <w:tcW w:w="561" w:type="pct"/>
          </w:tcPr>
          <w:p w14:paraId="74427FB1" w14:textId="77777777" w:rsidR="00F509AC" w:rsidRPr="000B2531" w:rsidRDefault="00F509AC" w:rsidP="00F509AC">
            <w:pPr>
              <w:jc w:val="both"/>
              <w:rPr>
                <w:sz w:val="20"/>
                <w:szCs w:val="20"/>
              </w:rPr>
            </w:pPr>
            <w:r w:rsidRPr="000B2531">
              <w:rPr>
                <w:sz w:val="20"/>
                <w:szCs w:val="20"/>
              </w:rPr>
              <w:t>1.16</w:t>
            </w:r>
          </w:p>
        </w:tc>
        <w:tc>
          <w:tcPr>
            <w:tcW w:w="1798" w:type="pct"/>
          </w:tcPr>
          <w:p w14:paraId="36299127"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Ведение личного подсобного хозяйства на полевых участках</w:t>
            </w:r>
          </w:p>
        </w:tc>
        <w:tc>
          <w:tcPr>
            <w:tcW w:w="2248" w:type="pct"/>
          </w:tcPr>
          <w:p w14:paraId="73B255B7"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F509AC" w:rsidRPr="000B2531" w14:paraId="203E7D11" w14:textId="77777777" w:rsidTr="00F509AC">
        <w:tblPrEx>
          <w:tblLook w:val="0080" w:firstRow="0" w:lastRow="0" w:firstColumn="1" w:lastColumn="0" w:noHBand="0" w:noVBand="0"/>
        </w:tblPrEx>
        <w:tc>
          <w:tcPr>
            <w:tcW w:w="393" w:type="pct"/>
          </w:tcPr>
          <w:p w14:paraId="5F685526" w14:textId="77777777" w:rsidR="00F509AC" w:rsidRPr="000B2531" w:rsidRDefault="00F509AC" w:rsidP="00F509AC">
            <w:pPr>
              <w:jc w:val="center"/>
              <w:rPr>
                <w:sz w:val="20"/>
                <w:szCs w:val="20"/>
              </w:rPr>
            </w:pPr>
            <w:r w:rsidRPr="000B2531">
              <w:rPr>
                <w:sz w:val="20"/>
                <w:szCs w:val="20"/>
              </w:rPr>
              <w:t>10</w:t>
            </w:r>
          </w:p>
        </w:tc>
        <w:tc>
          <w:tcPr>
            <w:tcW w:w="561" w:type="pct"/>
          </w:tcPr>
          <w:p w14:paraId="40978D3D" w14:textId="77777777" w:rsidR="00F509AC" w:rsidRPr="000B2531" w:rsidRDefault="00F509AC" w:rsidP="00F509AC">
            <w:pPr>
              <w:jc w:val="both"/>
              <w:rPr>
                <w:sz w:val="20"/>
                <w:szCs w:val="20"/>
              </w:rPr>
            </w:pPr>
            <w:r w:rsidRPr="000B2531">
              <w:rPr>
                <w:sz w:val="20"/>
                <w:szCs w:val="20"/>
              </w:rPr>
              <w:t>1.17</w:t>
            </w:r>
          </w:p>
        </w:tc>
        <w:tc>
          <w:tcPr>
            <w:tcW w:w="1798" w:type="pct"/>
          </w:tcPr>
          <w:p w14:paraId="11122F5C"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Питомники</w:t>
            </w:r>
          </w:p>
          <w:p w14:paraId="01AF99DE"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48AE8B07"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6B1859EB"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сооружений, необходимых для указанных видов сельскохозяйственного производства</w:t>
            </w:r>
          </w:p>
        </w:tc>
      </w:tr>
      <w:tr w:rsidR="00F509AC" w:rsidRPr="000B2531" w14:paraId="7AB9F375" w14:textId="77777777" w:rsidTr="00F509AC">
        <w:tblPrEx>
          <w:tblLook w:val="0080" w:firstRow="0" w:lastRow="0" w:firstColumn="1" w:lastColumn="0" w:noHBand="0" w:noVBand="0"/>
        </w:tblPrEx>
        <w:trPr>
          <w:trHeight w:val="364"/>
        </w:trPr>
        <w:tc>
          <w:tcPr>
            <w:tcW w:w="393" w:type="pct"/>
          </w:tcPr>
          <w:p w14:paraId="1850AFD9" w14:textId="77777777" w:rsidR="00F509AC" w:rsidRPr="000B2531" w:rsidRDefault="00F509AC" w:rsidP="00F509AC">
            <w:pPr>
              <w:jc w:val="center"/>
              <w:rPr>
                <w:sz w:val="20"/>
                <w:szCs w:val="20"/>
              </w:rPr>
            </w:pPr>
            <w:r w:rsidRPr="000B2531">
              <w:rPr>
                <w:sz w:val="20"/>
                <w:szCs w:val="20"/>
              </w:rPr>
              <w:t>11</w:t>
            </w:r>
          </w:p>
        </w:tc>
        <w:tc>
          <w:tcPr>
            <w:tcW w:w="561" w:type="pct"/>
          </w:tcPr>
          <w:p w14:paraId="6A76D3EC" w14:textId="77777777" w:rsidR="00F509AC" w:rsidRPr="000B2531" w:rsidRDefault="00F509AC" w:rsidP="00F509AC">
            <w:pPr>
              <w:jc w:val="both"/>
              <w:rPr>
                <w:sz w:val="20"/>
                <w:szCs w:val="20"/>
              </w:rPr>
            </w:pPr>
            <w:r w:rsidRPr="000B2531">
              <w:rPr>
                <w:sz w:val="20"/>
                <w:szCs w:val="20"/>
              </w:rPr>
              <w:t>1.19</w:t>
            </w:r>
          </w:p>
        </w:tc>
        <w:tc>
          <w:tcPr>
            <w:tcW w:w="1798" w:type="pct"/>
          </w:tcPr>
          <w:p w14:paraId="6BACF87F"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Сенокошение</w:t>
            </w:r>
          </w:p>
        </w:tc>
        <w:tc>
          <w:tcPr>
            <w:tcW w:w="2248" w:type="pct"/>
          </w:tcPr>
          <w:p w14:paraId="65C61253"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Кошение трав, сбор и заготовка сена</w:t>
            </w:r>
          </w:p>
        </w:tc>
      </w:tr>
      <w:tr w:rsidR="00F509AC" w:rsidRPr="000B2531" w14:paraId="561BE414" w14:textId="77777777" w:rsidTr="00F509AC">
        <w:tblPrEx>
          <w:tblLook w:val="0080" w:firstRow="0" w:lastRow="0" w:firstColumn="1" w:lastColumn="0" w:noHBand="0" w:noVBand="0"/>
        </w:tblPrEx>
        <w:tc>
          <w:tcPr>
            <w:tcW w:w="393" w:type="pct"/>
          </w:tcPr>
          <w:p w14:paraId="4ABDD2A1" w14:textId="77777777" w:rsidR="00F509AC" w:rsidRPr="000B2531" w:rsidRDefault="00F509AC" w:rsidP="00F509AC">
            <w:pPr>
              <w:jc w:val="center"/>
              <w:rPr>
                <w:sz w:val="20"/>
                <w:szCs w:val="20"/>
              </w:rPr>
            </w:pPr>
            <w:r w:rsidRPr="000B2531">
              <w:rPr>
                <w:sz w:val="20"/>
                <w:szCs w:val="20"/>
              </w:rPr>
              <w:t>12</w:t>
            </w:r>
          </w:p>
        </w:tc>
        <w:tc>
          <w:tcPr>
            <w:tcW w:w="561" w:type="pct"/>
          </w:tcPr>
          <w:p w14:paraId="6F463F88" w14:textId="77777777" w:rsidR="00F509AC" w:rsidRPr="000B2531" w:rsidRDefault="00F509AC" w:rsidP="00F509AC">
            <w:pPr>
              <w:jc w:val="both"/>
              <w:rPr>
                <w:sz w:val="20"/>
                <w:szCs w:val="20"/>
              </w:rPr>
            </w:pPr>
            <w:r w:rsidRPr="000B2531">
              <w:rPr>
                <w:sz w:val="20"/>
                <w:szCs w:val="20"/>
              </w:rPr>
              <w:t>1.20</w:t>
            </w:r>
          </w:p>
        </w:tc>
        <w:tc>
          <w:tcPr>
            <w:tcW w:w="1798" w:type="pct"/>
          </w:tcPr>
          <w:p w14:paraId="75002476"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Выпас сельскохозяйственных животных </w:t>
            </w:r>
          </w:p>
        </w:tc>
        <w:tc>
          <w:tcPr>
            <w:tcW w:w="2248" w:type="pct"/>
          </w:tcPr>
          <w:p w14:paraId="2183BDFA"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Выпас сельскохозяйственных животных</w:t>
            </w:r>
          </w:p>
        </w:tc>
      </w:tr>
      <w:tr w:rsidR="00F509AC" w:rsidRPr="000B2531" w14:paraId="38DC8D44" w14:textId="77777777" w:rsidTr="00F509AC">
        <w:tblPrEx>
          <w:tblLook w:val="0080" w:firstRow="0" w:lastRow="0" w:firstColumn="1" w:lastColumn="0" w:noHBand="0" w:noVBand="0"/>
        </w:tblPrEx>
        <w:tc>
          <w:tcPr>
            <w:tcW w:w="393" w:type="pct"/>
          </w:tcPr>
          <w:p w14:paraId="0709BF51" w14:textId="77777777" w:rsidR="00F509AC" w:rsidRPr="000B2531" w:rsidRDefault="00F509AC" w:rsidP="00F509AC">
            <w:pPr>
              <w:jc w:val="center"/>
              <w:rPr>
                <w:sz w:val="20"/>
                <w:szCs w:val="20"/>
              </w:rPr>
            </w:pPr>
            <w:r w:rsidRPr="000B2531">
              <w:rPr>
                <w:sz w:val="20"/>
                <w:szCs w:val="20"/>
              </w:rPr>
              <w:t>13</w:t>
            </w:r>
          </w:p>
        </w:tc>
        <w:tc>
          <w:tcPr>
            <w:tcW w:w="561" w:type="pct"/>
          </w:tcPr>
          <w:p w14:paraId="1BFD370F" w14:textId="77777777" w:rsidR="00F509AC" w:rsidRPr="000B2531" w:rsidRDefault="00F509AC" w:rsidP="00F509AC">
            <w:pPr>
              <w:jc w:val="both"/>
              <w:rPr>
                <w:sz w:val="20"/>
                <w:szCs w:val="20"/>
              </w:rPr>
            </w:pPr>
            <w:r w:rsidRPr="000B2531">
              <w:rPr>
                <w:sz w:val="20"/>
                <w:szCs w:val="20"/>
              </w:rPr>
              <w:t>3.1.1</w:t>
            </w:r>
          </w:p>
        </w:tc>
        <w:tc>
          <w:tcPr>
            <w:tcW w:w="1798" w:type="pct"/>
          </w:tcPr>
          <w:p w14:paraId="5C35E981"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Предоставление коммунальных услуг</w:t>
            </w:r>
          </w:p>
          <w:p w14:paraId="1B4BD667"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476CED68"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509AC" w:rsidRPr="000B2531" w14:paraId="0D06131C" w14:textId="77777777" w:rsidTr="00F509AC">
        <w:tblPrEx>
          <w:tblLook w:val="0080" w:firstRow="0" w:lastRow="0" w:firstColumn="1" w:lastColumn="0" w:noHBand="0" w:noVBand="0"/>
        </w:tblPrEx>
        <w:tc>
          <w:tcPr>
            <w:tcW w:w="393" w:type="pct"/>
          </w:tcPr>
          <w:p w14:paraId="0024456B" w14:textId="77777777" w:rsidR="00F509AC" w:rsidRPr="000B2531" w:rsidRDefault="00F509AC" w:rsidP="00F509AC">
            <w:pPr>
              <w:jc w:val="center"/>
              <w:rPr>
                <w:sz w:val="20"/>
                <w:szCs w:val="20"/>
              </w:rPr>
            </w:pPr>
            <w:r w:rsidRPr="000B2531">
              <w:rPr>
                <w:sz w:val="20"/>
                <w:szCs w:val="20"/>
              </w:rPr>
              <w:t>14</w:t>
            </w:r>
          </w:p>
        </w:tc>
        <w:tc>
          <w:tcPr>
            <w:tcW w:w="561" w:type="pct"/>
          </w:tcPr>
          <w:p w14:paraId="0A87D9F0" w14:textId="77777777" w:rsidR="00F509AC" w:rsidRPr="000B2531" w:rsidRDefault="00F509AC" w:rsidP="00F509AC">
            <w:pPr>
              <w:jc w:val="both"/>
              <w:rPr>
                <w:sz w:val="20"/>
                <w:szCs w:val="20"/>
              </w:rPr>
            </w:pPr>
            <w:r w:rsidRPr="000B2531">
              <w:rPr>
                <w:sz w:val="20"/>
                <w:szCs w:val="20"/>
              </w:rPr>
              <w:t>13.1</w:t>
            </w:r>
          </w:p>
        </w:tc>
        <w:tc>
          <w:tcPr>
            <w:tcW w:w="1798" w:type="pct"/>
          </w:tcPr>
          <w:p w14:paraId="18C08B48"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Ведение огородничества</w:t>
            </w:r>
          </w:p>
          <w:p w14:paraId="2DAC08C3" w14:textId="77777777" w:rsidR="00F509AC" w:rsidRPr="000B2531" w:rsidRDefault="00F509AC" w:rsidP="00F509AC">
            <w:pPr>
              <w:autoSpaceDE w:val="0"/>
              <w:autoSpaceDN w:val="0"/>
              <w:adjustRightInd w:val="0"/>
              <w:jc w:val="center"/>
              <w:rPr>
                <w:sz w:val="20"/>
                <w:szCs w:val="20"/>
                <w:lang w:eastAsia="en-US"/>
              </w:rPr>
            </w:pPr>
          </w:p>
        </w:tc>
        <w:tc>
          <w:tcPr>
            <w:tcW w:w="2248" w:type="pct"/>
          </w:tcPr>
          <w:p w14:paraId="3BD8F399"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w:t>
            </w:r>
            <w:r w:rsidRPr="000B2531">
              <w:rPr>
                <w:rFonts w:eastAsia="Calibri"/>
                <w:sz w:val="20"/>
                <w:szCs w:val="20"/>
                <w:lang w:eastAsia="en-US"/>
              </w:rPr>
              <w:lastRenderedPageBreak/>
              <w:t>хранения инвентаря и урожая сельскохозяйственных культур</w:t>
            </w:r>
          </w:p>
        </w:tc>
      </w:tr>
      <w:tr w:rsidR="00F509AC" w:rsidRPr="000B2531" w14:paraId="539BF8FE" w14:textId="77777777" w:rsidTr="00F509AC">
        <w:tblPrEx>
          <w:tblLook w:val="0080" w:firstRow="0" w:lastRow="0" w:firstColumn="1" w:lastColumn="0" w:noHBand="0" w:noVBand="0"/>
        </w:tblPrEx>
        <w:tc>
          <w:tcPr>
            <w:tcW w:w="393" w:type="pct"/>
          </w:tcPr>
          <w:p w14:paraId="3D17BEC9" w14:textId="77777777" w:rsidR="00F509AC" w:rsidRPr="000B2531" w:rsidRDefault="00F509AC" w:rsidP="00F509AC">
            <w:pPr>
              <w:jc w:val="center"/>
              <w:rPr>
                <w:sz w:val="20"/>
                <w:szCs w:val="20"/>
              </w:rPr>
            </w:pPr>
            <w:r w:rsidRPr="000B2531">
              <w:rPr>
                <w:sz w:val="20"/>
                <w:szCs w:val="20"/>
              </w:rPr>
              <w:lastRenderedPageBreak/>
              <w:t>15</w:t>
            </w:r>
          </w:p>
        </w:tc>
        <w:tc>
          <w:tcPr>
            <w:tcW w:w="561" w:type="pct"/>
          </w:tcPr>
          <w:p w14:paraId="52FF05E7" w14:textId="77777777" w:rsidR="00F509AC" w:rsidRPr="000B2531" w:rsidRDefault="00F509AC" w:rsidP="00F509AC">
            <w:pPr>
              <w:jc w:val="both"/>
              <w:rPr>
                <w:sz w:val="20"/>
                <w:szCs w:val="20"/>
              </w:rPr>
            </w:pPr>
            <w:r w:rsidRPr="000B2531">
              <w:rPr>
                <w:sz w:val="20"/>
                <w:szCs w:val="20"/>
              </w:rPr>
              <w:t>13.0</w:t>
            </w:r>
          </w:p>
        </w:tc>
        <w:tc>
          <w:tcPr>
            <w:tcW w:w="1798" w:type="pct"/>
          </w:tcPr>
          <w:p w14:paraId="1C924371" w14:textId="77777777" w:rsidR="00F509AC" w:rsidRPr="000B2531" w:rsidRDefault="00F509AC" w:rsidP="00F509AC">
            <w:pPr>
              <w:autoSpaceDE w:val="0"/>
              <w:autoSpaceDN w:val="0"/>
              <w:adjustRightInd w:val="0"/>
              <w:jc w:val="both"/>
              <w:rPr>
                <w:rFonts w:eastAsia="Calibri"/>
                <w:sz w:val="20"/>
                <w:szCs w:val="20"/>
              </w:rPr>
            </w:pPr>
            <w:r w:rsidRPr="000B2531">
              <w:rPr>
                <w:rFonts w:eastAsia="Calibri"/>
                <w:sz w:val="20"/>
                <w:szCs w:val="20"/>
              </w:rPr>
              <w:t>Земельные участки общего назначения</w:t>
            </w:r>
          </w:p>
          <w:p w14:paraId="3231F555"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419D88F5" w14:textId="77777777" w:rsidR="00F509AC" w:rsidRPr="000B2531" w:rsidRDefault="00F509AC" w:rsidP="00F509AC">
            <w:pPr>
              <w:autoSpaceDE w:val="0"/>
              <w:autoSpaceDN w:val="0"/>
              <w:adjustRightInd w:val="0"/>
              <w:jc w:val="both"/>
              <w:rPr>
                <w:rFonts w:eastAsia="Calibri"/>
                <w:sz w:val="20"/>
                <w:szCs w:val="20"/>
                <w:lang w:eastAsia="en-US"/>
              </w:rPr>
            </w:pPr>
            <w:r w:rsidRPr="000B2531">
              <w:rPr>
                <w:rFonts w:eastAsia="Calibr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bl>
    <w:p w14:paraId="21AC07E2" w14:textId="77777777" w:rsidR="00F509AC" w:rsidRPr="000B2531" w:rsidRDefault="00F509AC" w:rsidP="00F509AC">
      <w:pPr>
        <w:autoSpaceDE w:val="0"/>
        <w:autoSpaceDN w:val="0"/>
        <w:adjustRightInd w:val="0"/>
        <w:spacing w:before="120" w:after="120" w:line="276" w:lineRule="auto"/>
        <w:ind w:firstLine="709"/>
        <w:contextualSpacing/>
        <w:jc w:val="both"/>
      </w:pPr>
      <w:r w:rsidRPr="000B2531">
        <w:t>Примечание:</w:t>
      </w:r>
    </w:p>
    <w:p w14:paraId="5FB73A3F" w14:textId="77777777" w:rsidR="00F509AC" w:rsidRPr="000B2531" w:rsidRDefault="00F509AC" w:rsidP="00F509AC">
      <w:pPr>
        <w:autoSpaceDE w:val="0"/>
        <w:autoSpaceDN w:val="0"/>
        <w:adjustRightInd w:val="0"/>
        <w:spacing w:before="120" w:after="120" w:line="276" w:lineRule="auto"/>
        <w:ind w:firstLine="709"/>
        <w:contextualSpacing/>
        <w:jc w:val="both"/>
      </w:pPr>
      <w:r w:rsidRPr="000B2531">
        <w:t>* осуществление хозяйственной деятельности с учетом требований санитарной защиты в соответствии с действующими нормами и правилами</w:t>
      </w:r>
    </w:p>
    <w:p w14:paraId="1342783A" w14:textId="77777777" w:rsidR="00F509AC" w:rsidRPr="000B2531" w:rsidRDefault="00F509AC" w:rsidP="004730C6">
      <w:pPr>
        <w:numPr>
          <w:ilvl w:val="0"/>
          <w:numId w:val="65"/>
        </w:numPr>
        <w:tabs>
          <w:tab w:val="left" w:pos="1276"/>
        </w:tabs>
        <w:autoSpaceDE w:val="0"/>
        <w:autoSpaceDN w:val="0"/>
        <w:adjustRightInd w:val="0"/>
        <w:spacing w:before="120" w:after="120" w:line="276" w:lineRule="auto"/>
        <w:contextualSpacing/>
        <w:jc w:val="both"/>
      </w:pPr>
      <w:r w:rsidRPr="000B2531">
        <w:t>Вспомогательные виды разрешенного использования объектов капитального строительства и земельных участков не устанавливаются.</w:t>
      </w:r>
    </w:p>
    <w:p w14:paraId="5F277BFE" w14:textId="77777777" w:rsidR="00505C16" w:rsidRPr="000B2531" w:rsidRDefault="00505C16" w:rsidP="00505C16">
      <w:pPr>
        <w:spacing w:before="240" w:after="240" w:line="276" w:lineRule="auto"/>
        <w:ind w:firstLine="709"/>
        <w:jc w:val="both"/>
        <w:rPr>
          <w:b/>
          <w:szCs w:val="28"/>
        </w:rPr>
      </w:pPr>
      <w:r w:rsidRPr="000B2531">
        <w:rPr>
          <w:b/>
          <w:szCs w:val="28"/>
        </w:rPr>
        <w:t>Перечень условно разрешенных видов разрешенного использования объектов капитального строительства и земельных участков</w:t>
      </w:r>
    </w:p>
    <w:p w14:paraId="08CC96A5" w14:textId="77777777" w:rsidR="00505C16" w:rsidRPr="000B2531" w:rsidRDefault="00505C16" w:rsidP="00505C16">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34</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05C16" w:rsidRPr="000B2531" w14:paraId="305C3733" w14:textId="77777777" w:rsidTr="00B86230">
        <w:tc>
          <w:tcPr>
            <w:tcW w:w="393" w:type="pct"/>
            <w:vMerge w:val="restart"/>
            <w:vAlign w:val="center"/>
          </w:tcPr>
          <w:p w14:paraId="2BBBE37A" w14:textId="77777777" w:rsidR="00505C16" w:rsidRPr="000B2531" w:rsidRDefault="00505C16" w:rsidP="00B86230">
            <w:pPr>
              <w:jc w:val="center"/>
              <w:rPr>
                <w:sz w:val="20"/>
                <w:szCs w:val="20"/>
              </w:rPr>
            </w:pPr>
            <w:r w:rsidRPr="000B2531">
              <w:rPr>
                <w:sz w:val="20"/>
                <w:szCs w:val="20"/>
              </w:rPr>
              <w:t>№ п/п</w:t>
            </w:r>
          </w:p>
        </w:tc>
        <w:tc>
          <w:tcPr>
            <w:tcW w:w="2359" w:type="pct"/>
            <w:gridSpan w:val="2"/>
            <w:vAlign w:val="center"/>
          </w:tcPr>
          <w:p w14:paraId="62128740" w14:textId="77777777" w:rsidR="00505C16" w:rsidRPr="000B2531" w:rsidRDefault="00505C16" w:rsidP="00B86230">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7BDB8A79" w14:textId="77777777" w:rsidR="00505C16" w:rsidRPr="000B2531" w:rsidRDefault="00505C16" w:rsidP="00B86230">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505C16" w:rsidRPr="000B2531" w14:paraId="41D9A2E3" w14:textId="77777777" w:rsidTr="00B86230">
        <w:tc>
          <w:tcPr>
            <w:tcW w:w="393" w:type="pct"/>
            <w:vMerge/>
          </w:tcPr>
          <w:p w14:paraId="5CBE6117" w14:textId="77777777" w:rsidR="00505C16" w:rsidRPr="000B2531" w:rsidRDefault="00505C16" w:rsidP="00B86230">
            <w:pPr>
              <w:rPr>
                <w:sz w:val="20"/>
                <w:szCs w:val="20"/>
              </w:rPr>
            </w:pPr>
          </w:p>
        </w:tc>
        <w:tc>
          <w:tcPr>
            <w:tcW w:w="561" w:type="pct"/>
            <w:vAlign w:val="center"/>
          </w:tcPr>
          <w:p w14:paraId="0E9F86BA" w14:textId="77777777" w:rsidR="00505C16" w:rsidRPr="000B2531" w:rsidRDefault="00505C16" w:rsidP="00B86230">
            <w:pPr>
              <w:jc w:val="center"/>
              <w:rPr>
                <w:sz w:val="20"/>
                <w:szCs w:val="20"/>
              </w:rPr>
            </w:pPr>
            <w:r w:rsidRPr="000B2531">
              <w:rPr>
                <w:sz w:val="20"/>
                <w:szCs w:val="20"/>
              </w:rPr>
              <w:t>Код</w:t>
            </w:r>
          </w:p>
        </w:tc>
        <w:tc>
          <w:tcPr>
            <w:tcW w:w="1798" w:type="pct"/>
            <w:vAlign w:val="center"/>
          </w:tcPr>
          <w:p w14:paraId="1900391B" w14:textId="77777777" w:rsidR="00505C16" w:rsidRPr="000B2531" w:rsidRDefault="00505C16" w:rsidP="00B86230">
            <w:pPr>
              <w:jc w:val="center"/>
              <w:rPr>
                <w:sz w:val="20"/>
                <w:szCs w:val="20"/>
              </w:rPr>
            </w:pPr>
            <w:r w:rsidRPr="000B2531">
              <w:rPr>
                <w:sz w:val="20"/>
                <w:szCs w:val="20"/>
              </w:rPr>
              <w:t>Наименование</w:t>
            </w:r>
          </w:p>
        </w:tc>
        <w:tc>
          <w:tcPr>
            <w:tcW w:w="2248" w:type="pct"/>
            <w:vMerge/>
          </w:tcPr>
          <w:p w14:paraId="389B88BE" w14:textId="77777777" w:rsidR="00505C16" w:rsidRPr="000B2531" w:rsidRDefault="00505C16" w:rsidP="00B86230">
            <w:pPr>
              <w:rPr>
                <w:sz w:val="20"/>
                <w:szCs w:val="20"/>
              </w:rPr>
            </w:pPr>
          </w:p>
        </w:tc>
      </w:tr>
      <w:tr w:rsidR="00505C16" w:rsidRPr="000B2531" w14:paraId="72EC86EB" w14:textId="77777777" w:rsidTr="00B86230">
        <w:tblPrEx>
          <w:tblLook w:val="0080" w:firstRow="0" w:lastRow="0" w:firstColumn="1" w:lastColumn="0" w:noHBand="0" w:noVBand="0"/>
        </w:tblPrEx>
        <w:tc>
          <w:tcPr>
            <w:tcW w:w="393" w:type="pct"/>
          </w:tcPr>
          <w:p w14:paraId="58CD8645" w14:textId="4532E6BF" w:rsidR="00505C16" w:rsidRPr="000B2531" w:rsidRDefault="00505C16" w:rsidP="00B86230">
            <w:pPr>
              <w:jc w:val="center"/>
              <w:rPr>
                <w:sz w:val="20"/>
                <w:szCs w:val="20"/>
              </w:rPr>
            </w:pPr>
            <w:r w:rsidRPr="000B2531">
              <w:rPr>
                <w:sz w:val="20"/>
                <w:szCs w:val="20"/>
              </w:rPr>
              <w:t>1</w:t>
            </w:r>
          </w:p>
        </w:tc>
        <w:tc>
          <w:tcPr>
            <w:tcW w:w="561" w:type="pct"/>
          </w:tcPr>
          <w:p w14:paraId="5FA4F708" w14:textId="77777777" w:rsidR="00505C16" w:rsidRPr="000B2531" w:rsidRDefault="00505C16" w:rsidP="00B86230">
            <w:pPr>
              <w:jc w:val="both"/>
              <w:rPr>
                <w:sz w:val="20"/>
                <w:szCs w:val="20"/>
              </w:rPr>
            </w:pPr>
            <w:r w:rsidRPr="000B2531">
              <w:rPr>
                <w:sz w:val="20"/>
                <w:szCs w:val="20"/>
              </w:rPr>
              <w:t>1.18</w:t>
            </w:r>
          </w:p>
        </w:tc>
        <w:tc>
          <w:tcPr>
            <w:tcW w:w="1798" w:type="pct"/>
          </w:tcPr>
          <w:p w14:paraId="56A5D24F"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Обеспечение сельскохозяйственного производства</w:t>
            </w:r>
          </w:p>
          <w:p w14:paraId="328209D3" w14:textId="77777777" w:rsidR="00505C16" w:rsidRPr="000B2531" w:rsidRDefault="00505C16" w:rsidP="00B86230">
            <w:pPr>
              <w:autoSpaceDE w:val="0"/>
              <w:autoSpaceDN w:val="0"/>
              <w:adjustRightInd w:val="0"/>
              <w:rPr>
                <w:sz w:val="20"/>
                <w:szCs w:val="20"/>
                <w:lang w:eastAsia="en-US"/>
              </w:rPr>
            </w:pPr>
          </w:p>
        </w:tc>
        <w:tc>
          <w:tcPr>
            <w:tcW w:w="2248" w:type="pct"/>
          </w:tcPr>
          <w:p w14:paraId="41BFB76C" w14:textId="77777777" w:rsidR="00505C16" w:rsidRPr="000B2531" w:rsidRDefault="00505C16" w:rsidP="00B86230">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bl>
    <w:p w14:paraId="5B1C7AC9" w14:textId="77777777" w:rsidR="00F509AC" w:rsidRPr="000B2531" w:rsidRDefault="00F509AC" w:rsidP="00F509AC">
      <w:pPr>
        <w:autoSpaceDE w:val="0"/>
        <w:autoSpaceDN w:val="0"/>
        <w:adjustRightInd w:val="0"/>
        <w:spacing w:before="240" w:after="240" w:line="276" w:lineRule="auto"/>
        <w:ind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57FE2C7" w14:textId="77777777" w:rsidR="00505C16" w:rsidRPr="000B2531" w:rsidRDefault="00F509AC" w:rsidP="00F509AC">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35</w:t>
      </w:r>
      <w:r w:rsidRPr="000B2531">
        <w:rPr>
          <w:lang w:eastAsia="en-US"/>
        </w:rPr>
        <w:fldChar w:fldCharType="end"/>
      </w:r>
    </w:p>
    <w:tbl>
      <w:tblPr>
        <w:tblStyle w:val="13"/>
        <w:tblW w:w="5000" w:type="pct"/>
        <w:tblLook w:val="04A0" w:firstRow="1" w:lastRow="0" w:firstColumn="1" w:lastColumn="0" w:noHBand="0" w:noVBand="1"/>
      </w:tblPr>
      <w:tblGrid>
        <w:gridCol w:w="683"/>
        <w:gridCol w:w="2539"/>
        <w:gridCol w:w="6973"/>
      </w:tblGrid>
      <w:tr w:rsidR="00505C16" w:rsidRPr="000B2531" w14:paraId="4CC7EBE8" w14:textId="77777777" w:rsidTr="00B86230">
        <w:trPr>
          <w:tblHeader/>
        </w:trPr>
        <w:tc>
          <w:tcPr>
            <w:tcW w:w="335" w:type="pct"/>
            <w:vAlign w:val="center"/>
          </w:tcPr>
          <w:p w14:paraId="262BCCA7" w14:textId="77777777" w:rsidR="00505C16" w:rsidRPr="000B2531" w:rsidRDefault="00505C16" w:rsidP="00B86230">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7956ECC5" w14:textId="77777777" w:rsidR="00505C16" w:rsidRPr="000B2531" w:rsidRDefault="00505C16" w:rsidP="00B86230">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16C6340F" w14:textId="77777777" w:rsidR="00505C16" w:rsidRPr="000B2531" w:rsidRDefault="00505C16" w:rsidP="00B86230">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505C16" w:rsidRPr="000B2531" w14:paraId="02FFB082" w14:textId="77777777" w:rsidTr="00B86230">
        <w:tc>
          <w:tcPr>
            <w:tcW w:w="335" w:type="pct"/>
          </w:tcPr>
          <w:p w14:paraId="2CB1EF8F"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1</w:t>
            </w:r>
          </w:p>
        </w:tc>
        <w:tc>
          <w:tcPr>
            <w:tcW w:w="1245" w:type="pct"/>
          </w:tcPr>
          <w:p w14:paraId="41401757"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281DDFF2" w14:textId="77777777" w:rsidR="00505C16" w:rsidRPr="000B2531" w:rsidRDefault="00505C16" w:rsidP="00505C16">
            <w:pPr>
              <w:autoSpaceDE w:val="0"/>
              <w:autoSpaceDN w:val="0"/>
              <w:adjustRightInd w:val="0"/>
              <w:jc w:val="both"/>
              <w:rPr>
                <w:sz w:val="20"/>
                <w:szCs w:val="20"/>
                <w:lang w:eastAsia="en-US"/>
              </w:rPr>
            </w:pPr>
            <w:r w:rsidRPr="000B2531">
              <w:rPr>
                <w:sz w:val="20"/>
                <w:szCs w:val="20"/>
                <w:lang w:eastAsia="en-US"/>
              </w:rPr>
              <w:t>1.1. минимальная площадь земельного участка:</w:t>
            </w:r>
          </w:p>
          <w:p w14:paraId="32D4B24C" w14:textId="77777777" w:rsidR="00505C16" w:rsidRPr="000B2531" w:rsidRDefault="00505C16" w:rsidP="00505C16">
            <w:pPr>
              <w:autoSpaceDE w:val="0"/>
              <w:autoSpaceDN w:val="0"/>
              <w:adjustRightInd w:val="0"/>
              <w:jc w:val="both"/>
              <w:rPr>
                <w:sz w:val="20"/>
                <w:szCs w:val="20"/>
                <w:lang w:eastAsia="en-US"/>
              </w:rPr>
            </w:pPr>
            <w:r w:rsidRPr="000B2531">
              <w:rPr>
                <w:sz w:val="20"/>
                <w:szCs w:val="20"/>
                <w:lang w:eastAsia="en-US"/>
              </w:rPr>
              <w:t xml:space="preserve">- ведение огородничества – 200 кв. м; </w:t>
            </w:r>
          </w:p>
          <w:p w14:paraId="24C8EA99" w14:textId="543918DA" w:rsidR="00505C16" w:rsidRPr="000B2531" w:rsidRDefault="00505C16" w:rsidP="00505C16">
            <w:pPr>
              <w:autoSpaceDE w:val="0"/>
              <w:autoSpaceDN w:val="0"/>
              <w:adjustRightInd w:val="0"/>
              <w:jc w:val="both"/>
              <w:rPr>
                <w:sz w:val="20"/>
                <w:szCs w:val="20"/>
                <w:lang w:eastAsia="en-US"/>
              </w:rPr>
            </w:pPr>
            <w:r w:rsidRPr="000B2531">
              <w:rPr>
                <w:sz w:val="20"/>
                <w:szCs w:val="20"/>
                <w:lang w:eastAsia="en-US"/>
              </w:rPr>
              <w:t>- для иных объектов капитального строительства -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4ADCB304" w14:textId="77777777" w:rsidR="00505C16" w:rsidRPr="000B2531" w:rsidRDefault="00505C16" w:rsidP="00505C16">
            <w:pPr>
              <w:autoSpaceDE w:val="0"/>
              <w:autoSpaceDN w:val="0"/>
              <w:adjustRightInd w:val="0"/>
              <w:jc w:val="both"/>
              <w:rPr>
                <w:sz w:val="20"/>
                <w:szCs w:val="20"/>
                <w:lang w:eastAsia="en-US"/>
              </w:rPr>
            </w:pPr>
            <w:r w:rsidRPr="000B2531">
              <w:rPr>
                <w:sz w:val="20"/>
                <w:szCs w:val="20"/>
                <w:lang w:eastAsia="en-US"/>
              </w:rPr>
              <w:t xml:space="preserve">1.2. максимальная площадь земельного участка: </w:t>
            </w:r>
          </w:p>
          <w:p w14:paraId="03BBDE16" w14:textId="5851596B" w:rsidR="00505C16" w:rsidRPr="000B2531" w:rsidRDefault="00505C16" w:rsidP="00505C16">
            <w:pPr>
              <w:autoSpaceDE w:val="0"/>
              <w:autoSpaceDN w:val="0"/>
              <w:adjustRightInd w:val="0"/>
              <w:jc w:val="both"/>
              <w:rPr>
                <w:sz w:val="20"/>
                <w:szCs w:val="20"/>
                <w:lang w:eastAsia="en-US"/>
              </w:rPr>
            </w:pPr>
            <w:r w:rsidRPr="000B2531">
              <w:rPr>
                <w:sz w:val="20"/>
                <w:szCs w:val="20"/>
                <w:lang w:eastAsia="en-US"/>
              </w:rPr>
              <w:t xml:space="preserve">- ведение огородничества – </w:t>
            </w:r>
            <w:r w:rsidR="00E70799" w:rsidRPr="000B2531">
              <w:rPr>
                <w:sz w:val="20"/>
                <w:szCs w:val="20"/>
                <w:lang w:eastAsia="en-US"/>
              </w:rPr>
              <w:t>20</w:t>
            </w:r>
            <w:r w:rsidRPr="000B2531">
              <w:rPr>
                <w:sz w:val="20"/>
                <w:szCs w:val="20"/>
                <w:lang w:eastAsia="en-US"/>
              </w:rPr>
              <w:t>00 кв. м;</w:t>
            </w:r>
          </w:p>
          <w:p w14:paraId="52CC4F01" w14:textId="2D7B382A" w:rsidR="00505C16" w:rsidRPr="000B2531" w:rsidRDefault="00505C16" w:rsidP="00505C16">
            <w:pPr>
              <w:autoSpaceDE w:val="0"/>
              <w:autoSpaceDN w:val="0"/>
              <w:adjustRightInd w:val="0"/>
              <w:jc w:val="both"/>
              <w:rPr>
                <w:rFonts w:eastAsia="Calibri"/>
                <w:sz w:val="20"/>
                <w:szCs w:val="20"/>
              </w:rPr>
            </w:pPr>
            <w:r w:rsidRPr="000B2531">
              <w:rPr>
                <w:sz w:val="20"/>
                <w:szCs w:val="20"/>
                <w:lang w:eastAsia="en-US"/>
              </w:rPr>
              <w:t>- для иных объектов капитального строительства -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tc>
      </w:tr>
      <w:tr w:rsidR="00505C16" w:rsidRPr="000B2531" w14:paraId="6983B729" w14:textId="77777777" w:rsidTr="00B86230">
        <w:tc>
          <w:tcPr>
            <w:tcW w:w="335" w:type="pct"/>
          </w:tcPr>
          <w:p w14:paraId="26232838"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2</w:t>
            </w:r>
          </w:p>
        </w:tc>
        <w:tc>
          <w:tcPr>
            <w:tcW w:w="1245" w:type="pct"/>
          </w:tcPr>
          <w:p w14:paraId="2DCAC0A4"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 xml:space="preserve">Минимальные отступы от границ земельных </w:t>
            </w:r>
            <w:r w:rsidRPr="000B2531">
              <w:rPr>
                <w:sz w:val="20"/>
                <w:szCs w:val="20"/>
                <w:lang w:eastAsia="en-US"/>
              </w:rPr>
              <w:lastRenderedPageBreak/>
              <w:t>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564D2B51"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lastRenderedPageBreak/>
              <w:t xml:space="preserve">не подлежат установлению. Для определения параметров разрешенного строительства, реконструкции объектов капитального строительства </w:t>
            </w:r>
            <w:r w:rsidRPr="000B2531">
              <w:rPr>
                <w:sz w:val="20"/>
                <w:szCs w:val="20"/>
                <w:lang w:eastAsia="en-US"/>
              </w:rPr>
              <w:lastRenderedPageBreak/>
              <w:t>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tc>
      </w:tr>
      <w:tr w:rsidR="00505C16" w:rsidRPr="000B2531" w14:paraId="0EB443B0" w14:textId="77777777" w:rsidTr="00B86230">
        <w:tc>
          <w:tcPr>
            <w:tcW w:w="335" w:type="pct"/>
          </w:tcPr>
          <w:p w14:paraId="7D169FF2"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lastRenderedPageBreak/>
              <w:t>3</w:t>
            </w:r>
          </w:p>
        </w:tc>
        <w:tc>
          <w:tcPr>
            <w:tcW w:w="1245" w:type="pct"/>
          </w:tcPr>
          <w:p w14:paraId="6802F103"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53E4E1B8"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tc>
      </w:tr>
      <w:tr w:rsidR="00505C16" w:rsidRPr="000B2531" w14:paraId="0F93AC9D" w14:textId="77777777" w:rsidTr="00B86230">
        <w:tc>
          <w:tcPr>
            <w:tcW w:w="335" w:type="pct"/>
          </w:tcPr>
          <w:p w14:paraId="3495635F"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4</w:t>
            </w:r>
          </w:p>
        </w:tc>
        <w:tc>
          <w:tcPr>
            <w:tcW w:w="1245" w:type="pct"/>
          </w:tcPr>
          <w:p w14:paraId="62120256"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67F07A60" w14:textId="77777777" w:rsidR="00505C16" w:rsidRPr="000B2531" w:rsidRDefault="00505C16" w:rsidP="00B86230">
            <w:pPr>
              <w:autoSpaceDE w:val="0"/>
              <w:autoSpaceDN w:val="0"/>
              <w:adjustRightInd w:val="0"/>
              <w:jc w:val="both"/>
              <w:rPr>
                <w:sz w:val="20"/>
                <w:szCs w:val="20"/>
                <w:lang w:eastAsia="en-US"/>
              </w:rPr>
            </w:pPr>
            <w:r w:rsidRPr="000B2531">
              <w:rPr>
                <w:sz w:val="20"/>
                <w:szCs w:val="20"/>
                <w:lang w:eastAsia="en-US"/>
              </w:rPr>
              <w:t>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tc>
      </w:tr>
    </w:tbl>
    <w:p w14:paraId="5BD0E715" w14:textId="6B9D26C8" w:rsidR="00E609C8" w:rsidRPr="000B2531" w:rsidRDefault="00F509AC"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Ограничения использования земельных участков и объектов капитального строительства указаны в главе 2 раздела </w:t>
      </w:r>
      <w:r w:rsidRPr="000B2531">
        <w:rPr>
          <w:lang w:val="en-US"/>
        </w:rPr>
        <w:t>III</w:t>
      </w:r>
      <w:r w:rsidRPr="000B2531">
        <w:t xml:space="preserve"> настоящих </w:t>
      </w:r>
      <w:r w:rsidR="006B3C63">
        <w:t>П</w:t>
      </w:r>
      <w:r w:rsidRPr="000B2531">
        <w:t>равил.</w:t>
      </w:r>
    </w:p>
    <w:p w14:paraId="60589B37" w14:textId="41CB9A57" w:rsidR="00F509AC" w:rsidRPr="000B2531" w:rsidRDefault="00F509AC" w:rsidP="00F509AC">
      <w:pPr>
        <w:pStyle w:val="3"/>
        <w:spacing w:before="120" w:after="120" w:line="276" w:lineRule="auto"/>
        <w:ind w:firstLine="709"/>
        <w:jc w:val="both"/>
        <w:rPr>
          <w:rFonts w:ascii="Times New Roman" w:hAnsi="Times New Roman"/>
          <w:color w:val="auto"/>
        </w:rPr>
      </w:pPr>
      <w:bookmarkStart w:id="153" w:name="_Toc23181655"/>
      <w:bookmarkStart w:id="154" w:name="_Toc105415542"/>
      <w:bookmarkStart w:id="155" w:name="_Toc162358618"/>
      <w:r w:rsidRPr="000B2531">
        <w:rPr>
          <w:rFonts w:ascii="Times New Roman" w:hAnsi="Times New Roman"/>
          <w:color w:val="auto"/>
        </w:rPr>
        <w:t>1.6.</w:t>
      </w:r>
      <w:r w:rsidR="0046016B" w:rsidRPr="000B2531">
        <w:rPr>
          <w:rFonts w:ascii="Times New Roman" w:hAnsi="Times New Roman"/>
          <w:color w:val="auto"/>
        </w:rPr>
        <w:t>2</w:t>
      </w:r>
      <w:r w:rsidRPr="000B2531">
        <w:rPr>
          <w:rFonts w:ascii="Times New Roman" w:hAnsi="Times New Roman"/>
          <w:color w:val="auto"/>
        </w:rPr>
        <w:t xml:space="preserve"> Зона садоводческих или огороднических некоммерческих товариществ (Сх</w:t>
      </w:r>
      <w:r w:rsidR="006A6672" w:rsidRPr="000B2531">
        <w:rPr>
          <w:rFonts w:ascii="Times New Roman" w:hAnsi="Times New Roman"/>
          <w:color w:val="auto"/>
        </w:rPr>
        <w:t>2</w:t>
      </w:r>
      <w:r w:rsidRPr="000B2531">
        <w:rPr>
          <w:rFonts w:ascii="Times New Roman" w:hAnsi="Times New Roman"/>
          <w:color w:val="auto"/>
        </w:rPr>
        <w:t>)</w:t>
      </w:r>
      <w:bookmarkEnd w:id="153"/>
      <w:bookmarkEnd w:id="154"/>
      <w:bookmarkEnd w:id="155"/>
    </w:p>
    <w:p w14:paraId="496E2A62" w14:textId="6CE58619" w:rsidR="00F509AC" w:rsidRPr="000B2531" w:rsidRDefault="00F509AC"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Зона садоводческих или огороднических некоммерческих товариществ выделена для обеспечения правовых условий </w:t>
      </w:r>
      <w:r w:rsidR="00505C16" w:rsidRPr="000B2531">
        <w:t xml:space="preserve">строительства, реконструкции и эксплуатации садовых домов, </w:t>
      </w:r>
      <w:r w:rsidRPr="000B2531">
        <w:t xml:space="preserve">формирования территорий, используемых в целях удовлетворения потребностей населения в выращивании фруктов и овощей, а также отдыха. </w:t>
      </w:r>
    </w:p>
    <w:p w14:paraId="225CC047" w14:textId="77777777" w:rsidR="00F509AC" w:rsidRPr="000B2531" w:rsidRDefault="00F509AC" w:rsidP="00F509AC">
      <w:pPr>
        <w:pStyle w:val="ac"/>
        <w:spacing w:before="120" w:after="120" w:line="276" w:lineRule="auto"/>
        <w:ind w:left="0" w:firstLine="709"/>
        <w:jc w:val="both"/>
        <w:rPr>
          <w:b/>
        </w:rPr>
      </w:pPr>
      <w:r w:rsidRPr="000B2531">
        <w:rPr>
          <w:b/>
        </w:rPr>
        <w:t>Перечень основных видов разрешенного использования земельных участков и объектов капитального строительства</w:t>
      </w:r>
    </w:p>
    <w:p w14:paraId="5B4932FE" w14:textId="77777777" w:rsidR="00F509AC" w:rsidRPr="000B2531" w:rsidRDefault="00F509AC" w:rsidP="00F509AC">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36</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F509AC" w:rsidRPr="000B2531" w14:paraId="26F4578F" w14:textId="77777777" w:rsidTr="00F509AC">
        <w:trPr>
          <w:tblHeader/>
        </w:trPr>
        <w:tc>
          <w:tcPr>
            <w:tcW w:w="393" w:type="pct"/>
            <w:vMerge w:val="restart"/>
            <w:vAlign w:val="center"/>
          </w:tcPr>
          <w:p w14:paraId="223613E4" w14:textId="77777777" w:rsidR="00F509AC" w:rsidRPr="000B2531" w:rsidRDefault="00F509AC" w:rsidP="00F509AC">
            <w:pPr>
              <w:jc w:val="center"/>
              <w:rPr>
                <w:sz w:val="20"/>
                <w:szCs w:val="20"/>
              </w:rPr>
            </w:pPr>
            <w:r w:rsidRPr="000B2531">
              <w:rPr>
                <w:sz w:val="20"/>
                <w:szCs w:val="20"/>
              </w:rPr>
              <w:t>№ п/п</w:t>
            </w:r>
          </w:p>
        </w:tc>
        <w:tc>
          <w:tcPr>
            <w:tcW w:w="2359" w:type="pct"/>
            <w:gridSpan w:val="2"/>
            <w:vAlign w:val="center"/>
          </w:tcPr>
          <w:p w14:paraId="0FA5CE99" w14:textId="77777777" w:rsidR="00F509AC" w:rsidRPr="000B2531" w:rsidRDefault="00F509AC" w:rsidP="00F509AC">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66F382F8" w14:textId="77777777" w:rsidR="00F509AC" w:rsidRPr="000B2531" w:rsidRDefault="00F509AC" w:rsidP="00F509AC">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F509AC" w:rsidRPr="000B2531" w14:paraId="4B09F103" w14:textId="77777777" w:rsidTr="00F509AC">
        <w:trPr>
          <w:tblHeader/>
        </w:trPr>
        <w:tc>
          <w:tcPr>
            <w:tcW w:w="393" w:type="pct"/>
            <w:vMerge/>
          </w:tcPr>
          <w:p w14:paraId="06CFDF45" w14:textId="77777777" w:rsidR="00F509AC" w:rsidRPr="000B2531" w:rsidRDefault="00F509AC" w:rsidP="00F509AC">
            <w:pPr>
              <w:rPr>
                <w:sz w:val="20"/>
                <w:szCs w:val="20"/>
              </w:rPr>
            </w:pPr>
          </w:p>
        </w:tc>
        <w:tc>
          <w:tcPr>
            <w:tcW w:w="561" w:type="pct"/>
            <w:vAlign w:val="center"/>
          </w:tcPr>
          <w:p w14:paraId="6FB51721" w14:textId="77777777" w:rsidR="00F509AC" w:rsidRPr="000B2531" w:rsidRDefault="00F509AC" w:rsidP="00F509AC">
            <w:pPr>
              <w:jc w:val="center"/>
              <w:rPr>
                <w:sz w:val="20"/>
                <w:szCs w:val="20"/>
              </w:rPr>
            </w:pPr>
            <w:r w:rsidRPr="000B2531">
              <w:rPr>
                <w:sz w:val="20"/>
                <w:szCs w:val="20"/>
              </w:rPr>
              <w:t>Код</w:t>
            </w:r>
          </w:p>
        </w:tc>
        <w:tc>
          <w:tcPr>
            <w:tcW w:w="1798" w:type="pct"/>
            <w:vAlign w:val="center"/>
          </w:tcPr>
          <w:p w14:paraId="11454E9E" w14:textId="77777777" w:rsidR="00F509AC" w:rsidRPr="000B2531" w:rsidRDefault="00F509AC" w:rsidP="00F509AC">
            <w:pPr>
              <w:jc w:val="center"/>
              <w:rPr>
                <w:sz w:val="20"/>
                <w:szCs w:val="20"/>
              </w:rPr>
            </w:pPr>
            <w:r w:rsidRPr="000B2531">
              <w:rPr>
                <w:sz w:val="20"/>
                <w:szCs w:val="20"/>
              </w:rPr>
              <w:t>Наименование</w:t>
            </w:r>
          </w:p>
        </w:tc>
        <w:tc>
          <w:tcPr>
            <w:tcW w:w="2248" w:type="pct"/>
            <w:vMerge/>
          </w:tcPr>
          <w:p w14:paraId="2AE5C02B" w14:textId="77777777" w:rsidR="00F509AC" w:rsidRPr="000B2531" w:rsidRDefault="00F509AC" w:rsidP="00F509AC">
            <w:pPr>
              <w:rPr>
                <w:sz w:val="20"/>
                <w:szCs w:val="20"/>
              </w:rPr>
            </w:pPr>
          </w:p>
        </w:tc>
      </w:tr>
      <w:tr w:rsidR="00F509AC" w:rsidRPr="000B2531" w14:paraId="5C157A23" w14:textId="77777777" w:rsidTr="00F509AC">
        <w:tblPrEx>
          <w:tblLook w:val="0080" w:firstRow="0" w:lastRow="0" w:firstColumn="1" w:lastColumn="0" w:noHBand="0" w:noVBand="0"/>
        </w:tblPrEx>
        <w:tc>
          <w:tcPr>
            <w:tcW w:w="393" w:type="pct"/>
          </w:tcPr>
          <w:p w14:paraId="576FCD31" w14:textId="77777777" w:rsidR="00F509AC" w:rsidRPr="000B2531" w:rsidRDefault="00F509AC" w:rsidP="00F509AC">
            <w:pPr>
              <w:jc w:val="center"/>
              <w:rPr>
                <w:sz w:val="20"/>
                <w:szCs w:val="20"/>
              </w:rPr>
            </w:pPr>
            <w:r w:rsidRPr="000B2531">
              <w:rPr>
                <w:sz w:val="20"/>
                <w:szCs w:val="20"/>
              </w:rPr>
              <w:t>1</w:t>
            </w:r>
          </w:p>
        </w:tc>
        <w:tc>
          <w:tcPr>
            <w:tcW w:w="561" w:type="pct"/>
          </w:tcPr>
          <w:p w14:paraId="771FA71D" w14:textId="77777777" w:rsidR="00F509AC" w:rsidRPr="000B2531" w:rsidRDefault="00F509AC" w:rsidP="00F509AC">
            <w:pPr>
              <w:jc w:val="both"/>
              <w:rPr>
                <w:sz w:val="20"/>
                <w:szCs w:val="20"/>
              </w:rPr>
            </w:pPr>
            <w:r w:rsidRPr="000B2531">
              <w:rPr>
                <w:sz w:val="20"/>
                <w:szCs w:val="20"/>
              </w:rPr>
              <w:t>3.1.1</w:t>
            </w:r>
          </w:p>
        </w:tc>
        <w:tc>
          <w:tcPr>
            <w:tcW w:w="1798" w:type="pct"/>
          </w:tcPr>
          <w:p w14:paraId="145B0D55"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Предоставление коммунальных услуг</w:t>
            </w:r>
          </w:p>
          <w:p w14:paraId="041B2ADB"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2147D725"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509AC" w:rsidRPr="000B2531" w14:paraId="3AEC627C" w14:textId="77777777" w:rsidTr="00F509AC">
        <w:tblPrEx>
          <w:tblLook w:val="0080" w:firstRow="0" w:lastRow="0" w:firstColumn="1" w:lastColumn="0" w:noHBand="0" w:noVBand="0"/>
        </w:tblPrEx>
        <w:tc>
          <w:tcPr>
            <w:tcW w:w="393" w:type="pct"/>
          </w:tcPr>
          <w:p w14:paraId="3EFB666F" w14:textId="77777777" w:rsidR="00F509AC" w:rsidRPr="000B2531" w:rsidRDefault="00F509AC" w:rsidP="00F509AC">
            <w:pPr>
              <w:jc w:val="center"/>
              <w:rPr>
                <w:sz w:val="20"/>
                <w:szCs w:val="20"/>
              </w:rPr>
            </w:pPr>
            <w:r w:rsidRPr="000B2531">
              <w:rPr>
                <w:sz w:val="20"/>
                <w:szCs w:val="20"/>
              </w:rPr>
              <w:t>2</w:t>
            </w:r>
          </w:p>
        </w:tc>
        <w:tc>
          <w:tcPr>
            <w:tcW w:w="561" w:type="pct"/>
          </w:tcPr>
          <w:p w14:paraId="4D95825F" w14:textId="77777777" w:rsidR="00F509AC" w:rsidRPr="000B2531" w:rsidRDefault="00F509AC" w:rsidP="00F509AC">
            <w:pPr>
              <w:jc w:val="both"/>
              <w:rPr>
                <w:sz w:val="20"/>
                <w:szCs w:val="20"/>
              </w:rPr>
            </w:pPr>
            <w:r w:rsidRPr="000B2531">
              <w:rPr>
                <w:sz w:val="20"/>
                <w:szCs w:val="20"/>
              </w:rPr>
              <w:t>13.0</w:t>
            </w:r>
          </w:p>
        </w:tc>
        <w:tc>
          <w:tcPr>
            <w:tcW w:w="1798" w:type="pct"/>
          </w:tcPr>
          <w:p w14:paraId="7BB74C60" w14:textId="77777777" w:rsidR="00F509AC" w:rsidRPr="000B2531" w:rsidRDefault="00F509AC" w:rsidP="00F509AC">
            <w:pPr>
              <w:autoSpaceDE w:val="0"/>
              <w:autoSpaceDN w:val="0"/>
              <w:adjustRightInd w:val="0"/>
              <w:jc w:val="both"/>
              <w:rPr>
                <w:rFonts w:eastAsia="Calibri"/>
                <w:sz w:val="20"/>
                <w:szCs w:val="20"/>
              </w:rPr>
            </w:pPr>
            <w:r w:rsidRPr="000B2531">
              <w:rPr>
                <w:rFonts w:eastAsia="Calibri"/>
                <w:sz w:val="20"/>
                <w:szCs w:val="20"/>
              </w:rPr>
              <w:t>Земельные участки общего назначения</w:t>
            </w:r>
          </w:p>
          <w:p w14:paraId="41FA0539"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2FA72969"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F509AC" w:rsidRPr="000B2531" w14:paraId="11B4D0A6" w14:textId="77777777" w:rsidTr="00F509AC">
        <w:tblPrEx>
          <w:tblLook w:val="0080" w:firstRow="0" w:lastRow="0" w:firstColumn="1" w:lastColumn="0" w:noHBand="0" w:noVBand="0"/>
        </w:tblPrEx>
        <w:tc>
          <w:tcPr>
            <w:tcW w:w="393" w:type="pct"/>
          </w:tcPr>
          <w:p w14:paraId="198AF183" w14:textId="77777777" w:rsidR="00F509AC" w:rsidRPr="000B2531" w:rsidRDefault="00F509AC" w:rsidP="00F509AC">
            <w:pPr>
              <w:jc w:val="center"/>
              <w:rPr>
                <w:sz w:val="20"/>
                <w:szCs w:val="20"/>
              </w:rPr>
            </w:pPr>
            <w:r w:rsidRPr="000B2531">
              <w:rPr>
                <w:sz w:val="20"/>
                <w:szCs w:val="20"/>
              </w:rPr>
              <w:t>3</w:t>
            </w:r>
          </w:p>
        </w:tc>
        <w:tc>
          <w:tcPr>
            <w:tcW w:w="561" w:type="pct"/>
          </w:tcPr>
          <w:p w14:paraId="025FE67E" w14:textId="77777777" w:rsidR="00F509AC" w:rsidRPr="000B2531" w:rsidRDefault="00F509AC" w:rsidP="00F509AC">
            <w:pPr>
              <w:jc w:val="both"/>
              <w:rPr>
                <w:sz w:val="20"/>
                <w:szCs w:val="20"/>
              </w:rPr>
            </w:pPr>
            <w:r w:rsidRPr="000B2531">
              <w:rPr>
                <w:sz w:val="20"/>
                <w:szCs w:val="20"/>
              </w:rPr>
              <w:t>13.1</w:t>
            </w:r>
          </w:p>
        </w:tc>
        <w:tc>
          <w:tcPr>
            <w:tcW w:w="1798" w:type="pct"/>
          </w:tcPr>
          <w:p w14:paraId="341A1038"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Ведение огородничества</w:t>
            </w:r>
          </w:p>
          <w:p w14:paraId="66ED00C5" w14:textId="77777777" w:rsidR="00F509AC" w:rsidRPr="000B2531" w:rsidRDefault="00F509AC" w:rsidP="00F509AC">
            <w:pPr>
              <w:autoSpaceDE w:val="0"/>
              <w:autoSpaceDN w:val="0"/>
              <w:adjustRightInd w:val="0"/>
              <w:jc w:val="center"/>
              <w:rPr>
                <w:sz w:val="20"/>
                <w:szCs w:val="20"/>
                <w:lang w:eastAsia="en-US"/>
              </w:rPr>
            </w:pPr>
          </w:p>
        </w:tc>
        <w:tc>
          <w:tcPr>
            <w:tcW w:w="2248" w:type="pct"/>
          </w:tcPr>
          <w:p w14:paraId="2D4380E6"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Осуществление отдыха и (или) выращивания гражданами для собственных нужд </w:t>
            </w:r>
            <w:r w:rsidRPr="000B2531">
              <w:rPr>
                <w:rFonts w:eastAsiaTheme="minorHAnsi"/>
                <w:sz w:val="20"/>
                <w:szCs w:val="20"/>
                <w:lang w:eastAsia="en-US"/>
              </w:rPr>
              <w:lastRenderedPageBreak/>
              <w:t>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F509AC" w:rsidRPr="000B2531" w14:paraId="0B46C477" w14:textId="77777777" w:rsidTr="00F509AC">
        <w:tblPrEx>
          <w:tblLook w:val="0080" w:firstRow="0" w:lastRow="0" w:firstColumn="1" w:lastColumn="0" w:noHBand="0" w:noVBand="0"/>
        </w:tblPrEx>
        <w:tc>
          <w:tcPr>
            <w:tcW w:w="393" w:type="pct"/>
          </w:tcPr>
          <w:p w14:paraId="60B522A8" w14:textId="77777777" w:rsidR="00F509AC" w:rsidRPr="000B2531" w:rsidRDefault="00F509AC" w:rsidP="00F509AC">
            <w:pPr>
              <w:jc w:val="center"/>
              <w:rPr>
                <w:sz w:val="20"/>
                <w:szCs w:val="20"/>
              </w:rPr>
            </w:pPr>
            <w:r w:rsidRPr="000B2531">
              <w:rPr>
                <w:sz w:val="20"/>
                <w:szCs w:val="20"/>
              </w:rPr>
              <w:lastRenderedPageBreak/>
              <w:t>4</w:t>
            </w:r>
          </w:p>
        </w:tc>
        <w:tc>
          <w:tcPr>
            <w:tcW w:w="561" w:type="pct"/>
          </w:tcPr>
          <w:p w14:paraId="1FFF6345" w14:textId="77777777" w:rsidR="00F509AC" w:rsidRPr="000B2531" w:rsidRDefault="00F509AC" w:rsidP="00F509AC">
            <w:pPr>
              <w:jc w:val="both"/>
              <w:rPr>
                <w:sz w:val="20"/>
                <w:szCs w:val="20"/>
              </w:rPr>
            </w:pPr>
            <w:r w:rsidRPr="000B2531">
              <w:rPr>
                <w:sz w:val="20"/>
                <w:szCs w:val="20"/>
              </w:rPr>
              <w:t>13.2</w:t>
            </w:r>
          </w:p>
        </w:tc>
        <w:tc>
          <w:tcPr>
            <w:tcW w:w="1798" w:type="pct"/>
          </w:tcPr>
          <w:p w14:paraId="2390188C"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Ведение садоводства</w:t>
            </w:r>
          </w:p>
          <w:p w14:paraId="6A0A7B76" w14:textId="77777777" w:rsidR="00F509AC" w:rsidRPr="000B2531" w:rsidRDefault="00F509AC" w:rsidP="00F509AC">
            <w:pPr>
              <w:autoSpaceDE w:val="0"/>
              <w:autoSpaceDN w:val="0"/>
              <w:adjustRightInd w:val="0"/>
              <w:jc w:val="both"/>
              <w:rPr>
                <w:sz w:val="20"/>
                <w:szCs w:val="20"/>
                <w:lang w:eastAsia="en-US"/>
              </w:rPr>
            </w:pPr>
          </w:p>
        </w:tc>
        <w:tc>
          <w:tcPr>
            <w:tcW w:w="2248" w:type="pct"/>
          </w:tcPr>
          <w:p w14:paraId="2F2F5E72"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47470990"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r>
      <w:tr w:rsidR="00F509AC" w:rsidRPr="000B2531" w14:paraId="2A0CB354" w14:textId="77777777" w:rsidTr="00F509AC">
        <w:tblPrEx>
          <w:tblLook w:val="0080" w:firstRow="0" w:lastRow="0" w:firstColumn="1" w:lastColumn="0" w:noHBand="0" w:noVBand="0"/>
        </w:tblPrEx>
        <w:tc>
          <w:tcPr>
            <w:tcW w:w="393" w:type="pct"/>
          </w:tcPr>
          <w:p w14:paraId="34EBB2F7" w14:textId="77777777" w:rsidR="00F509AC" w:rsidRPr="000B2531" w:rsidRDefault="00F509AC" w:rsidP="00F509AC">
            <w:pPr>
              <w:jc w:val="center"/>
              <w:rPr>
                <w:sz w:val="20"/>
                <w:szCs w:val="20"/>
              </w:rPr>
            </w:pPr>
            <w:r w:rsidRPr="000B2531">
              <w:rPr>
                <w:sz w:val="20"/>
                <w:szCs w:val="20"/>
              </w:rPr>
              <w:t>5</w:t>
            </w:r>
          </w:p>
        </w:tc>
        <w:tc>
          <w:tcPr>
            <w:tcW w:w="561" w:type="pct"/>
          </w:tcPr>
          <w:p w14:paraId="513D8E3D" w14:textId="77777777" w:rsidR="00F509AC" w:rsidRPr="000B2531" w:rsidRDefault="00F509AC" w:rsidP="00F509AC">
            <w:pPr>
              <w:jc w:val="both"/>
              <w:rPr>
                <w:sz w:val="20"/>
                <w:szCs w:val="20"/>
              </w:rPr>
            </w:pPr>
            <w:r w:rsidRPr="000B2531">
              <w:rPr>
                <w:sz w:val="20"/>
                <w:szCs w:val="20"/>
              </w:rPr>
              <w:t>2.2</w:t>
            </w:r>
          </w:p>
        </w:tc>
        <w:tc>
          <w:tcPr>
            <w:tcW w:w="1798" w:type="pct"/>
          </w:tcPr>
          <w:p w14:paraId="41869233" w14:textId="77777777" w:rsidR="00F509AC" w:rsidRPr="000B2531" w:rsidRDefault="00F509AC" w:rsidP="00F509AC">
            <w:pPr>
              <w:autoSpaceDE w:val="0"/>
              <w:autoSpaceDN w:val="0"/>
              <w:adjustRightInd w:val="0"/>
              <w:jc w:val="both"/>
              <w:rPr>
                <w:sz w:val="20"/>
                <w:szCs w:val="20"/>
                <w:lang w:eastAsia="en-US"/>
              </w:rPr>
            </w:pPr>
            <w:r w:rsidRPr="000B2531">
              <w:rPr>
                <w:sz w:val="20"/>
                <w:szCs w:val="20"/>
                <w:lang w:eastAsia="en-US"/>
              </w:rPr>
              <w:t>Для ведения личного подсобного хозяйства (приусадебный земельный участок)</w:t>
            </w:r>
          </w:p>
        </w:tc>
        <w:tc>
          <w:tcPr>
            <w:tcW w:w="2248" w:type="pct"/>
          </w:tcPr>
          <w:p w14:paraId="62A398C6"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жилого дома, указанного в описании вида разрешенного использования с кодом 2.1;</w:t>
            </w:r>
          </w:p>
          <w:p w14:paraId="3928D380"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производство сельскохозяйственной продукции;</w:t>
            </w:r>
          </w:p>
          <w:p w14:paraId="6E469ABB"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гаража и иных вспомогательных сооружений;</w:t>
            </w:r>
          </w:p>
          <w:p w14:paraId="25AAF1D8"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содержание сельскохозяйственных животных</w:t>
            </w:r>
          </w:p>
        </w:tc>
      </w:tr>
      <w:tr w:rsidR="00B86230" w:rsidRPr="000B2531" w14:paraId="3DF6D7A2" w14:textId="77777777" w:rsidTr="00F509AC">
        <w:tblPrEx>
          <w:tblLook w:val="0080" w:firstRow="0" w:lastRow="0" w:firstColumn="1" w:lastColumn="0" w:noHBand="0" w:noVBand="0"/>
        </w:tblPrEx>
        <w:tc>
          <w:tcPr>
            <w:tcW w:w="393" w:type="pct"/>
          </w:tcPr>
          <w:p w14:paraId="6FB34311" w14:textId="37ADC09C" w:rsidR="00B86230" w:rsidRPr="000B2531" w:rsidRDefault="00B86230" w:rsidP="00B86230">
            <w:pPr>
              <w:jc w:val="center"/>
              <w:rPr>
                <w:sz w:val="20"/>
                <w:szCs w:val="20"/>
              </w:rPr>
            </w:pPr>
            <w:r w:rsidRPr="000B2531">
              <w:rPr>
                <w:sz w:val="20"/>
                <w:szCs w:val="20"/>
              </w:rPr>
              <w:t>13</w:t>
            </w:r>
          </w:p>
        </w:tc>
        <w:tc>
          <w:tcPr>
            <w:tcW w:w="561" w:type="pct"/>
          </w:tcPr>
          <w:p w14:paraId="4B20D750" w14:textId="1FC2E442" w:rsidR="00B86230" w:rsidRPr="000B2531" w:rsidRDefault="00B86230" w:rsidP="00B86230">
            <w:pPr>
              <w:jc w:val="both"/>
              <w:rPr>
                <w:sz w:val="20"/>
                <w:szCs w:val="20"/>
              </w:rPr>
            </w:pPr>
            <w:r w:rsidRPr="000B2531">
              <w:rPr>
                <w:sz w:val="20"/>
                <w:szCs w:val="20"/>
              </w:rPr>
              <w:t>12.3</w:t>
            </w:r>
          </w:p>
        </w:tc>
        <w:tc>
          <w:tcPr>
            <w:tcW w:w="1798" w:type="pct"/>
          </w:tcPr>
          <w:p w14:paraId="45F106E2" w14:textId="12BB8BAD" w:rsidR="00B86230" w:rsidRPr="000B2531" w:rsidRDefault="00B86230" w:rsidP="00B86230">
            <w:pPr>
              <w:autoSpaceDE w:val="0"/>
              <w:autoSpaceDN w:val="0"/>
              <w:adjustRightInd w:val="0"/>
              <w:jc w:val="both"/>
              <w:rPr>
                <w:sz w:val="20"/>
                <w:szCs w:val="20"/>
                <w:lang w:eastAsia="en-US"/>
              </w:rPr>
            </w:pPr>
            <w:r w:rsidRPr="000B2531">
              <w:rPr>
                <w:rFonts w:eastAsiaTheme="minorHAnsi"/>
                <w:sz w:val="20"/>
                <w:szCs w:val="20"/>
                <w:lang w:eastAsia="en-US"/>
              </w:rPr>
              <w:t>Запас</w:t>
            </w:r>
          </w:p>
        </w:tc>
        <w:tc>
          <w:tcPr>
            <w:tcW w:w="2248" w:type="pct"/>
          </w:tcPr>
          <w:p w14:paraId="4AA1D861" w14:textId="3FEA1B34" w:rsidR="00B86230" w:rsidRPr="000B2531" w:rsidRDefault="00B86230" w:rsidP="00B86230">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Отсутствие хозяйственной деятельности</w:t>
            </w:r>
          </w:p>
        </w:tc>
      </w:tr>
    </w:tbl>
    <w:p w14:paraId="44485869" w14:textId="77777777" w:rsidR="00F509AC" w:rsidRPr="000B2531" w:rsidRDefault="00F509AC" w:rsidP="00F509AC">
      <w:pPr>
        <w:pStyle w:val="ac"/>
        <w:spacing w:before="120" w:after="120" w:line="276" w:lineRule="auto"/>
        <w:ind w:left="0" w:firstLine="709"/>
        <w:jc w:val="both"/>
        <w:rPr>
          <w:b/>
          <w:szCs w:val="28"/>
        </w:rPr>
      </w:pPr>
      <w:r w:rsidRPr="000B2531">
        <w:rPr>
          <w:b/>
          <w:szCs w:val="28"/>
        </w:rPr>
        <w:t>Перечень вспомогательных видов разрешенного использования земельных участков и объектов капитального строительства</w:t>
      </w:r>
    </w:p>
    <w:p w14:paraId="26748525" w14:textId="77777777" w:rsidR="00F509AC" w:rsidRPr="000B2531" w:rsidRDefault="00F509AC" w:rsidP="00F509AC">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37</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F509AC" w:rsidRPr="000B2531" w14:paraId="39F957E4" w14:textId="77777777" w:rsidTr="00F509AC">
        <w:tc>
          <w:tcPr>
            <w:tcW w:w="304" w:type="pct"/>
            <w:vMerge w:val="restart"/>
            <w:vAlign w:val="center"/>
          </w:tcPr>
          <w:p w14:paraId="5F249D7A" w14:textId="77777777" w:rsidR="00F509AC" w:rsidRPr="000B2531" w:rsidRDefault="00F509AC" w:rsidP="00F509AC">
            <w:pPr>
              <w:jc w:val="center"/>
              <w:rPr>
                <w:sz w:val="20"/>
                <w:szCs w:val="20"/>
              </w:rPr>
            </w:pPr>
            <w:r w:rsidRPr="000B2531">
              <w:rPr>
                <w:sz w:val="20"/>
                <w:szCs w:val="20"/>
              </w:rPr>
              <w:t>№ п/п</w:t>
            </w:r>
          </w:p>
        </w:tc>
        <w:tc>
          <w:tcPr>
            <w:tcW w:w="2274" w:type="pct"/>
            <w:gridSpan w:val="2"/>
            <w:vAlign w:val="center"/>
          </w:tcPr>
          <w:p w14:paraId="1ABA44A3" w14:textId="77777777" w:rsidR="00F509AC" w:rsidRPr="000B2531" w:rsidRDefault="00F509AC" w:rsidP="00F509AC">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6E7E998" w14:textId="77777777" w:rsidR="00F509AC" w:rsidRPr="000B2531" w:rsidRDefault="00F509AC" w:rsidP="00F509AC">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F509AC" w:rsidRPr="000B2531" w14:paraId="5B7CBFDD" w14:textId="77777777" w:rsidTr="00F509AC">
        <w:tc>
          <w:tcPr>
            <w:tcW w:w="304" w:type="pct"/>
            <w:vMerge/>
          </w:tcPr>
          <w:p w14:paraId="2DADA06B" w14:textId="77777777" w:rsidR="00F509AC" w:rsidRPr="000B2531" w:rsidRDefault="00F509AC" w:rsidP="00F509AC">
            <w:pPr>
              <w:rPr>
                <w:sz w:val="20"/>
                <w:szCs w:val="20"/>
              </w:rPr>
            </w:pPr>
          </w:p>
        </w:tc>
        <w:tc>
          <w:tcPr>
            <w:tcW w:w="530" w:type="pct"/>
            <w:vAlign w:val="center"/>
          </w:tcPr>
          <w:p w14:paraId="78EFF37F" w14:textId="77777777" w:rsidR="00F509AC" w:rsidRPr="000B2531" w:rsidRDefault="00F509AC" w:rsidP="00F509AC">
            <w:pPr>
              <w:jc w:val="center"/>
              <w:rPr>
                <w:sz w:val="20"/>
                <w:szCs w:val="20"/>
              </w:rPr>
            </w:pPr>
            <w:r w:rsidRPr="000B2531">
              <w:rPr>
                <w:sz w:val="20"/>
                <w:szCs w:val="20"/>
              </w:rPr>
              <w:t>Код</w:t>
            </w:r>
          </w:p>
        </w:tc>
        <w:tc>
          <w:tcPr>
            <w:tcW w:w="1744" w:type="pct"/>
            <w:vAlign w:val="center"/>
          </w:tcPr>
          <w:p w14:paraId="285D4C0B" w14:textId="77777777" w:rsidR="00F509AC" w:rsidRPr="000B2531" w:rsidRDefault="00F509AC" w:rsidP="00F509AC">
            <w:pPr>
              <w:jc w:val="center"/>
              <w:rPr>
                <w:sz w:val="20"/>
                <w:szCs w:val="20"/>
              </w:rPr>
            </w:pPr>
            <w:r w:rsidRPr="000B2531">
              <w:rPr>
                <w:sz w:val="20"/>
                <w:szCs w:val="20"/>
              </w:rPr>
              <w:t>Наименование</w:t>
            </w:r>
          </w:p>
        </w:tc>
        <w:tc>
          <w:tcPr>
            <w:tcW w:w="2422" w:type="pct"/>
            <w:vMerge/>
          </w:tcPr>
          <w:p w14:paraId="1E3B140C" w14:textId="77777777" w:rsidR="00F509AC" w:rsidRPr="000B2531" w:rsidRDefault="00F509AC" w:rsidP="00F509AC">
            <w:pPr>
              <w:rPr>
                <w:sz w:val="20"/>
                <w:szCs w:val="20"/>
              </w:rPr>
            </w:pPr>
          </w:p>
        </w:tc>
      </w:tr>
      <w:tr w:rsidR="00F509AC" w:rsidRPr="000B2531" w14:paraId="45023FF5" w14:textId="77777777" w:rsidTr="00F509AC">
        <w:tblPrEx>
          <w:tblLook w:val="0080" w:firstRow="0" w:lastRow="0" w:firstColumn="1" w:lastColumn="0" w:noHBand="0" w:noVBand="0"/>
        </w:tblPrEx>
        <w:tc>
          <w:tcPr>
            <w:tcW w:w="304" w:type="pct"/>
          </w:tcPr>
          <w:p w14:paraId="5BD96144" w14:textId="77777777" w:rsidR="00F509AC" w:rsidRPr="000B2531" w:rsidRDefault="00F509AC" w:rsidP="00F509AC">
            <w:pPr>
              <w:jc w:val="center"/>
              <w:rPr>
                <w:sz w:val="20"/>
                <w:szCs w:val="20"/>
              </w:rPr>
            </w:pPr>
            <w:r w:rsidRPr="000B2531">
              <w:rPr>
                <w:sz w:val="20"/>
                <w:szCs w:val="20"/>
              </w:rPr>
              <w:t>1</w:t>
            </w:r>
          </w:p>
        </w:tc>
        <w:tc>
          <w:tcPr>
            <w:tcW w:w="530" w:type="pct"/>
          </w:tcPr>
          <w:p w14:paraId="3D7561B1" w14:textId="77777777" w:rsidR="00F509AC" w:rsidRPr="000B2531" w:rsidRDefault="00F509AC" w:rsidP="00F509AC">
            <w:pPr>
              <w:autoSpaceDE w:val="0"/>
              <w:autoSpaceDN w:val="0"/>
              <w:adjustRightInd w:val="0"/>
              <w:rPr>
                <w:sz w:val="20"/>
                <w:szCs w:val="20"/>
                <w:lang w:eastAsia="en-US"/>
              </w:rPr>
            </w:pPr>
            <w:r w:rsidRPr="000B2531">
              <w:rPr>
                <w:sz w:val="20"/>
                <w:szCs w:val="20"/>
                <w:lang w:eastAsia="en-US"/>
              </w:rPr>
              <w:t>12.0.2</w:t>
            </w:r>
          </w:p>
        </w:tc>
        <w:tc>
          <w:tcPr>
            <w:tcW w:w="1744" w:type="pct"/>
          </w:tcPr>
          <w:p w14:paraId="5B31A408" w14:textId="77777777" w:rsidR="00F509AC" w:rsidRPr="000B2531" w:rsidRDefault="00F509AC" w:rsidP="00F509AC">
            <w:pPr>
              <w:autoSpaceDE w:val="0"/>
              <w:autoSpaceDN w:val="0"/>
              <w:adjustRightInd w:val="0"/>
              <w:rPr>
                <w:sz w:val="20"/>
                <w:szCs w:val="20"/>
                <w:lang w:eastAsia="en-US"/>
              </w:rPr>
            </w:pPr>
            <w:r w:rsidRPr="000B2531">
              <w:rPr>
                <w:sz w:val="20"/>
                <w:szCs w:val="20"/>
                <w:lang w:eastAsia="en-US"/>
              </w:rPr>
              <w:t>Благоустройство территории</w:t>
            </w:r>
          </w:p>
          <w:p w14:paraId="1A6EB3DB" w14:textId="77777777" w:rsidR="00F509AC" w:rsidRPr="000B2531" w:rsidRDefault="00F509AC" w:rsidP="00F509AC">
            <w:pPr>
              <w:autoSpaceDE w:val="0"/>
              <w:autoSpaceDN w:val="0"/>
              <w:adjustRightInd w:val="0"/>
              <w:rPr>
                <w:sz w:val="20"/>
                <w:szCs w:val="20"/>
                <w:lang w:eastAsia="en-US"/>
              </w:rPr>
            </w:pPr>
          </w:p>
        </w:tc>
        <w:tc>
          <w:tcPr>
            <w:tcW w:w="2422" w:type="pct"/>
          </w:tcPr>
          <w:p w14:paraId="23F69015" w14:textId="77777777" w:rsidR="00F509AC" w:rsidRPr="000B2531" w:rsidRDefault="00F509AC" w:rsidP="00F509AC">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25C7B0A" w14:textId="77777777" w:rsidR="00F509AC" w:rsidRPr="000B2531" w:rsidRDefault="00F509AC" w:rsidP="00F509AC">
      <w:pPr>
        <w:pStyle w:val="ac"/>
        <w:autoSpaceDE w:val="0"/>
        <w:autoSpaceDN w:val="0"/>
        <w:adjustRightInd w:val="0"/>
        <w:spacing w:before="120" w:after="120" w:line="276" w:lineRule="auto"/>
        <w:ind w:left="0" w:firstLine="709"/>
        <w:jc w:val="both"/>
        <w:rPr>
          <w:b/>
        </w:rPr>
      </w:pPr>
      <w:r w:rsidRPr="000B2531">
        <w:rPr>
          <w:b/>
        </w:rPr>
        <w:t>Перечень условно разрешенных видов разрешенного использования объектов капитального строительства и земельных участков</w:t>
      </w:r>
    </w:p>
    <w:p w14:paraId="30E8EABA" w14:textId="77777777" w:rsidR="00F509AC" w:rsidRPr="000B2531" w:rsidRDefault="00F509AC" w:rsidP="00F509AC">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38</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F509AC" w:rsidRPr="000B2531" w14:paraId="6BA2C75E" w14:textId="77777777" w:rsidTr="00F509AC">
        <w:tc>
          <w:tcPr>
            <w:tcW w:w="304" w:type="pct"/>
            <w:vMerge w:val="restart"/>
            <w:vAlign w:val="center"/>
          </w:tcPr>
          <w:p w14:paraId="7281AEF9" w14:textId="77777777" w:rsidR="00F509AC" w:rsidRPr="000B2531" w:rsidRDefault="00F509AC" w:rsidP="00F509AC">
            <w:pPr>
              <w:jc w:val="center"/>
              <w:rPr>
                <w:sz w:val="20"/>
                <w:szCs w:val="20"/>
              </w:rPr>
            </w:pPr>
            <w:r w:rsidRPr="000B2531">
              <w:rPr>
                <w:sz w:val="20"/>
                <w:szCs w:val="20"/>
              </w:rPr>
              <w:t>№ п/п</w:t>
            </w:r>
          </w:p>
        </w:tc>
        <w:tc>
          <w:tcPr>
            <w:tcW w:w="2274" w:type="pct"/>
            <w:gridSpan w:val="2"/>
            <w:vAlign w:val="center"/>
          </w:tcPr>
          <w:p w14:paraId="74226949" w14:textId="77777777" w:rsidR="00F509AC" w:rsidRPr="000B2531" w:rsidRDefault="00F509AC" w:rsidP="00F509AC">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672E05D6" w14:textId="77777777" w:rsidR="00F509AC" w:rsidRPr="000B2531" w:rsidRDefault="00F509AC" w:rsidP="00F509AC">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F509AC" w:rsidRPr="000B2531" w14:paraId="47E639E1" w14:textId="77777777" w:rsidTr="00F509AC">
        <w:tc>
          <w:tcPr>
            <w:tcW w:w="304" w:type="pct"/>
            <w:vMerge/>
          </w:tcPr>
          <w:p w14:paraId="5EC75F2D" w14:textId="77777777" w:rsidR="00F509AC" w:rsidRPr="000B2531" w:rsidRDefault="00F509AC" w:rsidP="00F509AC">
            <w:pPr>
              <w:rPr>
                <w:sz w:val="20"/>
                <w:szCs w:val="20"/>
              </w:rPr>
            </w:pPr>
          </w:p>
        </w:tc>
        <w:tc>
          <w:tcPr>
            <w:tcW w:w="530" w:type="pct"/>
            <w:vAlign w:val="center"/>
          </w:tcPr>
          <w:p w14:paraId="219B2F45" w14:textId="77777777" w:rsidR="00F509AC" w:rsidRPr="000B2531" w:rsidRDefault="00F509AC" w:rsidP="00F509AC">
            <w:pPr>
              <w:jc w:val="center"/>
              <w:rPr>
                <w:sz w:val="20"/>
                <w:szCs w:val="20"/>
              </w:rPr>
            </w:pPr>
            <w:r w:rsidRPr="000B2531">
              <w:rPr>
                <w:sz w:val="20"/>
                <w:szCs w:val="20"/>
              </w:rPr>
              <w:t>Код</w:t>
            </w:r>
          </w:p>
        </w:tc>
        <w:tc>
          <w:tcPr>
            <w:tcW w:w="1744" w:type="pct"/>
            <w:vAlign w:val="center"/>
          </w:tcPr>
          <w:p w14:paraId="59712F73" w14:textId="77777777" w:rsidR="00F509AC" w:rsidRPr="000B2531" w:rsidRDefault="00F509AC" w:rsidP="00F509AC">
            <w:pPr>
              <w:jc w:val="center"/>
              <w:rPr>
                <w:sz w:val="20"/>
                <w:szCs w:val="20"/>
              </w:rPr>
            </w:pPr>
            <w:r w:rsidRPr="000B2531">
              <w:rPr>
                <w:sz w:val="20"/>
                <w:szCs w:val="20"/>
              </w:rPr>
              <w:t>Наименование</w:t>
            </w:r>
          </w:p>
        </w:tc>
        <w:tc>
          <w:tcPr>
            <w:tcW w:w="2422" w:type="pct"/>
            <w:vMerge/>
          </w:tcPr>
          <w:p w14:paraId="66363042" w14:textId="77777777" w:rsidR="00F509AC" w:rsidRPr="000B2531" w:rsidRDefault="00F509AC" w:rsidP="00F509AC">
            <w:pPr>
              <w:rPr>
                <w:sz w:val="20"/>
                <w:szCs w:val="20"/>
              </w:rPr>
            </w:pPr>
          </w:p>
        </w:tc>
      </w:tr>
      <w:tr w:rsidR="00505C16" w:rsidRPr="000B2531" w14:paraId="3477EF6E" w14:textId="77777777" w:rsidTr="00F509AC">
        <w:tblPrEx>
          <w:tblLook w:val="0080" w:firstRow="0" w:lastRow="0" w:firstColumn="1" w:lastColumn="0" w:noHBand="0" w:noVBand="0"/>
        </w:tblPrEx>
        <w:tc>
          <w:tcPr>
            <w:tcW w:w="304" w:type="pct"/>
          </w:tcPr>
          <w:p w14:paraId="664747C6" w14:textId="775494D6" w:rsidR="00505C16" w:rsidRPr="000B2531" w:rsidRDefault="00505C16" w:rsidP="00505C16">
            <w:pPr>
              <w:jc w:val="center"/>
              <w:rPr>
                <w:sz w:val="20"/>
                <w:szCs w:val="20"/>
              </w:rPr>
            </w:pPr>
            <w:r w:rsidRPr="000B2531">
              <w:rPr>
                <w:sz w:val="20"/>
                <w:szCs w:val="20"/>
              </w:rPr>
              <w:t>1</w:t>
            </w:r>
          </w:p>
        </w:tc>
        <w:tc>
          <w:tcPr>
            <w:tcW w:w="530" w:type="pct"/>
          </w:tcPr>
          <w:p w14:paraId="57996B5E" w14:textId="2F865979" w:rsidR="00505C16" w:rsidRPr="000B2531" w:rsidRDefault="00505C16" w:rsidP="00505C16">
            <w:pPr>
              <w:jc w:val="both"/>
              <w:rPr>
                <w:sz w:val="20"/>
                <w:szCs w:val="20"/>
              </w:rPr>
            </w:pPr>
            <w:r w:rsidRPr="000B2531">
              <w:rPr>
                <w:sz w:val="20"/>
                <w:szCs w:val="20"/>
              </w:rPr>
              <w:t>3.4.1</w:t>
            </w:r>
          </w:p>
        </w:tc>
        <w:tc>
          <w:tcPr>
            <w:tcW w:w="1744" w:type="pct"/>
          </w:tcPr>
          <w:p w14:paraId="50234CD3" w14:textId="77777777" w:rsidR="00505C16" w:rsidRPr="000B2531" w:rsidRDefault="00505C16" w:rsidP="00505C16">
            <w:pPr>
              <w:autoSpaceDE w:val="0"/>
              <w:autoSpaceDN w:val="0"/>
              <w:adjustRightInd w:val="0"/>
              <w:jc w:val="both"/>
              <w:rPr>
                <w:rFonts w:eastAsia="Calibri"/>
                <w:sz w:val="20"/>
                <w:szCs w:val="20"/>
                <w:lang w:eastAsia="en-US"/>
              </w:rPr>
            </w:pPr>
            <w:r w:rsidRPr="000B2531">
              <w:rPr>
                <w:rFonts w:eastAsia="Calibri"/>
                <w:sz w:val="20"/>
                <w:szCs w:val="20"/>
                <w:lang w:eastAsia="en-US"/>
              </w:rPr>
              <w:t>Амбулаторно-поликлиническое обслуживание</w:t>
            </w:r>
          </w:p>
          <w:p w14:paraId="33B8D954" w14:textId="098A9793" w:rsidR="00505C16" w:rsidRPr="000B2531" w:rsidRDefault="00505C16" w:rsidP="00505C16">
            <w:pPr>
              <w:autoSpaceDE w:val="0"/>
              <w:autoSpaceDN w:val="0"/>
              <w:adjustRightInd w:val="0"/>
              <w:rPr>
                <w:sz w:val="20"/>
                <w:szCs w:val="20"/>
                <w:lang w:eastAsia="en-US"/>
              </w:rPr>
            </w:pPr>
          </w:p>
        </w:tc>
        <w:tc>
          <w:tcPr>
            <w:tcW w:w="2422" w:type="pct"/>
          </w:tcPr>
          <w:p w14:paraId="55763FBC" w14:textId="75471AA2" w:rsidR="00505C16" w:rsidRPr="000B2531" w:rsidRDefault="00505C16" w:rsidP="00505C16">
            <w:pPr>
              <w:autoSpaceDE w:val="0"/>
              <w:autoSpaceDN w:val="0"/>
              <w:adjustRightInd w:val="0"/>
              <w:jc w:val="both"/>
              <w:rPr>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93256" w:rsidRPr="000B2531" w14:paraId="3C2FC9F4" w14:textId="77777777" w:rsidTr="00F509AC">
        <w:tblPrEx>
          <w:tblLook w:val="0080" w:firstRow="0" w:lastRow="0" w:firstColumn="1" w:lastColumn="0" w:noHBand="0" w:noVBand="0"/>
        </w:tblPrEx>
        <w:tc>
          <w:tcPr>
            <w:tcW w:w="304" w:type="pct"/>
          </w:tcPr>
          <w:p w14:paraId="00F1D0B2" w14:textId="5F3C866B" w:rsidR="00693256" w:rsidRPr="000B2531" w:rsidRDefault="00693256" w:rsidP="00505C16">
            <w:pPr>
              <w:jc w:val="center"/>
              <w:rPr>
                <w:sz w:val="20"/>
                <w:szCs w:val="20"/>
              </w:rPr>
            </w:pPr>
            <w:r w:rsidRPr="000B2531">
              <w:rPr>
                <w:sz w:val="20"/>
                <w:szCs w:val="20"/>
              </w:rPr>
              <w:t>2</w:t>
            </w:r>
          </w:p>
        </w:tc>
        <w:tc>
          <w:tcPr>
            <w:tcW w:w="530" w:type="pct"/>
          </w:tcPr>
          <w:p w14:paraId="57DFF695" w14:textId="65CFE051" w:rsidR="00693256" w:rsidRPr="000B2531" w:rsidRDefault="00693256" w:rsidP="00505C16">
            <w:pPr>
              <w:jc w:val="both"/>
              <w:rPr>
                <w:sz w:val="20"/>
                <w:szCs w:val="20"/>
              </w:rPr>
            </w:pPr>
            <w:r w:rsidRPr="000B2531">
              <w:rPr>
                <w:sz w:val="20"/>
                <w:szCs w:val="20"/>
              </w:rPr>
              <w:t>3.10.1</w:t>
            </w:r>
          </w:p>
        </w:tc>
        <w:tc>
          <w:tcPr>
            <w:tcW w:w="1744" w:type="pct"/>
          </w:tcPr>
          <w:p w14:paraId="46039BA1" w14:textId="227D32BF" w:rsidR="00693256" w:rsidRPr="000B2531" w:rsidRDefault="00693256" w:rsidP="00505C16">
            <w:pPr>
              <w:autoSpaceDE w:val="0"/>
              <w:autoSpaceDN w:val="0"/>
              <w:adjustRightInd w:val="0"/>
              <w:jc w:val="both"/>
              <w:rPr>
                <w:rFonts w:eastAsia="Calibri"/>
                <w:sz w:val="20"/>
                <w:szCs w:val="20"/>
                <w:lang w:eastAsia="en-US"/>
              </w:rPr>
            </w:pPr>
            <w:r w:rsidRPr="000B2531">
              <w:rPr>
                <w:rFonts w:eastAsia="Calibri"/>
                <w:sz w:val="20"/>
                <w:szCs w:val="20"/>
                <w:lang w:eastAsia="en-US"/>
              </w:rPr>
              <w:t>Амбулаторное ветеринарное обслуживание</w:t>
            </w:r>
          </w:p>
        </w:tc>
        <w:tc>
          <w:tcPr>
            <w:tcW w:w="2422" w:type="pct"/>
          </w:tcPr>
          <w:p w14:paraId="13764B34" w14:textId="56C1ADFC" w:rsidR="00693256" w:rsidRPr="000B2531" w:rsidRDefault="00693256" w:rsidP="00505C16">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505C16" w:rsidRPr="000B2531" w14:paraId="3FCF8D2D" w14:textId="77777777" w:rsidTr="00F509AC">
        <w:tblPrEx>
          <w:tblLook w:val="0080" w:firstRow="0" w:lastRow="0" w:firstColumn="1" w:lastColumn="0" w:noHBand="0" w:noVBand="0"/>
        </w:tblPrEx>
        <w:tc>
          <w:tcPr>
            <w:tcW w:w="304" w:type="pct"/>
          </w:tcPr>
          <w:p w14:paraId="0729A6DD" w14:textId="316E1C35" w:rsidR="00505C16" w:rsidRPr="000B2531" w:rsidRDefault="00693256" w:rsidP="00505C16">
            <w:pPr>
              <w:jc w:val="center"/>
              <w:rPr>
                <w:sz w:val="20"/>
                <w:szCs w:val="20"/>
              </w:rPr>
            </w:pPr>
            <w:r w:rsidRPr="000B2531">
              <w:rPr>
                <w:sz w:val="20"/>
                <w:szCs w:val="20"/>
              </w:rPr>
              <w:t>3</w:t>
            </w:r>
          </w:p>
        </w:tc>
        <w:tc>
          <w:tcPr>
            <w:tcW w:w="530" w:type="pct"/>
          </w:tcPr>
          <w:p w14:paraId="63F329A6" w14:textId="32066CA2" w:rsidR="00505C16" w:rsidRPr="000B2531" w:rsidRDefault="00505C16" w:rsidP="00505C16">
            <w:pPr>
              <w:jc w:val="both"/>
              <w:rPr>
                <w:sz w:val="20"/>
                <w:szCs w:val="20"/>
              </w:rPr>
            </w:pPr>
            <w:r w:rsidRPr="000B2531">
              <w:rPr>
                <w:sz w:val="20"/>
                <w:szCs w:val="20"/>
              </w:rPr>
              <w:t>4.4</w:t>
            </w:r>
          </w:p>
        </w:tc>
        <w:tc>
          <w:tcPr>
            <w:tcW w:w="1744" w:type="pct"/>
          </w:tcPr>
          <w:p w14:paraId="13336396" w14:textId="77777777" w:rsidR="00505C16" w:rsidRPr="000B2531" w:rsidRDefault="00505C16" w:rsidP="00505C1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Магазины</w:t>
            </w:r>
          </w:p>
          <w:p w14:paraId="0291BC72" w14:textId="3B825CEA" w:rsidR="00505C16" w:rsidRPr="000B2531" w:rsidRDefault="00505C16" w:rsidP="00505C16">
            <w:pPr>
              <w:autoSpaceDE w:val="0"/>
              <w:autoSpaceDN w:val="0"/>
              <w:adjustRightInd w:val="0"/>
              <w:rPr>
                <w:sz w:val="20"/>
                <w:szCs w:val="20"/>
                <w:lang w:eastAsia="en-US"/>
              </w:rPr>
            </w:pPr>
          </w:p>
        </w:tc>
        <w:tc>
          <w:tcPr>
            <w:tcW w:w="2422" w:type="pct"/>
          </w:tcPr>
          <w:p w14:paraId="2BF70D8C" w14:textId="13EB43AB" w:rsidR="00505C16" w:rsidRPr="000B2531" w:rsidRDefault="00505C16" w:rsidP="00505C16">
            <w:pPr>
              <w:autoSpaceDE w:val="0"/>
              <w:autoSpaceDN w:val="0"/>
              <w:adjustRightInd w:val="0"/>
              <w:jc w:val="both"/>
              <w:rPr>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05C16" w:rsidRPr="000B2531" w14:paraId="06EEC9B0" w14:textId="77777777" w:rsidTr="00F509AC">
        <w:tblPrEx>
          <w:tblLook w:val="0080" w:firstRow="0" w:lastRow="0" w:firstColumn="1" w:lastColumn="0" w:noHBand="0" w:noVBand="0"/>
        </w:tblPrEx>
        <w:tc>
          <w:tcPr>
            <w:tcW w:w="304" w:type="pct"/>
          </w:tcPr>
          <w:p w14:paraId="175209A9" w14:textId="04A6D37E" w:rsidR="00505C16" w:rsidRPr="000B2531" w:rsidRDefault="00693256" w:rsidP="00505C16">
            <w:pPr>
              <w:jc w:val="center"/>
              <w:rPr>
                <w:sz w:val="20"/>
                <w:szCs w:val="20"/>
              </w:rPr>
            </w:pPr>
            <w:r w:rsidRPr="000B2531">
              <w:rPr>
                <w:sz w:val="20"/>
                <w:szCs w:val="20"/>
              </w:rPr>
              <w:t>4</w:t>
            </w:r>
          </w:p>
        </w:tc>
        <w:tc>
          <w:tcPr>
            <w:tcW w:w="530" w:type="pct"/>
          </w:tcPr>
          <w:p w14:paraId="414949EC" w14:textId="39101FBD" w:rsidR="00505C16" w:rsidRPr="000B2531" w:rsidRDefault="00505C16" w:rsidP="00505C16">
            <w:pPr>
              <w:jc w:val="both"/>
              <w:rPr>
                <w:sz w:val="20"/>
                <w:szCs w:val="20"/>
              </w:rPr>
            </w:pPr>
            <w:r w:rsidRPr="000B2531">
              <w:rPr>
                <w:sz w:val="20"/>
                <w:szCs w:val="20"/>
              </w:rPr>
              <w:t>5.1.3</w:t>
            </w:r>
          </w:p>
        </w:tc>
        <w:tc>
          <w:tcPr>
            <w:tcW w:w="1744" w:type="pct"/>
          </w:tcPr>
          <w:p w14:paraId="3A9E6A41" w14:textId="77777777" w:rsidR="00505C16" w:rsidRPr="000B2531" w:rsidRDefault="00505C16" w:rsidP="00505C1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Площадки для занятий спортом</w:t>
            </w:r>
          </w:p>
          <w:p w14:paraId="33A5BF0C" w14:textId="7BC595BE" w:rsidR="00505C16" w:rsidRPr="000B2531" w:rsidRDefault="00505C16" w:rsidP="00505C16">
            <w:pPr>
              <w:autoSpaceDE w:val="0"/>
              <w:autoSpaceDN w:val="0"/>
              <w:adjustRightInd w:val="0"/>
              <w:rPr>
                <w:sz w:val="20"/>
                <w:szCs w:val="20"/>
                <w:lang w:eastAsia="en-US"/>
              </w:rPr>
            </w:pPr>
          </w:p>
        </w:tc>
        <w:tc>
          <w:tcPr>
            <w:tcW w:w="2422" w:type="pct"/>
          </w:tcPr>
          <w:p w14:paraId="789F00CE" w14:textId="6A5F1C39" w:rsidR="00505C16" w:rsidRPr="000B2531" w:rsidRDefault="00505C16" w:rsidP="00505C16">
            <w:pPr>
              <w:autoSpaceDE w:val="0"/>
              <w:autoSpaceDN w:val="0"/>
              <w:adjustRightInd w:val="0"/>
              <w:jc w:val="both"/>
              <w:rPr>
                <w:sz w:val="20"/>
                <w:szCs w:val="20"/>
                <w:lang w:eastAsia="en-US"/>
              </w:rPr>
            </w:pPr>
            <w:r w:rsidRPr="000B2531">
              <w:rPr>
                <w:rFonts w:eastAsiaTheme="minorHAnsi"/>
                <w:sz w:val="20"/>
                <w:szCs w:val="20"/>
                <w:lang w:eastAsia="en-US"/>
              </w:rPr>
              <w:t xml:space="preserve">Размещение площадок для занятия спортом и физкультурой на открытом воздухе (физкультурные </w:t>
            </w:r>
            <w:r w:rsidRPr="000B2531">
              <w:rPr>
                <w:rFonts w:eastAsiaTheme="minorHAnsi"/>
                <w:sz w:val="20"/>
                <w:szCs w:val="20"/>
                <w:lang w:eastAsia="en-US"/>
              </w:rPr>
              <w:lastRenderedPageBreak/>
              <w:t>площадки, беговые дорожки, поля для спортивной игры)</w:t>
            </w:r>
          </w:p>
        </w:tc>
      </w:tr>
      <w:tr w:rsidR="00693256" w:rsidRPr="000B2531" w14:paraId="17D9EFE7" w14:textId="77777777" w:rsidTr="00F509AC">
        <w:tblPrEx>
          <w:tblLook w:val="0080" w:firstRow="0" w:lastRow="0" w:firstColumn="1" w:lastColumn="0" w:noHBand="0" w:noVBand="0"/>
        </w:tblPrEx>
        <w:tc>
          <w:tcPr>
            <w:tcW w:w="304" w:type="pct"/>
          </w:tcPr>
          <w:p w14:paraId="7A2CD8C0" w14:textId="58B077B3" w:rsidR="00693256" w:rsidRPr="000B2531" w:rsidRDefault="00693256" w:rsidP="00505C16">
            <w:pPr>
              <w:jc w:val="center"/>
              <w:rPr>
                <w:sz w:val="20"/>
                <w:szCs w:val="20"/>
              </w:rPr>
            </w:pPr>
            <w:r w:rsidRPr="000B2531">
              <w:rPr>
                <w:sz w:val="20"/>
                <w:szCs w:val="20"/>
              </w:rPr>
              <w:lastRenderedPageBreak/>
              <w:t>5</w:t>
            </w:r>
          </w:p>
        </w:tc>
        <w:tc>
          <w:tcPr>
            <w:tcW w:w="530" w:type="pct"/>
          </w:tcPr>
          <w:p w14:paraId="258439C2" w14:textId="1ED54271" w:rsidR="00693256" w:rsidRPr="000B2531" w:rsidRDefault="00693256" w:rsidP="00505C16">
            <w:pPr>
              <w:jc w:val="both"/>
              <w:rPr>
                <w:sz w:val="20"/>
                <w:szCs w:val="20"/>
              </w:rPr>
            </w:pPr>
            <w:r w:rsidRPr="000B2531">
              <w:rPr>
                <w:sz w:val="20"/>
                <w:szCs w:val="20"/>
              </w:rPr>
              <w:t>8.3</w:t>
            </w:r>
          </w:p>
        </w:tc>
        <w:tc>
          <w:tcPr>
            <w:tcW w:w="1744" w:type="pct"/>
          </w:tcPr>
          <w:p w14:paraId="5CA892A1" w14:textId="4458DCF1" w:rsidR="00693256" w:rsidRPr="000B2531" w:rsidRDefault="00693256" w:rsidP="00505C1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Обеспечение внутреннего правопорядка</w:t>
            </w:r>
          </w:p>
        </w:tc>
        <w:tc>
          <w:tcPr>
            <w:tcW w:w="2422" w:type="pct"/>
          </w:tcPr>
          <w:p w14:paraId="4A0E0B72" w14:textId="16E7E107" w:rsidR="00693256" w:rsidRPr="000B2531" w:rsidRDefault="00693256" w:rsidP="00505C16">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B2531">
              <w:rPr>
                <w:rFonts w:eastAsiaTheme="minorHAnsi"/>
                <w:sz w:val="20"/>
                <w:szCs w:val="20"/>
                <w:lang w:eastAsia="en-US"/>
              </w:rPr>
              <w:t>Росгвардии</w:t>
            </w:r>
            <w:proofErr w:type="spellEnd"/>
            <w:r w:rsidRPr="000B2531">
              <w:rPr>
                <w:rFonts w:eastAsiaTheme="minorHAnsi"/>
                <w:sz w:val="20"/>
                <w:szCs w:val="20"/>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bl>
    <w:p w14:paraId="78292A85" w14:textId="77777777" w:rsidR="00F509AC" w:rsidRPr="000B2531" w:rsidRDefault="00F509AC" w:rsidP="00F509AC">
      <w:pPr>
        <w:pStyle w:val="ac"/>
        <w:autoSpaceDE w:val="0"/>
        <w:autoSpaceDN w:val="0"/>
        <w:adjustRightInd w:val="0"/>
        <w:spacing w:before="120" w:after="120" w:line="276" w:lineRule="auto"/>
        <w:ind w:left="0"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4649C3D" w14:textId="77777777" w:rsidR="00B86230" w:rsidRPr="000B2531" w:rsidRDefault="00F509AC" w:rsidP="00F509AC">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39</w:t>
      </w:r>
      <w:r w:rsidRPr="000B2531">
        <w:rPr>
          <w:lang w:eastAsia="en-US"/>
        </w:rPr>
        <w:fldChar w:fldCharType="end"/>
      </w:r>
    </w:p>
    <w:tbl>
      <w:tblPr>
        <w:tblStyle w:val="13"/>
        <w:tblW w:w="5000" w:type="pct"/>
        <w:tblLook w:val="04A0" w:firstRow="1" w:lastRow="0" w:firstColumn="1" w:lastColumn="0" w:noHBand="0" w:noVBand="1"/>
      </w:tblPr>
      <w:tblGrid>
        <w:gridCol w:w="683"/>
        <w:gridCol w:w="2539"/>
        <w:gridCol w:w="6973"/>
      </w:tblGrid>
      <w:tr w:rsidR="00B86230" w:rsidRPr="000B2531" w14:paraId="7010269C" w14:textId="77777777" w:rsidTr="00B86230">
        <w:trPr>
          <w:tblHeader/>
        </w:trPr>
        <w:tc>
          <w:tcPr>
            <w:tcW w:w="335" w:type="pct"/>
            <w:vAlign w:val="center"/>
          </w:tcPr>
          <w:p w14:paraId="22CA89DB" w14:textId="77777777" w:rsidR="00B86230" w:rsidRPr="000B2531" w:rsidRDefault="00B86230" w:rsidP="00B86230">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4F176B27" w14:textId="77777777" w:rsidR="00B86230" w:rsidRPr="000B2531" w:rsidRDefault="00B86230" w:rsidP="00B86230">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507693C7" w14:textId="77777777" w:rsidR="00B86230" w:rsidRPr="000B2531" w:rsidRDefault="00B86230" w:rsidP="00B86230">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B86230" w:rsidRPr="000B2531" w14:paraId="62F97699" w14:textId="77777777" w:rsidTr="00B86230">
        <w:tc>
          <w:tcPr>
            <w:tcW w:w="335" w:type="pct"/>
          </w:tcPr>
          <w:p w14:paraId="36A62F66"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1</w:t>
            </w:r>
          </w:p>
        </w:tc>
        <w:tc>
          <w:tcPr>
            <w:tcW w:w="1245" w:type="pct"/>
          </w:tcPr>
          <w:p w14:paraId="2075384B"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4BFD5FB9"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1.1. минимальная площадь земельного участка:</w:t>
            </w:r>
          </w:p>
          <w:p w14:paraId="524E2B2D"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для ведения личного подсобного хозяйства – 400 кв. м;</w:t>
            </w:r>
          </w:p>
          <w:p w14:paraId="1BDB3790" w14:textId="5BBC81E0"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 ведения садоводства – </w:t>
            </w:r>
            <w:r w:rsidR="00E70799" w:rsidRPr="000B2531">
              <w:rPr>
                <w:sz w:val="20"/>
                <w:szCs w:val="20"/>
                <w:lang w:eastAsia="en-US"/>
              </w:rPr>
              <w:t>6</w:t>
            </w:r>
            <w:r w:rsidRPr="000B2531">
              <w:rPr>
                <w:sz w:val="20"/>
                <w:szCs w:val="20"/>
                <w:lang w:eastAsia="en-US"/>
              </w:rPr>
              <w:t>00 кв. м;</w:t>
            </w:r>
          </w:p>
          <w:p w14:paraId="43EF5D76"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 ведение огородничества – 200 кв. м; </w:t>
            </w:r>
          </w:p>
          <w:p w14:paraId="50E16304" w14:textId="77777777" w:rsidR="00B86230" w:rsidRPr="000B2531" w:rsidRDefault="00B86230" w:rsidP="00B86230">
            <w:pPr>
              <w:autoSpaceDE w:val="0"/>
              <w:autoSpaceDN w:val="0"/>
              <w:adjustRightInd w:val="0"/>
              <w:jc w:val="both"/>
              <w:rPr>
                <w:rFonts w:eastAsia="Calibri"/>
                <w:sz w:val="20"/>
                <w:szCs w:val="20"/>
              </w:rPr>
            </w:pPr>
            <w:r w:rsidRPr="000B2531">
              <w:rPr>
                <w:sz w:val="20"/>
                <w:szCs w:val="20"/>
                <w:lang w:eastAsia="en-US"/>
              </w:rPr>
              <w:t>- для иных объектов капитального строительства - 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p w14:paraId="71A0608C"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1.2. максимальная площадь земельного участка: </w:t>
            </w:r>
          </w:p>
          <w:p w14:paraId="30A4E1BB"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для ведения личного подсобного хозяйства – 2000 кв. м;</w:t>
            </w:r>
          </w:p>
          <w:p w14:paraId="40749AFA" w14:textId="246F47D6"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 ведения садоводства – </w:t>
            </w:r>
            <w:r w:rsidR="00E70799" w:rsidRPr="000B2531">
              <w:rPr>
                <w:sz w:val="20"/>
                <w:szCs w:val="20"/>
                <w:lang w:eastAsia="en-US"/>
              </w:rPr>
              <w:t>20</w:t>
            </w:r>
            <w:r w:rsidRPr="000B2531">
              <w:rPr>
                <w:sz w:val="20"/>
                <w:szCs w:val="20"/>
                <w:lang w:eastAsia="en-US"/>
              </w:rPr>
              <w:t>00 кв. м;</w:t>
            </w:r>
          </w:p>
          <w:p w14:paraId="546A2CB4" w14:textId="0C168F2C"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 ведение огородничества – </w:t>
            </w:r>
            <w:r w:rsidR="00E70799" w:rsidRPr="000B2531">
              <w:rPr>
                <w:sz w:val="20"/>
                <w:szCs w:val="20"/>
                <w:lang w:eastAsia="en-US"/>
              </w:rPr>
              <w:t>20</w:t>
            </w:r>
            <w:r w:rsidRPr="000B2531">
              <w:rPr>
                <w:sz w:val="20"/>
                <w:szCs w:val="20"/>
                <w:lang w:eastAsia="en-US"/>
              </w:rPr>
              <w:t>00 кв. м;</w:t>
            </w:r>
          </w:p>
          <w:p w14:paraId="0841E4F6" w14:textId="77777777" w:rsidR="00B86230" w:rsidRPr="000B2531" w:rsidRDefault="00B86230" w:rsidP="00B86230">
            <w:pPr>
              <w:autoSpaceDE w:val="0"/>
              <w:autoSpaceDN w:val="0"/>
              <w:adjustRightInd w:val="0"/>
              <w:jc w:val="both"/>
              <w:rPr>
                <w:rFonts w:eastAsia="Calibri"/>
                <w:sz w:val="20"/>
                <w:szCs w:val="20"/>
              </w:rPr>
            </w:pPr>
            <w:r w:rsidRPr="000B2531">
              <w:rPr>
                <w:sz w:val="20"/>
                <w:szCs w:val="20"/>
                <w:lang w:eastAsia="en-US"/>
              </w:rPr>
              <w:t>- для иных объектов капитального строительства - 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r>
      <w:tr w:rsidR="00B86230" w:rsidRPr="000B2531" w14:paraId="645A2BBA" w14:textId="77777777" w:rsidTr="00B86230">
        <w:tc>
          <w:tcPr>
            <w:tcW w:w="335" w:type="pct"/>
          </w:tcPr>
          <w:p w14:paraId="1747C57E"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2</w:t>
            </w:r>
          </w:p>
        </w:tc>
        <w:tc>
          <w:tcPr>
            <w:tcW w:w="1245" w:type="pct"/>
          </w:tcPr>
          <w:p w14:paraId="37703A8E"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678333DF"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2.1. от красной линии до размещения зданий, строений, сооружений (до линии застройки):</w:t>
            </w:r>
          </w:p>
          <w:p w14:paraId="2F69ED7F"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1) от красной линии улиц – 5* м; </w:t>
            </w:r>
          </w:p>
          <w:p w14:paraId="0DC8E1CE"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2) от красной линии проездов – 3 м;</w:t>
            </w:r>
          </w:p>
          <w:p w14:paraId="6E8B45F1"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3) до хозяйственных построек – 5 м.;</w:t>
            </w:r>
          </w:p>
          <w:p w14:paraId="700731E6" w14:textId="13226BF1"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4) до объектов и земельных участков с видами разрешенного использования Предоставление коммунальных услуг (3.1.1), Улично-дорожная сеть (12.0.1), Благоустройство территории (12.0.2), Запас (12.3), Площадки для занятий спортом (5.1.3) – не подлежат установлению</w:t>
            </w:r>
          </w:p>
          <w:p w14:paraId="5F122E6D"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Примечание: * - в сложившейся жилой застройке допускается уменьшение минимального отступа до сложившейся линии застройки жилыми домами. </w:t>
            </w:r>
          </w:p>
          <w:p w14:paraId="578BFEC3"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2.2. от иных границ земельных участков: </w:t>
            </w:r>
          </w:p>
          <w:p w14:paraId="30B95FA6" w14:textId="2A93AC0F"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1) до объектов и земельных участков с видами разрешенного использования Предоставление коммунальных услуг (3.1.1), Улично-дорожная сеть (12.0.1), Благоустройство территории (12.0.2), Запас (12.3), Площадки для занятий спортом (5.1.3) – не подлежат установлению;</w:t>
            </w:r>
          </w:p>
          <w:p w14:paraId="529730DB"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2) прочие виды разрешенного использования - при условии расчетов инсоляции и освещенности в соответствии с требованиями, приведенными в разделе 14 СП 42.13330.2016 </w:t>
            </w:r>
            <w:r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Pr="000B2531">
              <w:rPr>
                <w:sz w:val="20"/>
                <w:szCs w:val="20"/>
                <w:lang w:eastAsia="en-US"/>
              </w:rPr>
              <w:t>, нормами освещенности, приведенными в СП 52.13330.</w:t>
            </w:r>
            <w:r w:rsidRPr="000B2531">
              <w:rPr>
                <w:sz w:val="20"/>
                <w:szCs w:val="20"/>
              </w:rPr>
              <w:t xml:space="preserve">2016 «Свод правил. Естественное и искусственное освещение. Актуализированная редакция СНиП </w:t>
            </w:r>
            <w:smartTag w:uri="urn:schemas-microsoft-com:office:smarttags" w:element="date">
              <w:smartTagPr>
                <w:attr w:name="ls" w:val="trans"/>
                <w:attr w:name="Month" w:val="05"/>
                <w:attr w:name="Day" w:val="23"/>
                <w:attr w:name="Year" w:val="95"/>
              </w:smartTagPr>
              <w:r w:rsidRPr="000B2531">
                <w:rPr>
                  <w:sz w:val="20"/>
                  <w:szCs w:val="20"/>
                </w:rPr>
                <w:t>23-05-95</w:t>
              </w:r>
            </w:smartTag>
            <w:r w:rsidRPr="000B2531">
              <w:rPr>
                <w:sz w:val="20"/>
                <w:szCs w:val="20"/>
              </w:rPr>
              <w:t>*»</w:t>
            </w:r>
            <w:r w:rsidRPr="000B2531">
              <w:rPr>
                <w:sz w:val="20"/>
                <w:szCs w:val="20"/>
                <w:lang w:eastAsia="en-US"/>
              </w:rPr>
              <w:t xml:space="preserve">, а также в соответствии с противопожарными требованиями, приведенными в разделе 15 СП 42.13330.2016 </w:t>
            </w:r>
            <w:r w:rsidRPr="000B2531">
              <w:rPr>
                <w:sz w:val="20"/>
                <w:szCs w:val="20"/>
              </w:rPr>
              <w:t>«Свод правил. Градостроительство. Планировка и застройка городских и сельских поселений. Актуализированная редакция СНиП 2.07.01-89*»</w:t>
            </w:r>
            <w:r w:rsidRPr="000B2531">
              <w:rPr>
                <w:sz w:val="20"/>
                <w:szCs w:val="20"/>
                <w:lang w:eastAsia="en-US"/>
              </w:rPr>
              <w:t xml:space="preserve">: </w:t>
            </w:r>
          </w:p>
          <w:p w14:paraId="0D3A1B53"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для индивидуальных жилых домов, садовых домов – 3 м;</w:t>
            </w:r>
          </w:p>
          <w:p w14:paraId="093709DC"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до построек для содержания скота и птицы – 4 м; </w:t>
            </w:r>
          </w:p>
          <w:p w14:paraId="1F81F412"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lastRenderedPageBreak/>
              <w:t xml:space="preserve">для хозяйственных построек – 1 м; </w:t>
            </w:r>
          </w:p>
          <w:p w14:paraId="577D2463"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для иных объектов капитального строительства – 3 м;</w:t>
            </w:r>
          </w:p>
          <w:p w14:paraId="76E9DF99"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3) Минимальные расстояния между постройками должны быть:</w:t>
            </w:r>
          </w:p>
          <w:p w14:paraId="0533F788"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от садового дома или жилого дома до душа, отдельно стоящей бани (сауны), надворной уборной – 8 м;</w:t>
            </w:r>
          </w:p>
          <w:p w14:paraId="35ABD521"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от колодца до надворной уборной и компостного устройства – 8 м.</w:t>
            </w:r>
          </w:p>
          <w:p w14:paraId="1C1C19B9"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4) При отсутствии централизованной канализации расстояние от надворной уборной необходимо принимать не менее:</w:t>
            </w:r>
          </w:p>
          <w:p w14:paraId="7D1393AA"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до стен соседнего дома – 12 м;</w:t>
            </w:r>
          </w:p>
          <w:p w14:paraId="7314C934"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до источника водоснабжения (колодца или артезианской скважины) – согласно пунктам 8.1 и 8.2 СП 53-13330.2019 «Свод правил. Планировка и застройка территории ведения гражданами садоводства. Здания и сооружения (СНиП 30-02-97* Планировка и застройка территории садоводческих (дачных) объединений граждан, здания и сооружения)».</w:t>
            </w:r>
          </w:p>
          <w:p w14:paraId="7F77D82F"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5) Противопожарные расстояния между строениями и сооружениями в пределах одного садового земельного участка не нормируются.</w:t>
            </w:r>
          </w:p>
          <w:p w14:paraId="33AD6C80"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6) Противопожарные расстояния между садовыми или жилыми домами, расположенными на соседних участках, следует принимать по таблице 1 СП 4.13130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1F2833DB"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7) Расстояние от окон жилых помещений до стен дома и хозяйственных построек (сарая, гаража, гаража-стоянки, бани), расположенных на соседних садовых земельных участках, должны быть не менее 4 м.</w:t>
            </w:r>
          </w:p>
        </w:tc>
      </w:tr>
      <w:tr w:rsidR="00B86230" w:rsidRPr="000B2531" w14:paraId="080270F5" w14:textId="77777777" w:rsidTr="00B86230">
        <w:tc>
          <w:tcPr>
            <w:tcW w:w="335" w:type="pct"/>
          </w:tcPr>
          <w:p w14:paraId="724C703C"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lastRenderedPageBreak/>
              <w:t>3</w:t>
            </w:r>
          </w:p>
        </w:tc>
        <w:tc>
          <w:tcPr>
            <w:tcW w:w="1245" w:type="pct"/>
          </w:tcPr>
          <w:p w14:paraId="797A9CB0"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6FDA058B"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3.1. предельное количество этажей при новом строительстве или реконструкции: </w:t>
            </w:r>
          </w:p>
          <w:p w14:paraId="1A139E35"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 жилых домов – до 3 надземных этажей, включая мансардный; </w:t>
            </w:r>
          </w:p>
          <w:p w14:paraId="7DA922B4"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 иных основных объектов капитального строительства – до 2 надземных этажей. </w:t>
            </w:r>
          </w:p>
          <w:p w14:paraId="5CA55038"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3.2. предельная высота зданий, строений, сооружений при новом строительстве или реконструкции: </w:t>
            </w:r>
          </w:p>
          <w:p w14:paraId="4D0365DC"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жилых домов – не более 11,0 м в коньке кровли;</w:t>
            </w:r>
          </w:p>
          <w:p w14:paraId="166789E2"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 иных основных строений – не более 13,6 м в коньке кровли; </w:t>
            </w:r>
          </w:p>
          <w:p w14:paraId="1D21583A"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 вспомогательных строений – не более 7,0 м в коньке кровли или не более 4 м до верха плоской кровли; </w:t>
            </w:r>
          </w:p>
          <w:p w14:paraId="23427A98"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иных объектов капитального строительства – не более 4,0 м;</w:t>
            </w:r>
          </w:p>
          <w:p w14:paraId="4865E4AC"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Исключение: шпили, башни, флагштоки – без ограничения.</w:t>
            </w:r>
          </w:p>
        </w:tc>
      </w:tr>
      <w:tr w:rsidR="00B86230" w:rsidRPr="000B2531" w14:paraId="7E81B6EC" w14:textId="77777777" w:rsidTr="00B86230">
        <w:tc>
          <w:tcPr>
            <w:tcW w:w="335" w:type="pct"/>
          </w:tcPr>
          <w:p w14:paraId="60B40BA4"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4</w:t>
            </w:r>
          </w:p>
        </w:tc>
        <w:tc>
          <w:tcPr>
            <w:tcW w:w="1245" w:type="pct"/>
          </w:tcPr>
          <w:p w14:paraId="762F8BF5"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19194019"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 xml:space="preserve">1) для индивидуальных жилых домов – 60%; </w:t>
            </w:r>
          </w:p>
          <w:p w14:paraId="78BCCFED" w14:textId="77777777" w:rsidR="00B86230" w:rsidRPr="000B2531" w:rsidRDefault="00B86230" w:rsidP="00B86230">
            <w:pPr>
              <w:autoSpaceDE w:val="0"/>
              <w:autoSpaceDN w:val="0"/>
              <w:adjustRightInd w:val="0"/>
              <w:jc w:val="both"/>
              <w:rPr>
                <w:sz w:val="20"/>
                <w:szCs w:val="20"/>
                <w:lang w:eastAsia="en-US"/>
              </w:rPr>
            </w:pPr>
            <w:r w:rsidRPr="000B2531">
              <w:rPr>
                <w:sz w:val="20"/>
                <w:szCs w:val="20"/>
                <w:lang w:eastAsia="en-US"/>
              </w:rPr>
              <w:t>2) иных объектов капитального строительства – не подлежат установлению.</w:t>
            </w:r>
          </w:p>
        </w:tc>
      </w:tr>
    </w:tbl>
    <w:p w14:paraId="2018FF20" w14:textId="77777777" w:rsidR="00F509AC" w:rsidRPr="000B2531" w:rsidRDefault="00F509AC" w:rsidP="004730C6">
      <w:pPr>
        <w:pStyle w:val="ac"/>
        <w:numPr>
          <w:ilvl w:val="0"/>
          <w:numId w:val="65"/>
        </w:numPr>
        <w:tabs>
          <w:tab w:val="left" w:pos="1276"/>
        </w:tabs>
        <w:autoSpaceDE w:val="0"/>
        <w:autoSpaceDN w:val="0"/>
        <w:adjustRightInd w:val="0"/>
        <w:spacing w:before="120" w:after="120" w:line="276" w:lineRule="auto"/>
        <w:jc w:val="both"/>
      </w:pPr>
      <w:r w:rsidRPr="000B2531">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14:paraId="7226313E" w14:textId="3444E320" w:rsidR="00F509AC" w:rsidRPr="000B2531" w:rsidRDefault="00F509AC"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Ограничения использования земельных участков и объектов капитального строительства указаны в главе 2 раздела </w:t>
      </w:r>
      <w:r w:rsidRPr="000B2531">
        <w:rPr>
          <w:lang w:val="en-US"/>
        </w:rPr>
        <w:t>III</w:t>
      </w:r>
      <w:r w:rsidRPr="000B2531">
        <w:t xml:space="preserve"> настоящих </w:t>
      </w:r>
      <w:r w:rsidR="006B3C63">
        <w:t>П</w:t>
      </w:r>
      <w:r w:rsidRPr="000B2531">
        <w:t>равил.</w:t>
      </w:r>
    </w:p>
    <w:p w14:paraId="55BB962B" w14:textId="3E3C1B79" w:rsidR="00717BA5" w:rsidRPr="000B2531" w:rsidRDefault="00AB6442" w:rsidP="00F509AC">
      <w:pPr>
        <w:pStyle w:val="3"/>
        <w:spacing w:before="240" w:after="240" w:line="276" w:lineRule="auto"/>
        <w:ind w:firstLine="709"/>
        <w:jc w:val="both"/>
        <w:rPr>
          <w:rFonts w:ascii="Times New Roman" w:hAnsi="Times New Roman"/>
          <w:color w:val="auto"/>
        </w:rPr>
      </w:pPr>
      <w:bookmarkStart w:id="156" w:name="_Toc162358619"/>
      <w:r w:rsidRPr="000B2531">
        <w:rPr>
          <w:rFonts w:ascii="Times New Roman" w:hAnsi="Times New Roman"/>
          <w:color w:val="auto"/>
        </w:rPr>
        <w:t>1.</w:t>
      </w:r>
      <w:r w:rsidR="00E609C8" w:rsidRPr="000B2531">
        <w:rPr>
          <w:rFonts w:ascii="Times New Roman" w:hAnsi="Times New Roman"/>
          <w:color w:val="auto"/>
        </w:rPr>
        <w:t>7</w:t>
      </w:r>
      <w:r w:rsidR="00717BA5" w:rsidRPr="000B2531">
        <w:rPr>
          <w:rFonts w:ascii="Times New Roman" w:hAnsi="Times New Roman"/>
          <w:color w:val="auto"/>
        </w:rPr>
        <w:t xml:space="preserve"> Градостроительные регламенты. Зоны рекреационного</w:t>
      </w:r>
      <w:bookmarkStart w:id="157" w:name="_Toc1553608"/>
      <w:r w:rsidR="00717BA5" w:rsidRPr="000B2531">
        <w:rPr>
          <w:rFonts w:ascii="Times New Roman" w:hAnsi="Times New Roman"/>
          <w:color w:val="auto"/>
        </w:rPr>
        <w:t xml:space="preserve"> назначения (Р)</w:t>
      </w:r>
      <w:bookmarkEnd w:id="144"/>
      <w:bookmarkEnd w:id="145"/>
      <w:bookmarkEnd w:id="146"/>
      <w:bookmarkEnd w:id="156"/>
      <w:bookmarkEnd w:id="157"/>
    </w:p>
    <w:p w14:paraId="06F5FDC9" w14:textId="2ABCB3F1" w:rsidR="00717BA5" w:rsidRPr="000B2531" w:rsidRDefault="00AB6442" w:rsidP="00F029D4">
      <w:pPr>
        <w:pStyle w:val="3"/>
        <w:spacing w:before="240" w:after="240" w:line="276" w:lineRule="auto"/>
        <w:ind w:firstLine="709"/>
        <w:jc w:val="both"/>
        <w:rPr>
          <w:rFonts w:ascii="Times New Roman" w:hAnsi="Times New Roman"/>
          <w:color w:val="auto"/>
        </w:rPr>
      </w:pPr>
      <w:bookmarkStart w:id="158" w:name="_Toc1636647"/>
      <w:bookmarkStart w:id="159" w:name="_Toc40445604"/>
      <w:bookmarkStart w:id="160" w:name="_Toc41044429"/>
      <w:bookmarkStart w:id="161" w:name="_Toc162358620"/>
      <w:r w:rsidRPr="000B2531">
        <w:rPr>
          <w:rFonts w:ascii="Times New Roman" w:hAnsi="Times New Roman"/>
          <w:color w:val="auto"/>
        </w:rPr>
        <w:t>1.</w:t>
      </w:r>
      <w:r w:rsidR="00E609C8" w:rsidRPr="000B2531">
        <w:rPr>
          <w:rFonts w:ascii="Times New Roman" w:hAnsi="Times New Roman"/>
          <w:color w:val="auto"/>
        </w:rPr>
        <w:t>7</w:t>
      </w:r>
      <w:r w:rsidRPr="000B2531">
        <w:rPr>
          <w:rFonts w:ascii="Times New Roman" w:hAnsi="Times New Roman"/>
          <w:color w:val="auto"/>
        </w:rPr>
        <w:t>.</w:t>
      </w:r>
      <w:r w:rsidR="0046016B" w:rsidRPr="000B2531">
        <w:rPr>
          <w:rFonts w:ascii="Times New Roman" w:hAnsi="Times New Roman"/>
          <w:color w:val="auto"/>
        </w:rPr>
        <w:t>1</w:t>
      </w:r>
      <w:r w:rsidR="00717BA5" w:rsidRPr="000B2531">
        <w:rPr>
          <w:rFonts w:ascii="Times New Roman" w:hAnsi="Times New Roman"/>
          <w:color w:val="auto"/>
        </w:rPr>
        <w:t xml:space="preserve"> Зона озелененных территорий общего пользования (Р</w:t>
      </w:r>
      <w:r w:rsidR="00953F22" w:rsidRPr="000B2531">
        <w:rPr>
          <w:rFonts w:ascii="Times New Roman" w:hAnsi="Times New Roman"/>
          <w:color w:val="auto"/>
        </w:rPr>
        <w:t>1</w:t>
      </w:r>
      <w:r w:rsidR="00717BA5" w:rsidRPr="000B2531">
        <w:rPr>
          <w:rFonts w:ascii="Times New Roman" w:hAnsi="Times New Roman"/>
          <w:color w:val="auto"/>
        </w:rPr>
        <w:t>)</w:t>
      </w:r>
      <w:bookmarkEnd w:id="158"/>
      <w:bookmarkEnd w:id="159"/>
      <w:bookmarkEnd w:id="160"/>
      <w:bookmarkEnd w:id="161"/>
    </w:p>
    <w:p w14:paraId="28262713"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Зона озелененных территорий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14:paraId="0900CDA3" w14:textId="77777777" w:rsidR="00717BA5" w:rsidRPr="000B2531" w:rsidRDefault="00717BA5" w:rsidP="00F029D4">
      <w:pPr>
        <w:pStyle w:val="ac"/>
        <w:spacing w:before="240" w:after="240" w:line="276" w:lineRule="auto"/>
        <w:ind w:left="0" w:firstLine="709"/>
        <w:contextualSpacing w:val="0"/>
        <w:jc w:val="both"/>
        <w:rPr>
          <w:b/>
        </w:rPr>
      </w:pPr>
      <w:r w:rsidRPr="000B2531">
        <w:rPr>
          <w:b/>
        </w:rPr>
        <w:lastRenderedPageBreak/>
        <w:t>Перечень основных видов разрешенного использования земельных участков и объектов капитального строительства</w:t>
      </w:r>
    </w:p>
    <w:p w14:paraId="4AB66019" w14:textId="77777777" w:rsidR="008432B9"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40</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432B9" w:rsidRPr="000B2531" w14:paraId="37BF8E21" w14:textId="77777777" w:rsidTr="007A2F23">
        <w:trPr>
          <w:tblHeader/>
        </w:trPr>
        <w:tc>
          <w:tcPr>
            <w:tcW w:w="393" w:type="pct"/>
            <w:vMerge w:val="restart"/>
            <w:vAlign w:val="center"/>
          </w:tcPr>
          <w:p w14:paraId="519186EF" w14:textId="77777777" w:rsidR="008432B9" w:rsidRPr="000B2531" w:rsidRDefault="008432B9" w:rsidP="008432B9">
            <w:pPr>
              <w:jc w:val="center"/>
              <w:rPr>
                <w:sz w:val="20"/>
                <w:szCs w:val="20"/>
              </w:rPr>
            </w:pPr>
            <w:r w:rsidRPr="000B2531">
              <w:rPr>
                <w:sz w:val="20"/>
                <w:szCs w:val="20"/>
              </w:rPr>
              <w:t>№ п/п</w:t>
            </w:r>
          </w:p>
        </w:tc>
        <w:tc>
          <w:tcPr>
            <w:tcW w:w="2359" w:type="pct"/>
            <w:gridSpan w:val="2"/>
            <w:vAlign w:val="center"/>
          </w:tcPr>
          <w:p w14:paraId="56F24F39" w14:textId="77777777" w:rsidR="008432B9" w:rsidRPr="000B2531" w:rsidRDefault="008432B9" w:rsidP="008432B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28D613BA" w14:textId="77777777" w:rsidR="008432B9" w:rsidRPr="000B2531" w:rsidRDefault="008432B9" w:rsidP="008432B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8432B9" w:rsidRPr="000B2531" w14:paraId="6276CD0A" w14:textId="77777777" w:rsidTr="007A2F23">
        <w:trPr>
          <w:tblHeader/>
        </w:trPr>
        <w:tc>
          <w:tcPr>
            <w:tcW w:w="393" w:type="pct"/>
            <w:vMerge/>
          </w:tcPr>
          <w:p w14:paraId="4ABC4D5F" w14:textId="77777777" w:rsidR="008432B9" w:rsidRPr="000B2531" w:rsidRDefault="008432B9" w:rsidP="008432B9">
            <w:pPr>
              <w:rPr>
                <w:sz w:val="20"/>
                <w:szCs w:val="20"/>
              </w:rPr>
            </w:pPr>
          </w:p>
        </w:tc>
        <w:tc>
          <w:tcPr>
            <w:tcW w:w="561" w:type="pct"/>
            <w:vAlign w:val="center"/>
          </w:tcPr>
          <w:p w14:paraId="34F116FF" w14:textId="77777777" w:rsidR="008432B9" w:rsidRPr="000B2531" w:rsidRDefault="008432B9" w:rsidP="008432B9">
            <w:pPr>
              <w:jc w:val="center"/>
              <w:rPr>
                <w:sz w:val="20"/>
                <w:szCs w:val="20"/>
              </w:rPr>
            </w:pPr>
            <w:r w:rsidRPr="000B2531">
              <w:rPr>
                <w:sz w:val="20"/>
                <w:szCs w:val="20"/>
              </w:rPr>
              <w:t>Код</w:t>
            </w:r>
          </w:p>
        </w:tc>
        <w:tc>
          <w:tcPr>
            <w:tcW w:w="1798" w:type="pct"/>
            <w:vAlign w:val="center"/>
          </w:tcPr>
          <w:p w14:paraId="200BF42E" w14:textId="77777777" w:rsidR="008432B9" w:rsidRPr="000B2531" w:rsidRDefault="008432B9" w:rsidP="008432B9">
            <w:pPr>
              <w:jc w:val="center"/>
              <w:rPr>
                <w:sz w:val="20"/>
                <w:szCs w:val="20"/>
              </w:rPr>
            </w:pPr>
            <w:r w:rsidRPr="000B2531">
              <w:rPr>
                <w:sz w:val="20"/>
                <w:szCs w:val="20"/>
              </w:rPr>
              <w:t>Наименование</w:t>
            </w:r>
          </w:p>
        </w:tc>
        <w:tc>
          <w:tcPr>
            <w:tcW w:w="2248" w:type="pct"/>
            <w:vMerge/>
          </w:tcPr>
          <w:p w14:paraId="05A33D64" w14:textId="77777777" w:rsidR="008432B9" w:rsidRPr="000B2531" w:rsidRDefault="008432B9" w:rsidP="008432B9">
            <w:pPr>
              <w:rPr>
                <w:sz w:val="20"/>
                <w:szCs w:val="20"/>
              </w:rPr>
            </w:pPr>
          </w:p>
        </w:tc>
      </w:tr>
      <w:tr w:rsidR="008432B9" w:rsidRPr="000B2531" w14:paraId="600121C8" w14:textId="77777777" w:rsidTr="008432B9">
        <w:tblPrEx>
          <w:tblLook w:val="0080" w:firstRow="0" w:lastRow="0" w:firstColumn="1" w:lastColumn="0" w:noHBand="0" w:noVBand="0"/>
        </w:tblPrEx>
        <w:trPr>
          <w:trHeight w:val="200"/>
        </w:trPr>
        <w:tc>
          <w:tcPr>
            <w:tcW w:w="393" w:type="pct"/>
          </w:tcPr>
          <w:p w14:paraId="02A4DCD1" w14:textId="77777777" w:rsidR="008432B9" w:rsidRPr="000B2531" w:rsidRDefault="008432B9" w:rsidP="008432B9">
            <w:pPr>
              <w:jc w:val="center"/>
              <w:rPr>
                <w:sz w:val="20"/>
                <w:szCs w:val="20"/>
              </w:rPr>
            </w:pPr>
            <w:r w:rsidRPr="000B2531">
              <w:rPr>
                <w:sz w:val="20"/>
                <w:szCs w:val="20"/>
              </w:rPr>
              <w:t>1</w:t>
            </w:r>
          </w:p>
        </w:tc>
        <w:tc>
          <w:tcPr>
            <w:tcW w:w="561" w:type="pct"/>
          </w:tcPr>
          <w:p w14:paraId="09B7EBC9" w14:textId="77777777" w:rsidR="008432B9" w:rsidRPr="000B2531" w:rsidRDefault="008432B9" w:rsidP="008432B9">
            <w:pPr>
              <w:jc w:val="both"/>
              <w:rPr>
                <w:sz w:val="20"/>
                <w:szCs w:val="20"/>
              </w:rPr>
            </w:pPr>
            <w:r w:rsidRPr="000B2531">
              <w:rPr>
                <w:sz w:val="20"/>
                <w:szCs w:val="20"/>
              </w:rPr>
              <w:t>3.6.2</w:t>
            </w:r>
          </w:p>
        </w:tc>
        <w:tc>
          <w:tcPr>
            <w:tcW w:w="1798" w:type="pct"/>
          </w:tcPr>
          <w:p w14:paraId="14B232F1" w14:textId="509314A8" w:rsidR="008432B9" w:rsidRPr="000B2531" w:rsidRDefault="008432B9" w:rsidP="008432B9">
            <w:pPr>
              <w:autoSpaceDE w:val="0"/>
              <w:autoSpaceDN w:val="0"/>
              <w:adjustRightInd w:val="0"/>
              <w:jc w:val="both"/>
              <w:rPr>
                <w:sz w:val="20"/>
                <w:szCs w:val="20"/>
                <w:lang w:eastAsia="en-US"/>
              </w:rPr>
            </w:pPr>
            <w:r w:rsidRPr="000B2531">
              <w:rPr>
                <w:sz w:val="20"/>
                <w:szCs w:val="20"/>
                <w:lang w:eastAsia="en-US"/>
              </w:rPr>
              <w:t>Парки культуры и отдыха</w:t>
            </w:r>
          </w:p>
        </w:tc>
        <w:tc>
          <w:tcPr>
            <w:tcW w:w="2248" w:type="pct"/>
          </w:tcPr>
          <w:p w14:paraId="598BB73A" w14:textId="358C428E"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парков культуры и отдыха</w:t>
            </w:r>
          </w:p>
        </w:tc>
      </w:tr>
      <w:tr w:rsidR="008432B9" w:rsidRPr="000B2531" w14:paraId="78EE2574" w14:textId="77777777" w:rsidTr="008432B9">
        <w:tblPrEx>
          <w:tblLook w:val="0080" w:firstRow="0" w:lastRow="0" w:firstColumn="1" w:lastColumn="0" w:noHBand="0" w:noVBand="0"/>
        </w:tblPrEx>
        <w:trPr>
          <w:trHeight w:val="812"/>
        </w:trPr>
        <w:tc>
          <w:tcPr>
            <w:tcW w:w="393" w:type="pct"/>
          </w:tcPr>
          <w:p w14:paraId="2679DD36" w14:textId="77777777" w:rsidR="008432B9" w:rsidRPr="000B2531" w:rsidRDefault="008432B9" w:rsidP="008432B9">
            <w:pPr>
              <w:jc w:val="center"/>
              <w:rPr>
                <w:sz w:val="20"/>
                <w:szCs w:val="20"/>
              </w:rPr>
            </w:pPr>
            <w:r w:rsidRPr="000B2531">
              <w:rPr>
                <w:sz w:val="20"/>
                <w:szCs w:val="20"/>
              </w:rPr>
              <w:t>2</w:t>
            </w:r>
          </w:p>
        </w:tc>
        <w:tc>
          <w:tcPr>
            <w:tcW w:w="561" w:type="pct"/>
          </w:tcPr>
          <w:p w14:paraId="2C281525" w14:textId="77777777" w:rsidR="008432B9" w:rsidRPr="000B2531" w:rsidRDefault="008432B9" w:rsidP="008432B9">
            <w:pPr>
              <w:jc w:val="both"/>
              <w:rPr>
                <w:sz w:val="20"/>
                <w:szCs w:val="20"/>
              </w:rPr>
            </w:pPr>
            <w:r w:rsidRPr="000B2531">
              <w:rPr>
                <w:sz w:val="20"/>
                <w:szCs w:val="20"/>
              </w:rPr>
              <w:t>5.1.3</w:t>
            </w:r>
          </w:p>
        </w:tc>
        <w:tc>
          <w:tcPr>
            <w:tcW w:w="1798" w:type="pct"/>
          </w:tcPr>
          <w:p w14:paraId="18BFEC95"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Площадки для занятий спортом</w:t>
            </w:r>
          </w:p>
          <w:p w14:paraId="15E3D631" w14:textId="77777777" w:rsidR="008432B9" w:rsidRPr="000B2531" w:rsidRDefault="008432B9" w:rsidP="008432B9">
            <w:pPr>
              <w:autoSpaceDE w:val="0"/>
              <w:autoSpaceDN w:val="0"/>
              <w:adjustRightInd w:val="0"/>
              <w:jc w:val="both"/>
              <w:rPr>
                <w:sz w:val="20"/>
                <w:szCs w:val="20"/>
                <w:lang w:eastAsia="en-US"/>
              </w:rPr>
            </w:pPr>
          </w:p>
        </w:tc>
        <w:tc>
          <w:tcPr>
            <w:tcW w:w="2248" w:type="pct"/>
          </w:tcPr>
          <w:p w14:paraId="609CC2E8"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432B9" w:rsidRPr="000B2531" w14:paraId="3F352EC4" w14:textId="77777777" w:rsidTr="007A2F23">
        <w:tblPrEx>
          <w:tblLook w:val="0080" w:firstRow="0" w:lastRow="0" w:firstColumn="1" w:lastColumn="0" w:noHBand="0" w:noVBand="0"/>
        </w:tblPrEx>
        <w:trPr>
          <w:trHeight w:val="1749"/>
        </w:trPr>
        <w:tc>
          <w:tcPr>
            <w:tcW w:w="393" w:type="pct"/>
          </w:tcPr>
          <w:p w14:paraId="631FD7E9" w14:textId="77777777" w:rsidR="008432B9" w:rsidRPr="000B2531" w:rsidRDefault="008432B9" w:rsidP="008432B9">
            <w:pPr>
              <w:jc w:val="center"/>
              <w:rPr>
                <w:sz w:val="20"/>
                <w:szCs w:val="20"/>
              </w:rPr>
            </w:pPr>
            <w:r w:rsidRPr="000B2531">
              <w:rPr>
                <w:sz w:val="20"/>
                <w:szCs w:val="20"/>
              </w:rPr>
              <w:t>3</w:t>
            </w:r>
          </w:p>
        </w:tc>
        <w:tc>
          <w:tcPr>
            <w:tcW w:w="561" w:type="pct"/>
          </w:tcPr>
          <w:p w14:paraId="57AB00C0" w14:textId="77777777" w:rsidR="008432B9" w:rsidRPr="000B2531" w:rsidRDefault="008432B9" w:rsidP="008432B9">
            <w:pPr>
              <w:jc w:val="both"/>
              <w:rPr>
                <w:sz w:val="20"/>
                <w:szCs w:val="20"/>
              </w:rPr>
            </w:pPr>
            <w:r w:rsidRPr="000B2531">
              <w:rPr>
                <w:sz w:val="20"/>
                <w:szCs w:val="20"/>
              </w:rPr>
              <w:t>5.2</w:t>
            </w:r>
          </w:p>
        </w:tc>
        <w:tc>
          <w:tcPr>
            <w:tcW w:w="1798" w:type="pct"/>
          </w:tcPr>
          <w:p w14:paraId="5648B04C" w14:textId="77777777" w:rsidR="008432B9" w:rsidRPr="000B2531" w:rsidRDefault="008432B9" w:rsidP="008432B9">
            <w:pPr>
              <w:autoSpaceDE w:val="0"/>
              <w:autoSpaceDN w:val="0"/>
              <w:adjustRightInd w:val="0"/>
              <w:jc w:val="both"/>
              <w:rPr>
                <w:sz w:val="20"/>
                <w:szCs w:val="20"/>
                <w:lang w:eastAsia="en-US"/>
              </w:rPr>
            </w:pPr>
            <w:r w:rsidRPr="000B2531">
              <w:rPr>
                <w:sz w:val="20"/>
                <w:szCs w:val="20"/>
                <w:lang w:eastAsia="en-US"/>
              </w:rPr>
              <w:t>Природно-познавательный туризм</w:t>
            </w:r>
          </w:p>
        </w:tc>
        <w:tc>
          <w:tcPr>
            <w:tcW w:w="2248" w:type="pct"/>
          </w:tcPr>
          <w:p w14:paraId="3DA038B0"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46AB930D"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осуществление необходимых природоохранных и </w:t>
            </w:r>
            <w:proofErr w:type="spellStart"/>
            <w:r w:rsidRPr="000B2531">
              <w:rPr>
                <w:rFonts w:eastAsia="Calibri"/>
                <w:sz w:val="20"/>
                <w:szCs w:val="20"/>
                <w:lang w:eastAsia="en-US"/>
              </w:rPr>
              <w:t>природовосстановительных</w:t>
            </w:r>
            <w:proofErr w:type="spellEnd"/>
            <w:r w:rsidRPr="000B2531">
              <w:rPr>
                <w:rFonts w:eastAsia="Calibri"/>
                <w:sz w:val="20"/>
                <w:szCs w:val="20"/>
                <w:lang w:eastAsia="en-US"/>
              </w:rPr>
              <w:t xml:space="preserve"> мероприятий</w:t>
            </w:r>
          </w:p>
        </w:tc>
      </w:tr>
      <w:tr w:rsidR="008432B9" w:rsidRPr="000B2531" w14:paraId="64130110" w14:textId="77777777" w:rsidTr="007A2F23">
        <w:tblPrEx>
          <w:tblLook w:val="0080" w:firstRow="0" w:lastRow="0" w:firstColumn="1" w:lastColumn="0" w:noHBand="0" w:noVBand="0"/>
        </w:tblPrEx>
        <w:tc>
          <w:tcPr>
            <w:tcW w:w="393" w:type="pct"/>
          </w:tcPr>
          <w:p w14:paraId="764FF542" w14:textId="77777777" w:rsidR="008432B9" w:rsidRPr="000B2531" w:rsidRDefault="008432B9" w:rsidP="008432B9">
            <w:pPr>
              <w:jc w:val="center"/>
              <w:rPr>
                <w:sz w:val="20"/>
                <w:szCs w:val="20"/>
              </w:rPr>
            </w:pPr>
            <w:r w:rsidRPr="000B2531">
              <w:rPr>
                <w:sz w:val="20"/>
                <w:szCs w:val="20"/>
              </w:rPr>
              <w:t>4</w:t>
            </w:r>
          </w:p>
        </w:tc>
        <w:tc>
          <w:tcPr>
            <w:tcW w:w="561" w:type="pct"/>
          </w:tcPr>
          <w:p w14:paraId="7480DFEE" w14:textId="77777777" w:rsidR="008432B9" w:rsidRPr="000B2531" w:rsidRDefault="008432B9" w:rsidP="008432B9">
            <w:pPr>
              <w:rPr>
                <w:sz w:val="20"/>
                <w:szCs w:val="20"/>
              </w:rPr>
            </w:pPr>
            <w:r w:rsidRPr="000B2531">
              <w:rPr>
                <w:sz w:val="20"/>
                <w:szCs w:val="20"/>
              </w:rPr>
              <w:t>9.0</w:t>
            </w:r>
          </w:p>
        </w:tc>
        <w:tc>
          <w:tcPr>
            <w:tcW w:w="1798" w:type="pct"/>
          </w:tcPr>
          <w:p w14:paraId="0F1BB084" w14:textId="77777777" w:rsidR="008432B9" w:rsidRPr="000B2531" w:rsidRDefault="008432B9" w:rsidP="008432B9">
            <w:pPr>
              <w:jc w:val="both"/>
              <w:rPr>
                <w:sz w:val="20"/>
                <w:szCs w:val="20"/>
              </w:rPr>
            </w:pPr>
            <w:r w:rsidRPr="000B2531">
              <w:rPr>
                <w:sz w:val="20"/>
                <w:szCs w:val="20"/>
                <w:lang w:eastAsia="en-US"/>
              </w:rPr>
              <w:t>Деятельность по особой охране и изучению природы</w:t>
            </w:r>
          </w:p>
        </w:tc>
        <w:tc>
          <w:tcPr>
            <w:tcW w:w="2248" w:type="pct"/>
          </w:tcPr>
          <w:p w14:paraId="344F5F97"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8432B9" w:rsidRPr="000B2531" w14:paraId="27EE3595" w14:textId="77777777" w:rsidTr="007A2F23">
        <w:tblPrEx>
          <w:tblLook w:val="0080" w:firstRow="0" w:lastRow="0" w:firstColumn="1" w:lastColumn="0" w:noHBand="0" w:noVBand="0"/>
        </w:tblPrEx>
        <w:tc>
          <w:tcPr>
            <w:tcW w:w="393" w:type="pct"/>
          </w:tcPr>
          <w:p w14:paraId="481CC184" w14:textId="77777777" w:rsidR="008432B9" w:rsidRPr="000B2531" w:rsidRDefault="008432B9" w:rsidP="008432B9">
            <w:pPr>
              <w:jc w:val="center"/>
              <w:rPr>
                <w:sz w:val="20"/>
                <w:szCs w:val="20"/>
              </w:rPr>
            </w:pPr>
            <w:r w:rsidRPr="000B2531">
              <w:rPr>
                <w:sz w:val="20"/>
                <w:szCs w:val="20"/>
              </w:rPr>
              <w:t>5</w:t>
            </w:r>
          </w:p>
        </w:tc>
        <w:tc>
          <w:tcPr>
            <w:tcW w:w="561" w:type="pct"/>
          </w:tcPr>
          <w:p w14:paraId="1238C4B7" w14:textId="77777777" w:rsidR="008432B9" w:rsidRPr="000B2531" w:rsidRDefault="008432B9" w:rsidP="008432B9">
            <w:pPr>
              <w:rPr>
                <w:sz w:val="20"/>
                <w:szCs w:val="20"/>
              </w:rPr>
            </w:pPr>
            <w:r w:rsidRPr="000B2531">
              <w:rPr>
                <w:sz w:val="20"/>
                <w:szCs w:val="20"/>
              </w:rPr>
              <w:t>9.1</w:t>
            </w:r>
          </w:p>
        </w:tc>
        <w:tc>
          <w:tcPr>
            <w:tcW w:w="1798" w:type="pct"/>
          </w:tcPr>
          <w:p w14:paraId="26DF5934"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Охрана природных территорий</w:t>
            </w:r>
          </w:p>
          <w:p w14:paraId="616DE69F" w14:textId="77777777" w:rsidR="008432B9" w:rsidRPr="000B2531" w:rsidRDefault="008432B9" w:rsidP="008432B9">
            <w:pPr>
              <w:jc w:val="both"/>
              <w:rPr>
                <w:sz w:val="20"/>
                <w:szCs w:val="20"/>
                <w:lang w:eastAsia="en-US"/>
              </w:rPr>
            </w:pPr>
          </w:p>
        </w:tc>
        <w:tc>
          <w:tcPr>
            <w:tcW w:w="2248" w:type="pct"/>
          </w:tcPr>
          <w:p w14:paraId="50354D95"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8432B9" w:rsidRPr="000B2531" w14:paraId="53EBFF4D" w14:textId="77777777" w:rsidTr="007A2F23">
        <w:tblPrEx>
          <w:tblLook w:val="0080" w:firstRow="0" w:lastRow="0" w:firstColumn="1" w:lastColumn="0" w:noHBand="0" w:noVBand="0"/>
        </w:tblPrEx>
        <w:trPr>
          <w:trHeight w:val="2807"/>
        </w:trPr>
        <w:tc>
          <w:tcPr>
            <w:tcW w:w="393" w:type="pct"/>
          </w:tcPr>
          <w:p w14:paraId="788A508B" w14:textId="77777777" w:rsidR="008432B9" w:rsidRPr="000B2531" w:rsidRDefault="008432B9" w:rsidP="008432B9">
            <w:pPr>
              <w:jc w:val="center"/>
              <w:rPr>
                <w:sz w:val="20"/>
                <w:szCs w:val="20"/>
              </w:rPr>
            </w:pPr>
            <w:r w:rsidRPr="000B2531">
              <w:rPr>
                <w:sz w:val="20"/>
                <w:szCs w:val="20"/>
              </w:rPr>
              <w:t>6</w:t>
            </w:r>
          </w:p>
        </w:tc>
        <w:tc>
          <w:tcPr>
            <w:tcW w:w="561" w:type="pct"/>
          </w:tcPr>
          <w:p w14:paraId="6D40E645" w14:textId="77777777" w:rsidR="008432B9" w:rsidRPr="000B2531" w:rsidRDefault="008432B9" w:rsidP="008432B9">
            <w:pPr>
              <w:jc w:val="both"/>
              <w:rPr>
                <w:sz w:val="20"/>
                <w:szCs w:val="20"/>
              </w:rPr>
            </w:pPr>
            <w:r w:rsidRPr="000B2531">
              <w:rPr>
                <w:sz w:val="20"/>
                <w:szCs w:val="20"/>
              </w:rPr>
              <w:t>9.3</w:t>
            </w:r>
          </w:p>
        </w:tc>
        <w:tc>
          <w:tcPr>
            <w:tcW w:w="1798" w:type="pct"/>
          </w:tcPr>
          <w:p w14:paraId="6DCED5FB" w14:textId="77777777" w:rsidR="008432B9" w:rsidRPr="000B2531" w:rsidRDefault="008432B9" w:rsidP="008432B9">
            <w:pPr>
              <w:autoSpaceDE w:val="0"/>
              <w:autoSpaceDN w:val="0"/>
              <w:adjustRightInd w:val="0"/>
              <w:jc w:val="both"/>
              <w:rPr>
                <w:sz w:val="20"/>
                <w:szCs w:val="20"/>
                <w:lang w:eastAsia="en-US"/>
              </w:rPr>
            </w:pPr>
            <w:r w:rsidRPr="000B2531">
              <w:rPr>
                <w:sz w:val="20"/>
                <w:szCs w:val="20"/>
                <w:lang w:eastAsia="en-US"/>
              </w:rPr>
              <w:t>Историко-культурная деятельность</w:t>
            </w:r>
          </w:p>
        </w:tc>
        <w:tc>
          <w:tcPr>
            <w:tcW w:w="2248" w:type="pct"/>
          </w:tcPr>
          <w:p w14:paraId="32F3F432"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8432B9" w:rsidRPr="000B2531" w14:paraId="7AB57B23" w14:textId="77777777" w:rsidTr="007A2F23">
        <w:tblPrEx>
          <w:tblLook w:val="0080" w:firstRow="0" w:lastRow="0" w:firstColumn="1" w:lastColumn="0" w:noHBand="0" w:noVBand="0"/>
        </w:tblPrEx>
        <w:trPr>
          <w:trHeight w:val="2678"/>
        </w:trPr>
        <w:tc>
          <w:tcPr>
            <w:tcW w:w="393" w:type="pct"/>
          </w:tcPr>
          <w:p w14:paraId="1FADFE59" w14:textId="77777777" w:rsidR="008432B9" w:rsidRPr="000B2531" w:rsidRDefault="008432B9" w:rsidP="008432B9">
            <w:pPr>
              <w:jc w:val="center"/>
              <w:rPr>
                <w:sz w:val="20"/>
                <w:szCs w:val="20"/>
              </w:rPr>
            </w:pPr>
            <w:r w:rsidRPr="000B2531">
              <w:rPr>
                <w:sz w:val="20"/>
                <w:szCs w:val="20"/>
              </w:rPr>
              <w:lastRenderedPageBreak/>
              <w:t>7</w:t>
            </w:r>
          </w:p>
        </w:tc>
        <w:tc>
          <w:tcPr>
            <w:tcW w:w="561" w:type="pct"/>
          </w:tcPr>
          <w:p w14:paraId="710359D8" w14:textId="77777777" w:rsidR="008432B9" w:rsidRPr="000B2531" w:rsidRDefault="008432B9" w:rsidP="008432B9">
            <w:pPr>
              <w:jc w:val="both"/>
              <w:rPr>
                <w:sz w:val="20"/>
                <w:szCs w:val="20"/>
              </w:rPr>
            </w:pPr>
            <w:r w:rsidRPr="000B2531">
              <w:rPr>
                <w:sz w:val="20"/>
                <w:szCs w:val="20"/>
              </w:rPr>
              <w:t>11.1</w:t>
            </w:r>
          </w:p>
        </w:tc>
        <w:tc>
          <w:tcPr>
            <w:tcW w:w="1798" w:type="pct"/>
          </w:tcPr>
          <w:p w14:paraId="289AB88B"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Общее пользование водными объектами</w:t>
            </w:r>
          </w:p>
          <w:p w14:paraId="52A676C0" w14:textId="77777777" w:rsidR="008432B9" w:rsidRPr="000B2531" w:rsidRDefault="008432B9" w:rsidP="008432B9">
            <w:pPr>
              <w:autoSpaceDE w:val="0"/>
              <w:autoSpaceDN w:val="0"/>
              <w:adjustRightInd w:val="0"/>
              <w:jc w:val="both"/>
              <w:rPr>
                <w:sz w:val="20"/>
                <w:szCs w:val="20"/>
                <w:lang w:eastAsia="en-US"/>
              </w:rPr>
            </w:pPr>
          </w:p>
        </w:tc>
        <w:tc>
          <w:tcPr>
            <w:tcW w:w="2248" w:type="pct"/>
          </w:tcPr>
          <w:p w14:paraId="57267DD0"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8432B9" w:rsidRPr="000B2531" w14:paraId="611343AC" w14:textId="77777777" w:rsidTr="007A2F23">
        <w:tblPrEx>
          <w:tblLook w:val="0080" w:firstRow="0" w:lastRow="0" w:firstColumn="1" w:lastColumn="0" w:noHBand="0" w:noVBand="0"/>
        </w:tblPrEx>
        <w:tc>
          <w:tcPr>
            <w:tcW w:w="393" w:type="pct"/>
          </w:tcPr>
          <w:p w14:paraId="1F41E11B" w14:textId="77777777" w:rsidR="008432B9" w:rsidRPr="000B2531" w:rsidRDefault="008432B9" w:rsidP="008432B9">
            <w:pPr>
              <w:jc w:val="center"/>
              <w:rPr>
                <w:sz w:val="20"/>
                <w:szCs w:val="20"/>
              </w:rPr>
            </w:pPr>
            <w:r w:rsidRPr="000B2531">
              <w:rPr>
                <w:sz w:val="20"/>
                <w:szCs w:val="20"/>
              </w:rPr>
              <w:t>8</w:t>
            </w:r>
          </w:p>
        </w:tc>
        <w:tc>
          <w:tcPr>
            <w:tcW w:w="561" w:type="pct"/>
          </w:tcPr>
          <w:p w14:paraId="3D659828" w14:textId="77777777" w:rsidR="008432B9" w:rsidRPr="000B2531" w:rsidRDefault="008432B9" w:rsidP="008432B9">
            <w:pPr>
              <w:jc w:val="both"/>
              <w:rPr>
                <w:sz w:val="20"/>
                <w:szCs w:val="20"/>
              </w:rPr>
            </w:pPr>
            <w:r w:rsidRPr="000B2531">
              <w:rPr>
                <w:sz w:val="20"/>
                <w:szCs w:val="20"/>
              </w:rPr>
              <w:t>12.0.1</w:t>
            </w:r>
          </w:p>
        </w:tc>
        <w:tc>
          <w:tcPr>
            <w:tcW w:w="1798" w:type="pct"/>
          </w:tcPr>
          <w:p w14:paraId="7D8B1E14"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Улично-дорожная сеть</w:t>
            </w:r>
          </w:p>
          <w:p w14:paraId="5D0DE684" w14:textId="77777777" w:rsidR="008432B9" w:rsidRPr="000B2531" w:rsidRDefault="008432B9" w:rsidP="008432B9">
            <w:pPr>
              <w:autoSpaceDE w:val="0"/>
              <w:autoSpaceDN w:val="0"/>
              <w:adjustRightInd w:val="0"/>
              <w:jc w:val="both"/>
              <w:rPr>
                <w:sz w:val="20"/>
                <w:szCs w:val="20"/>
                <w:lang w:eastAsia="en-US"/>
              </w:rPr>
            </w:pPr>
          </w:p>
        </w:tc>
        <w:tc>
          <w:tcPr>
            <w:tcW w:w="2248" w:type="pct"/>
          </w:tcPr>
          <w:p w14:paraId="79513C87"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Calibri"/>
                <w:sz w:val="20"/>
                <w:szCs w:val="20"/>
                <w:lang w:eastAsia="en-US"/>
              </w:rPr>
              <w:t>велотранспортной</w:t>
            </w:r>
            <w:proofErr w:type="spellEnd"/>
            <w:r w:rsidRPr="000B2531">
              <w:rPr>
                <w:rFonts w:eastAsia="Calibri"/>
                <w:sz w:val="20"/>
                <w:szCs w:val="20"/>
                <w:lang w:eastAsia="en-US"/>
              </w:rPr>
              <w:t xml:space="preserve"> и инженерной инфраструктуры;</w:t>
            </w:r>
          </w:p>
          <w:p w14:paraId="3C8BFA6F"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8432B9" w:rsidRPr="000B2531" w14:paraId="1AB0B4BA" w14:textId="77777777" w:rsidTr="007A2F23">
        <w:tblPrEx>
          <w:tblLook w:val="0080" w:firstRow="0" w:lastRow="0" w:firstColumn="1" w:lastColumn="0" w:noHBand="0" w:noVBand="0"/>
        </w:tblPrEx>
        <w:tc>
          <w:tcPr>
            <w:tcW w:w="393" w:type="pct"/>
          </w:tcPr>
          <w:p w14:paraId="3B180509" w14:textId="77777777" w:rsidR="008432B9" w:rsidRPr="000B2531" w:rsidRDefault="008432B9" w:rsidP="008432B9">
            <w:pPr>
              <w:jc w:val="center"/>
              <w:rPr>
                <w:sz w:val="20"/>
                <w:szCs w:val="20"/>
              </w:rPr>
            </w:pPr>
            <w:r w:rsidRPr="000B2531">
              <w:rPr>
                <w:sz w:val="20"/>
                <w:szCs w:val="20"/>
              </w:rPr>
              <w:t>9</w:t>
            </w:r>
          </w:p>
        </w:tc>
        <w:tc>
          <w:tcPr>
            <w:tcW w:w="561" w:type="pct"/>
          </w:tcPr>
          <w:p w14:paraId="23860529" w14:textId="77777777" w:rsidR="008432B9" w:rsidRPr="000B2531" w:rsidRDefault="008432B9" w:rsidP="008432B9">
            <w:pPr>
              <w:jc w:val="both"/>
              <w:rPr>
                <w:sz w:val="20"/>
                <w:szCs w:val="20"/>
              </w:rPr>
            </w:pPr>
            <w:r w:rsidRPr="000B2531">
              <w:rPr>
                <w:sz w:val="20"/>
                <w:szCs w:val="20"/>
              </w:rPr>
              <w:t>12.0.2</w:t>
            </w:r>
          </w:p>
        </w:tc>
        <w:tc>
          <w:tcPr>
            <w:tcW w:w="1798" w:type="pct"/>
          </w:tcPr>
          <w:p w14:paraId="6780B608"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Благоустройство территории</w:t>
            </w:r>
          </w:p>
          <w:p w14:paraId="4FD43D54" w14:textId="77777777" w:rsidR="008432B9" w:rsidRPr="000B2531" w:rsidRDefault="008432B9" w:rsidP="008432B9">
            <w:pPr>
              <w:autoSpaceDE w:val="0"/>
              <w:autoSpaceDN w:val="0"/>
              <w:adjustRightInd w:val="0"/>
              <w:jc w:val="both"/>
              <w:rPr>
                <w:sz w:val="20"/>
                <w:szCs w:val="20"/>
                <w:lang w:eastAsia="en-US"/>
              </w:rPr>
            </w:pPr>
          </w:p>
        </w:tc>
        <w:tc>
          <w:tcPr>
            <w:tcW w:w="2248" w:type="pct"/>
          </w:tcPr>
          <w:p w14:paraId="1C4192FD"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F7DA632" w14:textId="77777777" w:rsidR="008432B9" w:rsidRPr="000B2531" w:rsidRDefault="008432B9" w:rsidP="008432B9">
      <w:pPr>
        <w:autoSpaceDE w:val="0"/>
        <w:autoSpaceDN w:val="0"/>
        <w:adjustRightInd w:val="0"/>
        <w:spacing w:before="240" w:after="240" w:line="276" w:lineRule="auto"/>
        <w:ind w:firstLine="709"/>
        <w:jc w:val="both"/>
        <w:rPr>
          <w:b/>
        </w:rPr>
      </w:pPr>
      <w:r w:rsidRPr="000B2531">
        <w:rPr>
          <w:b/>
        </w:rPr>
        <w:t>Перечень вспомогательных видов разрешенного использования объектов капитального строительства и земельных участков</w:t>
      </w:r>
    </w:p>
    <w:p w14:paraId="625D930B" w14:textId="77777777" w:rsidR="008432B9" w:rsidRPr="000B2531" w:rsidRDefault="008432B9" w:rsidP="008432B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41</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432B9" w:rsidRPr="000B2531" w14:paraId="683E6428" w14:textId="77777777" w:rsidTr="007A2F23">
        <w:trPr>
          <w:tblHeader/>
        </w:trPr>
        <w:tc>
          <w:tcPr>
            <w:tcW w:w="393" w:type="pct"/>
            <w:vMerge w:val="restart"/>
            <w:vAlign w:val="center"/>
          </w:tcPr>
          <w:p w14:paraId="3ADF06C1" w14:textId="77777777" w:rsidR="008432B9" w:rsidRPr="000B2531" w:rsidRDefault="008432B9" w:rsidP="008432B9">
            <w:pPr>
              <w:jc w:val="center"/>
              <w:rPr>
                <w:sz w:val="20"/>
                <w:szCs w:val="20"/>
              </w:rPr>
            </w:pPr>
            <w:r w:rsidRPr="000B2531">
              <w:rPr>
                <w:sz w:val="20"/>
                <w:szCs w:val="20"/>
              </w:rPr>
              <w:t>№ п/п</w:t>
            </w:r>
          </w:p>
        </w:tc>
        <w:tc>
          <w:tcPr>
            <w:tcW w:w="2359" w:type="pct"/>
            <w:gridSpan w:val="2"/>
            <w:vAlign w:val="center"/>
          </w:tcPr>
          <w:p w14:paraId="1912FA53" w14:textId="77777777" w:rsidR="008432B9" w:rsidRPr="000B2531" w:rsidRDefault="008432B9" w:rsidP="008432B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819FE53" w14:textId="77777777" w:rsidR="008432B9" w:rsidRPr="000B2531" w:rsidRDefault="008432B9" w:rsidP="008432B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8432B9" w:rsidRPr="000B2531" w14:paraId="3BFAE6E3" w14:textId="77777777" w:rsidTr="007A2F23">
        <w:trPr>
          <w:tblHeader/>
        </w:trPr>
        <w:tc>
          <w:tcPr>
            <w:tcW w:w="393" w:type="pct"/>
            <w:vMerge/>
          </w:tcPr>
          <w:p w14:paraId="3C95409A" w14:textId="77777777" w:rsidR="008432B9" w:rsidRPr="000B2531" w:rsidRDefault="008432B9" w:rsidP="008432B9">
            <w:pPr>
              <w:rPr>
                <w:sz w:val="20"/>
                <w:szCs w:val="20"/>
              </w:rPr>
            </w:pPr>
          </w:p>
        </w:tc>
        <w:tc>
          <w:tcPr>
            <w:tcW w:w="561" w:type="pct"/>
            <w:vAlign w:val="center"/>
          </w:tcPr>
          <w:p w14:paraId="44DC2744" w14:textId="77777777" w:rsidR="008432B9" w:rsidRPr="000B2531" w:rsidRDefault="008432B9" w:rsidP="008432B9">
            <w:pPr>
              <w:jc w:val="center"/>
              <w:rPr>
                <w:sz w:val="20"/>
                <w:szCs w:val="20"/>
              </w:rPr>
            </w:pPr>
            <w:r w:rsidRPr="000B2531">
              <w:rPr>
                <w:sz w:val="20"/>
                <w:szCs w:val="20"/>
              </w:rPr>
              <w:t>Код</w:t>
            </w:r>
          </w:p>
        </w:tc>
        <w:tc>
          <w:tcPr>
            <w:tcW w:w="1798" w:type="pct"/>
            <w:vAlign w:val="center"/>
          </w:tcPr>
          <w:p w14:paraId="4CDB34F1" w14:textId="77777777" w:rsidR="008432B9" w:rsidRPr="000B2531" w:rsidRDefault="008432B9" w:rsidP="008432B9">
            <w:pPr>
              <w:jc w:val="center"/>
              <w:rPr>
                <w:sz w:val="20"/>
                <w:szCs w:val="20"/>
              </w:rPr>
            </w:pPr>
            <w:r w:rsidRPr="000B2531">
              <w:rPr>
                <w:sz w:val="20"/>
                <w:szCs w:val="20"/>
              </w:rPr>
              <w:t>Наименование</w:t>
            </w:r>
          </w:p>
        </w:tc>
        <w:tc>
          <w:tcPr>
            <w:tcW w:w="2248" w:type="pct"/>
            <w:vMerge/>
          </w:tcPr>
          <w:p w14:paraId="108AE835" w14:textId="77777777" w:rsidR="008432B9" w:rsidRPr="000B2531" w:rsidRDefault="008432B9" w:rsidP="008432B9">
            <w:pPr>
              <w:rPr>
                <w:sz w:val="20"/>
                <w:szCs w:val="20"/>
              </w:rPr>
            </w:pPr>
          </w:p>
        </w:tc>
      </w:tr>
      <w:tr w:rsidR="008432B9" w:rsidRPr="000B2531" w14:paraId="68836A54" w14:textId="77777777" w:rsidTr="007A2F23">
        <w:tblPrEx>
          <w:tblLook w:val="0080" w:firstRow="0" w:lastRow="0" w:firstColumn="1" w:lastColumn="0" w:noHBand="0" w:noVBand="0"/>
        </w:tblPrEx>
        <w:tc>
          <w:tcPr>
            <w:tcW w:w="393" w:type="pct"/>
          </w:tcPr>
          <w:p w14:paraId="23785DB2" w14:textId="77777777" w:rsidR="008432B9" w:rsidRPr="000B2531" w:rsidRDefault="008432B9" w:rsidP="008432B9">
            <w:pPr>
              <w:jc w:val="center"/>
              <w:rPr>
                <w:sz w:val="20"/>
                <w:szCs w:val="20"/>
              </w:rPr>
            </w:pPr>
            <w:r w:rsidRPr="000B2531">
              <w:rPr>
                <w:sz w:val="20"/>
                <w:szCs w:val="20"/>
              </w:rPr>
              <w:t>1</w:t>
            </w:r>
          </w:p>
        </w:tc>
        <w:tc>
          <w:tcPr>
            <w:tcW w:w="561" w:type="pct"/>
          </w:tcPr>
          <w:p w14:paraId="5BAF373A" w14:textId="77777777" w:rsidR="008432B9" w:rsidRPr="000B2531" w:rsidRDefault="008432B9" w:rsidP="008432B9">
            <w:pPr>
              <w:jc w:val="both"/>
              <w:rPr>
                <w:sz w:val="20"/>
                <w:szCs w:val="20"/>
              </w:rPr>
            </w:pPr>
            <w:r w:rsidRPr="000B2531">
              <w:rPr>
                <w:sz w:val="20"/>
                <w:szCs w:val="20"/>
              </w:rPr>
              <w:t>3.1.1</w:t>
            </w:r>
          </w:p>
        </w:tc>
        <w:tc>
          <w:tcPr>
            <w:tcW w:w="1798" w:type="pct"/>
          </w:tcPr>
          <w:p w14:paraId="6BE6836F"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Предоставление коммунальных услуг</w:t>
            </w:r>
          </w:p>
          <w:p w14:paraId="054D3197" w14:textId="77777777" w:rsidR="008432B9" w:rsidRPr="000B2531" w:rsidRDefault="008432B9" w:rsidP="008432B9">
            <w:pPr>
              <w:autoSpaceDE w:val="0"/>
              <w:autoSpaceDN w:val="0"/>
              <w:adjustRightInd w:val="0"/>
              <w:rPr>
                <w:sz w:val="20"/>
                <w:szCs w:val="20"/>
                <w:lang w:eastAsia="en-US"/>
              </w:rPr>
            </w:pPr>
          </w:p>
        </w:tc>
        <w:tc>
          <w:tcPr>
            <w:tcW w:w="2248" w:type="pct"/>
          </w:tcPr>
          <w:p w14:paraId="7D740F7F"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432B9" w:rsidRPr="000B2531" w14:paraId="6684DC3D" w14:textId="77777777" w:rsidTr="007A2F23">
        <w:tblPrEx>
          <w:tblLook w:val="0080" w:firstRow="0" w:lastRow="0" w:firstColumn="1" w:lastColumn="0" w:noHBand="0" w:noVBand="0"/>
        </w:tblPrEx>
        <w:tc>
          <w:tcPr>
            <w:tcW w:w="393" w:type="pct"/>
          </w:tcPr>
          <w:p w14:paraId="397E5F7B" w14:textId="34C4961A" w:rsidR="008432B9" w:rsidRPr="000B2531" w:rsidRDefault="008432B9" w:rsidP="008432B9">
            <w:pPr>
              <w:jc w:val="center"/>
              <w:rPr>
                <w:sz w:val="20"/>
                <w:szCs w:val="20"/>
              </w:rPr>
            </w:pPr>
            <w:r w:rsidRPr="000B2531">
              <w:rPr>
                <w:sz w:val="20"/>
                <w:szCs w:val="20"/>
              </w:rPr>
              <w:t>2</w:t>
            </w:r>
          </w:p>
        </w:tc>
        <w:tc>
          <w:tcPr>
            <w:tcW w:w="561" w:type="pct"/>
          </w:tcPr>
          <w:p w14:paraId="4021B678" w14:textId="37B03CE7" w:rsidR="008432B9" w:rsidRPr="000B2531" w:rsidRDefault="008432B9" w:rsidP="008432B9">
            <w:pPr>
              <w:jc w:val="both"/>
              <w:rPr>
                <w:sz w:val="20"/>
                <w:szCs w:val="20"/>
              </w:rPr>
            </w:pPr>
            <w:r w:rsidRPr="000B2531">
              <w:rPr>
                <w:sz w:val="20"/>
                <w:szCs w:val="20"/>
              </w:rPr>
              <w:t>8.3</w:t>
            </w:r>
          </w:p>
        </w:tc>
        <w:tc>
          <w:tcPr>
            <w:tcW w:w="1798" w:type="pct"/>
          </w:tcPr>
          <w:p w14:paraId="7F1D46D3" w14:textId="77777777" w:rsidR="008432B9" w:rsidRPr="000B2531" w:rsidRDefault="008432B9" w:rsidP="008432B9">
            <w:pPr>
              <w:autoSpaceDE w:val="0"/>
              <w:autoSpaceDN w:val="0"/>
              <w:adjustRightInd w:val="0"/>
              <w:jc w:val="both"/>
              <w:rPr>
                <w:rFonts w:eastAsia="Calibri"/>
                <w:sz w:val="20"/>
                <w:szCs w:val="20"/>
              </w:rPr>
            </w:pPr>
            <w:r w:rsidRPr="000B2531">
              <w:rPr>
                <w:rFonts w:eastAsia="Calibri"/>
                <w:sz w:val="20"/>
                <w:szCs w:val="20"/>
              </w:rPr>
              <w:t>Обеспечение внутреннего правопорядка</w:t>
            </w:r>
          </w:p>
          <w:p w14:paraId="6861E9B1" w14:textId="77777777" w:rsidR="008432B9" w:rsidRPr="000B2531" w:rsidRDefault="008432B9" w:rsidP="008432B9">
            <w:pPr>
              <w:autoSpaceDE w:val="0"/>
              <w:autoSpaceDN w:val="0"/>
              <w:adjustRightInd w:val="0"/>
              <w:jc w:val="both"/>
              <w:rPr>
                <w:rFonts w:eastAsia="Calibri"/>
                <w:sz w:val="20"/>
                <w:szCs w:val="20"/>
                <w:lang w:eastAsia="en-US"/>
              </w:rPr>
            </w:pPr>
          </w:p>
        </w:tc>
        <w:tc>
          <w:tcPr>
            <w:tcW w:w="2248" w:type="pct"/>
          </w:tcPr>
          <w:p w14:paraId="213315D9" w14:textId="77777777" w:rsidR="008432B9" w:rsidRPr="000B2531" w:rsidRDefault="008432B9" w:rsidP="008432B9">
            <w:pPr>
              <w:autoSpaceDE w:val="0"/>
              <w:autoSpaceDN w:val="0"/>
              <w:adjustRightInd w:val="0"/>
              <w:jc w:val="both"/>
              <w:rPr>
                <w:rFonts w:eastAsia="Calibri"/>
                <w:sz w:val="20"/>
                <w:szCs w:val="20"/>
              </w:rPr>
            </w:pPr>
            <w:r w:rsidRPr="000B2531">
              <w:rPr>
                <w:rFonts w:eastAsia="Calibri"/>
                <w:sz w:val="20"/>
                <w:szCs w:val="20"/>
              </w:rPr>
              <w:t xml:space="preserve">Размещение объектов капитального строительства, необходимых для подготовки и поддержания в </w:t>
            </w:r>
            <w:r w:rsidRPr="000B2531">
              <w:rPr>
                <w:rFonts w:eastAsia="Calibri"/>
                <w:sz w:val="20"/>
                <w:szCs w:val="20"/>
              </w:rPr>
              <w:lastRenderedPageBreak/>
              <w:t xml:space="preserve">готовности органов внутренних дел, </w:t>
            </w:r>
            <w:proofErr w:type="spellStart"/>
            <w:r w:rsidRPr="000B2531">
              <w:rPr>
                <w:rFonts w:eastAsia="Calibri"/>
                <w:sz w:val="20"/>
                <w:szCs w:val="20"/>
              </w:rPr>
              <w:t>Росгвардии</w:t>
            </w:r>
            <w:proofErr w:type="spellEnd"/>
            <w:r w:rsidRPr="000B2531">
              <w:rPr>
                <w:rFonts w:eastAsia="Calibri"/>
                <w:sz w:val="20"/>
                <w:szCs w:val="20"/>
              </w:rPr>
              <w:t xml:space="preserve"> и спасательных служб, в которых существует военизированная служба;</w:t>
            </w:r>
          </w:p>
          <w:p w14:paraId="0F4F0BD0" w14:textId="3FD9EFC9"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bl>
    <w:p w14:paraId="3CEA27FB" w14:textId="77777777" w:rsidR="00717BA5" w:rsidRPr="000B2531" w:rsidRDefault="00717BA5" w:rsidP="00F029D4">
      <w:pPr>
        <w:pStyle w:val="ac"/>
        <w:autoSpaceDE w:val="0"/>
        <w:autoSpaceDN w:val="0"/>
        <w:adjustRightInd w:val="0"/>
        <w:spacing w:before="240" w:after="240" w:line="276" w:lineRule="auto"/>
        <w:ind w:left="0" w:firstLine="709"/>
        <w:jc w:val="both"/>
        <w:rPr>
          <w:b/>
        </w:rPr>
      </w:pPr>
      <w:r w:rsidRPr="000B2531">
        <w:rPr>
          <w:b/>
        </w:rPr>
        <w:lastRenderedPageBreak/>
        <w:t xml:space="preserve">Перечень условно разрешенных видов разрешенного использования объектов строительства и земельных участков </w:t>
      </w:r>
    </w:p>
    <w:p w14:paraId="66A04485" w14:textId="77777777" w:rsidR="008432B9"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42</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432B9" w:rsidRPr="000B2531" w14:paraId="04A73E65" w14:textId="77777777" w:rsidTr="007A2F23">
        <w:tc>
          <w:tcPr>
            <w:tcW w:w="393" w:type="pct"/>
            <w:vMerge w:val="restart"/>
            <w:vAlign w:val="center"/>
          </w:tcPr>
          <w:p w14:paraId="2D719016" w14:textId="77777777" w:rsidR="008432B9" w:rsidRPr="000B2531" w:rsidRDefault="008432B9" w:rsidP="008432B9">
            <w:pPr>
              <w:jc w:val="center"/>
              <w:rPr>
                <w:sz w:val="20"/>
                <w:szCs w:val="20"/>
              </w:rPr>
            </w:pPr>
            <w:r w:rsidRPr="000B2531">
              <w:rPr>
                <w:sz w:val="20"/>
                <w:szCs w:val="20"/>
              </w:rPr>
              <w:t>№ п/п</w:t>
            </w:r>
          </w:p>
        </w:tc>
        <w:tc>
          <w:tcPr>
            <w:tcW w:w="2359" w:type="pct"/>
            <w:gridSpan w:val="2"/>
            <w:vAlign w:val="center"/>
          </w:tcPr>
          <w:p w14:paraId="78B179CD" w14:textId="77777777" w:rsidR="008432B9" w:rsidRPr="000B2531" w:rsidRDefault="008432B9" w:rsidP="008432B9">
            <w:pPr>
              <w:jc w:val="center"/>
              <w:rPr>
                <w:sz w:val="20"/>
                <w:szCs w:val="20"/>
              </w:rPr>
            </w:pPr>
            <w:r w:rsidRPr="000B2531">
              <w:rPr>
                <w:sz w:val="20"/>
                <w:szCs w:val="20"/>
              </w:rPr>
              <w:t>Вид разрешенного использования земельного участка и объекта строительства</w:t>
            </w:r>
          </w:p>
        </w:tc>
        <w:tc>
          <w:tcPr>
            <w:tcW w:w="2248" w:type="pct"/>
            <w:vMerge w:val="restart"/>
          </w:tcPr>
          <w:p w14:paraId="4B9A9732" w14:textId="77777777" w:rsidR="008432B9" w:rsidRPr="000B2531" w:rsidRDefault="008432B9" w:rsidP="008432B9">
            <w:pPr>
              <w:jc w:val="center"/>
              <w:rPr>
                <w:sz w:val="20"/>
                <w:szCs w:val="20"/>
              </w:rPr>
            </w:pPr>
            <w:r w:rsidRPr="000B2531">
              <w:rPr>
                <w:sz w:val="20"/>
                <w:szCs w:val="20"/>
              </w:rPr>
              <w:t>Описание вида разрешенного использования земельного участка и объекта строительства</w:t>
            </w:r>
          </w:p>
        </w:tc>
      </w:tr>
      <w:tr w:rsidR="008432B9" w:rsidRPr="000B2531" w14:paraId="5E00A2B5" w14:textId="77777777" w:rsidTr="007A2F23">
        <w:tc>
          <w:tcPr>
            <w:tcW w:w="393" w:type="pct"/>
            <w:vMerge/>
          </w:tcPr>
          <w:p w14:paraId="1F116B61" w14:textId="77777777" w:rsidR="008432B9" w:rsidRPr="000B2531" w:rsidRDefault="008432B9" w:rsidP="008432B9">
            <w:pPr>
              <w:rPr>
                <w:sz w:val="20"/>
                <w:szCs w:val="20"/>
              </w:rPr>
            </w:pPr>
          </w:p>
        </w:tc>
        <w:tc>
          <w:tcPr>
            <w:tcW w:w="561" w:type="pct"/>
            <w:vAlign w:val="center"/>
          </w:tcPr>
          <w:p w14:paraId="7A513509" w14:textId="77777777" w:rsidR="008432B9" w:rsidRPr="000B2531" w:rsidRDefault="008432B9" w:rsidP="008432B9">
            <w:pPr>
              <w:jc w:val="center"/>
              <w:rPr>
                <w:sz w:val="20"/>
                <w:szCs w:val="20"/>
              </w:rPr>
            </w:pPr>
            <w:r w:rsidRPr="000B2531">
              <w:rPr>
                <w:sz w:val="20"/>
                <w:szCs w:val="20"/>
              </w:rPr>
              <w:t>Код</w:t>
            </w:r>
          </w:p>
        </w:tc>
        <w:tc>
          <w:tcPr>
            <w:tcW w:w="1798" w:type="pct"/>
            <w:vAlign w:val="center"/>
          </w:tcPr>
          <w:p w14:paraId="186CA171" w14:textId="77777777" w:rsidR="008432B9" w:rsidRPr="000B2531" w:rsidRDefault="008432B9" w:rsidP="008432B9">
            <w:pPr>
              <w:jc w:val="center"/>
              <w:rPr>
                <w:sz w:val="20"/>
                <w:szCs w:val="20"/>
              </w:rPr>
            </w:pPr>
            <w:r w:rsidRPr="000B2531">
              <w:rPr>
                <w:sz w:val="20"/>
                <w:szCs w:val="20"/>
              </w:rPr>
              <w:t>Наименование</w:t>
            </w:r>
          </w:p>
        </w:tc>
        <w:tc>
          <w:tcPr>
            <w:tcW w:w="2248" w:type="pct"/>
            <w:vMerge/>
          </w:tcPr>
          <w:p w14:paraId="1A7A399B" w14:textId="77777777" w:rsidR="008432B9" w:rsidRPr="000B2531" w:rsidRDefault="008432B9" w:rsidP="008432B9">
            <w:pPr>
              <w:rPr>
                <w:sz w:val="20"/>
                <w:szCs w:val="20"/>
              </w:rPr>
            </w:pPr>
          </w:p>
        </w:tc>
      </w:tr>
      <w:tr w:rsidR="008432B9" w:rsidRPr="000B2531" w14:paraId="5E436078" w14:textId="77777777" w:rsidTr="007A2F23">
        <w:tblPrEx>
          <w:tblLook w:val="0080" w:firstRow="0" w:lastRow="0" w:firstColumn="1" w:lastColumn="0" w:noHBand="0" w:noVBand="0"/>
        </w:tblPrEx>
        <w:tc>
          <w:tcPr>
            <w:tcW w:w="393" w:type="pct"/>
          </w:tcPr>
          <w:p w14:paraId="1F937F22" w14:textId="55A0857F" w:rsidR="008432B9" w:rsidRPr="000B2531" w:rsidRDefault="008432B9" w:rsidP="008432B9">
            <w:pPr>
              <w:jc w:val="center"/>
              <w:rPr>
                <w:sz w:val="20"/>
                <w:szCs w:val="20"/>
              </w:rPr>
            </w:pPr>
            <w:r w:rsidRPr="000B2531">
              <w:rPr>
                <w:sz w:val="20"/>
                <w:szCs w:val="20"/>
              </w:rPr>
              <w:t>1</w:t>
            </w:r>
          </w:p>
        </w:tc>
        <w:tc>
          <w:tcPr>
            <w:tcW w:w="561" w:type="pct"/>
          </w:tcPr>
          <w:p w14:paraId="7880ECE0" w14:textId="59D8B62E" w:rsidR="008432B9" w:rsidRPr="000B2531" w:rsidRDefault="008432B9" w:rsidP="008432B9">
            <w:pPr>
              <w:jc w:val="both"/>
              <w:rPr>
                <w:sz w:val="20"/>
                <w:szCs w:val="20"/>
              </w:rPr>
            </w:pPr>
            <w:r w:rsidRPr="000B2531">
              <w:rPr>
                <w:sz w:val="20"/>
                <w:szCs w:val="20"/>
              </w:rPr>
              <w:t>3.6.3</w:t>
            </w:r>
          </w:p>
        </w:tc>
        <w:tc>
          <w:tcPr>
            <w:tcW w:w="1798" w:type="pct"/>
          </w:tcPr>
          <w:p w14:paraId="050C500E" w14:textId="3543D0A1" w:rsidR="008432B9" w:rsidRPr="000B2531" w:rsidRDefault="008432B9" w:rsidP="008432B9">
            <w:pPr>
              <w:jc w:val="both"/>
              <w:rPr>
                <w:rFonts w:eastAsia="Calibri"/>
                <w:sz w:val="20"/>
                <w:szCs w:val="20"/>
                <w:lang w:eastAsia="en-US"/>
              </w:rPr>
            </w:pPr>
            <w:r w:rsidRPr="000B2531">
              <w:rPr>
                <w:rFonts w:eastAsia="Calibri"/>
                <w:sz w:val="20"/>
                <w:szCs w:val="20"/>
                <w:lang w:eastAsia="en-US"/>
              </w:rPr>
              <w:t>Цирки и зверинцы</w:t>
            </w:r>
          </w:p>
        </w:tc>
        <w:tc>
          <w:tcPr>
            <w:tcW w:w="2248" w:type="pct"/>
          </w:tcPr>
          <w:p w14:paraId="4467D42B" w14:textId="17F23C6A" w:rsidR="008432B9" w:rsidRPr="000B2531" w:rsidRDefault="008432B9" w:rsidP="008432B9">
            <w:pPr>
              <w:jc w:val="both"/>
              <w:rPr>
                <w:rFonts w:eastAsia="Calibri"/>
                <w:sz w:val="20"/>
                <w:szCs w:val="20"/>
                <w:lang w:eastAsia="en-US"/>
              </w:rPr>
            </w:pPr>
            <w:r w:rsidRPr="000B2531">
              <w:rPr>
                <w:rFonts w:eastAsia="Calibr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8432B9" w:rsidRPr="000B2531" w14:paraId="217E7DB9" w14:textId="77777777" w:rsidTr="007A2F23">
        <w:tblPrEx>
          <w:tblLook w:val="0080" w:firstRow="0" w:lastRow="0" w:firstColumn="1" w:lastColumn="0" w:noHBand="0" w:noVBand="0"/>
        </w:tblPrEx>
        <w:tc>
          <w:tcPr>
            <w:tcW w:w="393" w:type="pct"/>
          </w:tcPr>
          <w:p w14:paraId="596EEAD2" w14:textId="0A2E29D7" w:rsidR="008432B9" w:rsidRPr="000B2531" w:rsidRDefault="008432B9" w:rsidP="008432B9">
            <w:pPr>
              <w:jc w:val="center"/>
              <w:rPr>
                <w:sz w:val="20"/>
                <w:szCs w:val="20"/>
              </w:rPr>
            </w:pPr>
            <w:r w:rsidRPr="000B2531">
              <w:rPr>
                <w:sz w:val="20"/>
                <w:szCs w:val="20"/>
              </w:rPr>
              <w:t>2</w:t>
            </w:r>
          </w:p>
        </w:tc>
        <w:tc>
          <w:tcPr>
            <w:tcW w:w="561" w:type="pct"/>
          </w:tcPr>
          <w:p w14:paraId="0F3357CE" w14:textId="77777777" w:rsidR="008432B9" w:rsidRPr="000B2531" w:rsidRDefault="008432B9" w:rsidP="008432B9">
            <w:pPr>
              <w:jc w:val="both"/>
              <w:rPr>
                <w:sz w:val="20"/>
                <w:szCs w:val="20"/>
              </w:rPr>
            </w:pPr>
            <w:r w:rsidRPr="000B2531">
              <w:rPr>
                <w:sz w:val="20"/>
                <w:szCs w:val="20"/>
              </w:rPr>
              <w:t>3.7.1</w:t>
            </w:r>
          </w:p>
        </w:tc>
        <w:tc>
          <w:tcPr>
            <w:tcW w:w="1798" w:type="pct"/>
          </w:tcPr>
          <w:p w14:paraId="3FBC2153" w14:textId="77777777" w:rsidR="008432B9" w:rsidRPr="000B2531" w:rsidRDefault="008432B9" w:rsidP="008432B9">
            <w:pPr>
              <w:jc w:val="both"/>
              <w:rPr>
                <w:rFonts w:eastAsia="Calibri"/>
                <w:sz w:val="20"/>
                <w:szCs w:val="20"/>
                <w:lang w:eastAsia="en-US"/>
              </w:rPr>
            </w:pPr>
            <w:r w:rsidRPr="000B2531">
              <w:rPr>
                <w:rFonts w:eastAsia="Calibri"/>
                <w:sz w:val="20"/>
                <w:szCs w:val="20"/>
                <w:lang w:eastAsia="en-US"/>
              </w:rPr>
              <w:t>Осуществление религиозных обрядов</w:t>
            </w:r>
          </w:p>
          <w:p w14:paraId="2F573C6E" w14:textId="77777777" w:rsidR="008432B9" w:rsidRPr="000B2531" w:rsidRDefault="008432B9" w:rsidP="008432B9">
            <w:pPr>
              <w:jc w:val="both"/>
              <w:rPr>
                <w:sz w:val="20"/>
                <w:szCs w:val="20"/>
                <w:lang w:eastAsia="en-US"/>
              </w:rPr>
            </w:pPr>
          </w:p>
        </w:tc>
        <w:tc>
          <w:tcPr>
            <w:tcW w:w="2248" w:type="pct"/>
          </w:tcPr>
          <w:p w14:paraId="40B6022E" w14:textId="77777777" w:rsidR="008432B9" w:rsidRPr="000B2531" w:rsidRDefault="008432B9" w:rsidP="008432B9">
            <w:pPr>
              <w:jc w:val="both"/>
              <w:rPr>
                <w:rFonts w:eastAsia="Calibri"/>
                <w:sz w:val="20"/>
                <w:szCs w:val="20"/>
                <w:lang w:eastAsia="en-US"/>
              </w:rPr>
            </w:pPr>
            <w:r w:rsidRPr="000B2531">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432B9" w:rsidRPr="000B2531" w14:paraId="4899D527" w14:textId="77777777" w:rsidTr="007A2F23">
        <w:tblPrEx>
          <w:tblLook w:val="0080" w:firstRow="0" w:lastRow="0" w:firstColumn="1" w:lastColumn="0" w:noHBand="0" w:noVBand="0"/>
        </w:tblPrEx>
        <w:tc>
          <w:tcPr>
            <w:tcW w:w="393" w:type="pct"/>
          </w:tcPr>
          <w:p w14:paraId="0B9DC5DF" w14:textId="2807C246" w:rsidR="008432B9" w:rsidRPr="000B2531" w:rsidRDefault="008432B9" w:rsidP="008432B9">
            <w:pPr>
              <w:jc w:val="center"/>
              <w:rPr>
                <w:sz w:val="20"/>
                <w:szCs w:val="20"/>
              </w:rPr>
            </w:pPr>
            <w:r w:rsidRPr="000B2531">
              <w:rPr>
                <w:sz w:val="20"/>
                <w:szCs w:val="20"/>
              </w:rPr>
              <w:t>3</w:t>
            </w:r>
          </w:p>
        </w:tc>
        <w:tc>
          <w:tcPr>
            <w:tcW w:w="561" w:type="pct"/>
          </w:tcPr>
          <w:p w14:paraId="3EBCC2BF" w14:textId="1432295D" w:rsidR="008432B9" w:rsidRPr="000B2531" w:rsidRDefault="008432B9" w:rsidP="008432B9">
            <w:pPr>
              <w:jc w:val="both"/>
              <w:rPr>
                <w:sz w:val="20"/>
                <w:szCs w:val="20"/>
              </w:rPr>
            </w:pPr>
            <w:r w:rsidRPr="000B2531">
              <w:rPr>
                <w:sz w:val="20"/>
                <w:szCs w:val="20"/>
              </w:rPr>
              <w:t>4.4</w:t>
            </w:r>
          </w:p>
        </w:tc>
        <w:tc>
          <w:tcPr>
            <w:tcW w:w="1798" w:type="pct"/>
          </w:tcPr>
          <w:p w14:paraId="6A87DED8" w14:textId="63697FDE" w:rsidR="008432B9" w:rsidRPr="000B2531" w:rsidRDefault="008432B9" w:rsidP="008432B9">
            <w:pPr>
              <w:jc w:val="both"/>
              <w:rPr>
                <w:rFonts w:eastAsia="Calibri"/>
                <w:sz w:val="20"/>
                <w:szCs w:val="20"/>
                <w:lang w:eastAsia="en-US"/>
              </w:rPr>
            </w:pPr>
            <w:r w:rsidRPr="000B2531">
              <w:rPr>
                <w:sz w:val="20"/>
                <w:szCs w:val="20"/>
                <w:lang w:eastAsia="en-US"/>
              </w:rPr>
              <w:t>Магазины</w:t>
            </w:r>
          </w:p>
        </w:tc>
        <w:tc>
          <w:tcPr>
            <w:tcW w:w="2248" w:type="pct"/>
          </w:tcPr>
          <w:p w14:paraId="797CECEA" w14:textId="615B527F" w:rsidR="008432B9" w:rsidRPr="000B2531" w:rsidRDefault="008432B9" w:rsidP="008432B9">
            <w:pPr>
              <w:jc w:val="both"/>
              <w:rPr>
                <w:rFonts w:eastAsia="Calibri"/>
                <w:sz w:val="20"/>
                <w:szCs w:val="20"/>
                <w:lang w:eastAsia="en-US"/>
              </w:rPr>
            </w:pPr>
            <w:r w:rsidRPr="000B2531">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432B9" w:rsidRPr="000B2531" w14:paraId="006203F6" w14:textId="77777777" w:rsidTr="007A2F23">
        <w:tblPrEx>
          <w:tblLook w:val="0080" w:firstRow="0" w:lastRow="0" w:firstColumn="1" w:lastColumn="0" w:noHBand="0" w:noVBand="0"/>
        </w:tblPrEx>
        <w:tc>
          <w:tcPr>
            <w:tcW w:w="393" w:type="pct"/>
          </w:tcPr>
          <w:p w14:paraId="0CA9E1F9" w14:textId="4CB4AE80" w:rsidR="008432B9" w:rsidRPr="000B2531" w:rsidRDefault="008432B9" w:rsidP="008432B9">
            <w:pPr>
              <w:jc w:val="center"/>
              <w:rPr>
                <w:sz w:val="20"/>
                <w:szCs w:val="20"/>
              </w:rPr>
            </w:pPr>
            <w:r w:rsidRPr="000B2531">
              <w:rPr>
                <w:sz w:val="20"/>
                <w:szCs w:val="20"/>
              </w:rPr>
              <w:t>4</w:t>
            </w:r>
          </w:p>
        </w:tc>
        <w:tc>
          <w:tcPr>
            <w:tcW w:w="561" w:type="pct"/>
          </w:tcPr>
          <w:p w14:paraId="6C4ED709" w14:textId="77777777" w:rsidR="008432B9" w:rsidRPr="000B2531" w:rsidRDefault="008432B9" w:rsidP="008432B9">
            <w:pPr>
              <w:jc w:val="both"/>
              <w:rPr>
                <w:sz w:val="20"/>
                <w:szCs w:val="20"/>
              </w:rPr>
            </w:pPr>
            <w:r w:rsidRPr="000B2531">
              <w:rPr>
                <w:sz w:val="20"/>
                <w:szCs w:val="20"/>
              </w:rPr>
              <w:t>4.6</w:t>
            </w:r>
          </w:p>
        </w:tc>
        <w:tc>
          <w:tcPr>
            <w:tcW w:w="1798" w:type="pct"/>
          </w:tcPr>
          <w:p w14:paraId="279C5C59" w14:textId="77777777" w:rsidR="008432B9" w:rsidRPr="000B2531" w:rsidRDefault="008432B9" w:rsidP="008432B9">
            <w:pPr>
              <w:autoSpaceDE w:val="0"/>
              <w:autoSpaceDN w:val="0"/>
              <w:adjustRightInd w:val="0"/>
              <w:rPr>
                <w:sz w:val="20"/>
                <w:szCs w:val="20"/>
                <w:lang w:eastAsia="en-US"/>
              </w:rPr>
            </w:pPr>
            <w:r w:rsidRPr="000B2531">
              <w:rPr>
                <w:sz w:val="20"/>
                <w:szCs w:val="20"/>
                <w:lang w:eastAsia="en-US"/>
              </w:rPr>
              <w:t>Общественное питание</w:t>
            </w:r>
          </w:p>
        </w:tc>
        <w:tc>
          <w:tcPr>
            <w:tcW w:w="2248" w:type="pct"/>
          </w:tcPr>
          <w:p w14:paraId="348F8159"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432B9" w:rsidRPr="000B2531" w14:paraId="1E39E57A" w14:textId="77777777" w:rsidTr="007A2F23">
        <w:tblPrEx>
          <w:tblLook w:val="0080" w:firstRow="0" w:lastRow="0" w:firstColumn="1" w:lastColumn="0" w:noHBand="0" w:noVBand="0"/>
        </w:tblPrEx>
        <w:tc>
          <w:tcPr>
            <w:tcW w:w="393" w:type="pct"/>
          </w:tcPr>
          <w:p w14:paraId="4B3E9290" w14:textId="4A9751BF" w:rsidR="008432B9" w:rsidRPr="000B2531" w:rsidRDefault="008432B9" w:rsidP="008432B9">
            <w:pPr>
              <w:jc w:val="center"/>
              <w:rPr>
                <w:sz w:val="20"/>
                <w:szCs w:val="20"/>
              </w:rPr>
            </w:pPr>
            <w:r w:rsidRPr="000B2531">
              <w:rPr>
                <w:sz w:val="20"/>
                <w:szCs w:val="20"/>
              </w:rPr>
              <w:t>5</w:t>
            </w:r>
          </w:p>
        </w:tc>
        <w:tc>
          <w:tcPr>
            <w:tcW w:w="561" w:type="pct"/>
          </w:tcPr>
          <w:p w14:paraId="3A897FDF" w14:textId="77777777" w:rsidR="008432B9" w:rsidRPr="000B2531" w:rsidRDefault="008432B9" w:rsidP="008432B9">
            <w:pPr>
              <w:jc w:val="both"/>
              <w:rPr>
                <w:sz w:val="20"/>
                <w:szCs w:val="20"/>
              </w:rPr>
            </w:pPr>
            <w:r w:rsidRPr="000B2531">
              <w:rPr>
                <w:sz w:val="20"/>
                <w:szCs w:val="20"/>
              </w:rPr>
              <w:t>5.4</w:t>
            </w:r>
          </w:p>
        </w:tc>
        <w:tc>
          <w:tcPr>
            <w:tcW w:w="1798" w:type="pct"/>
          </w:tcPr>
          <w:p w14:paraId="47FB62E8"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Причалы для маломерных судов</w:t>
            </w:r>
          </w:p>
          <w:p w14:paraId="120E3068" w14:textId="77777777" w:rsidR="008432B9" w:rsidRPr="000B2531" w:rsidRDefault="008432B9" w:rsidP="008432B9">
            <w:pPr>
              <w:autoSpaceDE w:val="0"/>
              <w:autoSpaceDN w:val="0"/>
              <w:adjustRightInd w:val="0"/>
              <w:rPr>
                <w:sz w:val="20"/>
                <w:szCs w:val="20"/>
                <w:lang w:eastAsia="en-US"/>
              </w:rPr>
            </w:pPr>
          </w:p>
        </w:tc>
        <w:tc>
          <w:tcPr>
            <w:tcW w:w="2248" w:type="pct"/>
          </w:tcPr>
          <w:p w14:paraId="4563BC41" w14:textId="77777777" w:rsidR="008432B9" w:rsidRPr="000B2531" w:rsidRDefault="008432B9" w:rsidP="008432B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14:paraId="60F81F3B" w14:textId="77777777" w:rsidR="00717BA5" w:rsidRPr="000B2531" w:rsidRDefault="00717BA5" w:rsidP="00F029D4">
      <w:pPr>
        <w:pStyle w:val="ac"/>
        <w:autoSpaceDE w:val="0"/>
        <w:autoSpaceDN w:val="0"/>
        <w:adjustRightInd w:val="0"/>
        <w:spacing w:before="240" w:after="240" w:line="276" w:lineRule="auto"/>
        <w:ind w:left="0"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D95CBBB"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43</w:t>
      </w:r>
      <w:r w:rsidR="00655CD1" w:rsidRPr="000B2531">
        <w:rPr>
          <w:lang w:eastAsia="en-US"/>
        </w:rPr>
        <w:fldChar w:fldCharType="end"/>
      </w:r>
    </w:p>
    <w:tbl>
      <w:tblPr>
        <w:tblStyle w:val="af3"/>
        <w:tblW w:w="5000" w:type="pct"/>
        <w:tblLook w:val="04A0" w:firstRow="1" w:lastRow="0" w:firstColumn="1" w:lastColumn="0" w:noHBand="0" w:noVBand="1"/>
      </w:tblPr>
      <w:tblGrid>
        <w:gridCol w:w="683"/>
        <w:gridCol w:w="2539"/>
        <w:gridCol w:w="6973"/>
      </w:tblGrid>
      <w:tr w:rsidR="00717BA5" w:rsidRPr="000B2531" w14:paraId="6D646779" w14:textId="77777777" w:rsidTr="00F029D4">
        <w:trPr>
          <w:tblHeader/>
        </w:trPr>
        <w:tc>
          <w:tcPr>
            <w:tcW w:w="335" w:type="pct"/>
            <w:vAlign w:val="center"/>
          </w:tcPr>
          <w:p w14:paraId="16B5999B" w14:textId="77777777" w:rsidR="00717BA5" w:rsidRPr="000B2531" w:rsidRDefault="00717BA5" w:rsidP="00F029D4">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4FD28C86" w14:textId="77777777" w:rsidR="00717BA5" w:rsidRPr="000B2531" w:rsidRDefault="00717BA5" w:rsidP="00F029D4">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5B65D9E1" w14:textId="77777777" w:rsidR="00717BA5" w:rsidRPr="000B2531" w:rsidRDefault="00717BA5" w:rsidP="00F029D4">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717BA5" w:rsidRPr="000B2531" w14:paraId="469D0041" w14:textId="77777777" w:rsidTr="00F029D4">
        <w:tc>
          <w:tcPr>
            <w:tcW w:w="335" w:type="pct"/>
          </w:tcPr>
          <w:p w14:paraId="3FE28BE3"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1</w:t>
            </w:r>
          </w:p>
        </w:tc>
        <w:tc>
          <w:tcPr>
            <w:tcW w:w="1245" w:type="pct"/>
          </w:tcPr>
          <w:p w14:paraId="711D51E9"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5C3A60B6" w14:textId="6AA65258" w:rsidR="00717BA5" w:rsidRPr="000B2531" w:rsidRDefault="008432B9" w:rsidP="00F029D4">
            <w:pPr>
              <w:autoSpaceDE w:val="0"/>
              <w:autoSpaceDN w:val="0"/>
              <w:adjustRightInd w:val="0"/>
              <w:jc w:val="both"/>
              <w:rPr>
                <w:sz w:val="20"/>
                <w:szCs w:val="20"/>
                <w:lang w:eastAsia="en-US"/>
              </w:rPr>
            </w:pPr>
            <w:r w:rsidRPr="000B2531">
              <w:rPr>
                <w:sz w:val="20"/>
                <w:szCs w:val="20"/>
                <w:lang w:eastAsia="en-US"/>
              </w:rPr>
              <w:t>не подлежат установлению</w:t>
            </w:r>
          </w:p>
        </w:tc>
      </w:tr>
      <w:tr w:rsidR="00717BA5" w:rsidRPr="000B2531" w14:paraId="7D203631" w14:textId="77777777" w:rsidTr="00F029D4">
        <w:tc>
          <w:tcPr>
            <w:tcW w:w="335" w:type="pct"/>
          </w:tcPr>
          <w:p w14:paraId="101FAB29"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2</w:t>
            </w:r>
          </w:p>
        </w:tc>
        <w:tc>
          <w:tcPr>
            <w:tcW w:w="1245" w:type="pct"/>
          </w:tcPr>
          <w:p w14:paraId="29F60CCD"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5F55E432"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не подлежат установлению</w:t>
            </w:r>
          </w:p>
        </w:tc>
      </w:tr>
      <w:tr w:rsidR="00717BA5" w:rsidRPr="000B2531" w14:paraId="33EBE07B" w14:textId="77777777" w:rsidTr="00F029D4">
        <w:tc>
          <w:tcPr>
            <w:tcW w:w="335" w:type="pct"/>
          </w:tcPr>
          <w:p w14:paraId="57CBE272"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lastRenderedPageBreak/>
              <w:t>3</w:t>
            </w:r>
          </w:p>
        </w:tc>
        <w:tc>
          <w:tcPr>
            <w:tcW w:w="1245" w:type="pct"/>
          </w:tcPr>
          <w:p w14:paraId="43BB17F0"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7B923AEF" w14:textId="0B02853B" w:rsidR="00717BA5" w:rsidRPr="000B2531" w:rsidRDefault="008432B9" w:rsidP="00F029D4">
            <w:pPr>
              <w:autoSpaceDE w:val="0"/>
              <w:autoSpaceDN w:val="0"/>
              <w:adjustRightInd w:val="0"/>
              <w:jc w:val="both"/>
              <w:rPr>
                <w:sz w:val="20"/>
                <w:szCs w:val="20"/>
                <w:lang w:eastAsia="en-US"/>
              </w:rPr>
            </w:pPr>
            <w:r w:rsidRPr="000B2531">
              <w:rPr>
                <w:sz w:val="20"/>
                <w:szCs w:val="20"/>
                <w:lang w:eastAsia="en-US"/>
              </w:rPr>
              <w:t>32 м</w:t>
            </w:r>
          </w:p>
        </w:tc>
      </w:tr>
      <w:tr w:rsidR="00717BA5" w:rsidRPr="000B2531" w14:paraId="1A902E12" w14:textId="77777777" w:rsidTr="00F029D4">
        <w:tc>
          <w:tcPr>
            <w:tcW w:w="335" w:type="pct"/>
          </w:tcPr>
          <w:p w14:paraId="7B0F99AF"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4</w:t>
            </w:r>
          </w:p>
        </w:tc>
        <w:tc>
          <w:tcPr>
            <w:tcW w:w="1245" w:type="pct"/>
          </w:tcPr>
          <w:p w14:paraId="2087C7F6"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140EE5BD" w14:textId="36F807F9" w:rsidR="00717BA5" w:rsidRPr="000B2531" w:rsidRDefault="00717BA5" w:rsidP="008432B9">
            <w:pPr>
              <w:autoSpaceDE w:val="0"/>
              <w:autoSpaceDN w:val="0"/>
              <w:adjustRightInd w:val="0"/>
              <w:jc w:val="both"/>
              <w:rPr>
                <w:sz w:val="20"/>
                <w:szCs w:val="20"/>
                <w:lang w:eastAsia="en-US"/>
              </w:rPr>
            </w:pPr>
            <w:r w:rsidRPr="000B2531">
              <w:rPr>
                <w:sz w:val="20"/>
                <w:szCs w:val="20"/>
                <w:lang w:eastAsia="en-US"/>
              </w:rPr>
              <w:t>не подлеж</w:t>
            </w:r>
            <w:r w:rsidR="008432B9" w:rsidRPr="000B2531">
              <w:rPr>
                <w:sz w:val="20"/>
                <w:szCs w:val="20"/>
                <w:lang w:eastAsia="en-US"/>
              </w:rPr>
              <w:t>и</w:t>
            </w:r>
            <w:r w:rsidRPr="000B2531">
              <w:rPr>
                <w:sz w:val="20"/>
                <w:szCs w:val="20"/>
                <w:lang w:eastAsia="en-US"/>
              </w:rPr>
              <w:t>т установлению</w:t>
            </w:r>
          </w:p>
        </w:tc>
      </w:tr>
      <w:tr w:rsidR="00717BA5" w:rsidRPr="000B2531" w14:paraId="721A9B9F" w14:textId="77777777" w:rsidTr="00F029D4">
        <w:tc>
          <w:tcPr>
            <w:tcW w:w="335" w:type="pct"/>
          </w:tcPr>
          <w:p w14:paraId="28443B09"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5</w:t>
            </w:r>
          </w:p>
        </w:tc>
        <w:tc>
          <w:tcPr>
            <w:tcW w:w="1245" w:type="pct"/>
          </w:tcPr>
          <w:p w14:paraId="5C99A195" w14:textId="77777777" w:rsidR="00717BA5" w:rsidRPr="000B2531" w:rsidRDefault="00717BA5" w:rsidP="00F029D4">
            <w:pPr>
              <w:autoSpaceDE w:val="0"/>
              <w:autoSpaceDN w:val="0"/>
              <w:adjustRightInd w:val="0"/>
              <w:jc w:val="both"/>
              <w:rPr>
                <w:sz w:val="20"/>
                <w:szCs w:val="20"/>
                <w:lang w:eastAsia="en-US"/>
              </w:rPr>
            </w:pPr>
            <w:r w:rsidRPr="000B2531">
              <w:rPr>
                <w:sz w:val="20"/>
                <w:szCs w:val="20"/>
                <w:lang w:eastAsia="en-US"/>
              </w:rPr>
              <w:t xml:space="preserve">Предельное число </w:t>
            </w:r>
            <w:proofErr w:type="spellStart"/>
            <w:r w:rsidRPr="000B2531">
              <w:rPr>
                <w:sz w:val="20"/>
                <w:szCs w:val="20"/>
                <w:lang w:eastAsia="en-US"/>
              </w:rPr>
              <w:t>машино</w:t>
            </w:r>
            <w:proofErr w:type="spellEnd"/>
            <w:r w:rsidRPr="000B2531">
              <w:rPr>
                <w:sz w:val="20"/>
                <w:szCs w:val="20"/>
                <w:lang w:eastAsia="en-US"/>
              </w:rPr>
              <w:t>-мест для хранения и паркования легковых автомобилей</w:t>
            </w:r>
          </w:p>
        </w:tc>
        <w:tc>
          <w:tcPr>
            <w:tcW w:w="3420" w:type="pct"/>
          </w:tcPr>
          <w:p w14:paraId="0CD8BEC1" w14:textId="7A11390C" w:rsidR="00717BA5" w:rsidRPr="000B2531" w:rsidRDefault="008432B9" w:rsidP="00F029D4">
            <w:pPr>
              <w:tabs>
                <w:tab w:val="left" w:pos="789"/>
              </w:tabs>
              <w:autoSpaceDE w:val="0"/>
              <w:autoSpaceDN w:val="0"/>
              <w:adjustRightInd w:val="0"/>
              <w:jc w:val="both"/>
              <w:rPr>
                <w:sz w:val="20"/>
                <w:szCs w:val="20"/>
                <w:lang w:eastAsia="en-US"/>
              </w:rPr>
            </w:pPr>
            <w:r w:rsidRPr="000B2531">
              <w:rPr>
                <w:sz w:val="20"/>
                <w:szCs w:val="20"/>
                <w:lang w:eastAsia="en-US"/>
              </w:rPr>
              <w:t>в соответствии с противопожарными требованиями, приведенными в приложении Ж СП 42.13330.2016. «Свод правил. Градостроительство. Планировка и застройка городских и сельских поселений. Актуализированная редакция СНиП 2.07.01-89*»</w:t>
            </w:r>
          </w:p>
        </w:tc>
      </w:tr>
    </w:tbl>
    <w:p w14:paraId="4D15080C" w14:textId="4D7723A8"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Ограничения использования земельных участков и объектов капитального строительства указаны в главе 2 раздела </w:t>
      </w:r>
      <w:r w:rsidRPr="000B2531">
        <w:rPr>
          <w:lang w:val="en-US"/>
        </w:rPr>
        <w:t>III</w:t>
      </w:r>
      <w:r w:rsidRPr="000B2531">
        <w:t xml:space="preserve"> настоящих </w:t>
      </w:r>
      <w:r w:rsidR="006B3C63">
        <w:t>П</w:t>
      </w:r>
      <w:r w:rsidRPr="000B2531">
        <w:t>равил.</w:t>
      </w:r>
    </w:p>
    <w:p w14:paraId="670FEB01" w14:textId="26B4CF7E" w:rsidR="008432B9" w:rsidRPr="000B2531" w:rsidRDefault="008432B9" w:rsidP="008432B9">
      <w:pPr>
        <w:keepNext/>
        <w:keepLines/>
        <w:spacing w:before="240" w:after="240" w:line="276" w:lineRule="auto"/>
        <w:ind w:firstLine="709"/>
        <w:jc w:val="both"/>
        <w:outlineLvl w:val="2"/>
        <w:rPr>
          <w:b/>
          <w:bCs/>
        </w:rPr>
      </w:pPr>
      <w:bookmarkStart w:id="162" w:name="_Toc27398608"/>
      <w:bookmarkStart w:id="163" w:name="_Toc33691160"/>
      <w:bookmarkStart w:id="164" w:name="_Toc87880510"/>
      <w:bookmarkStart w:id="165" w:name="_Toc90542933"/>
      <w:bookmarkStart w:id="166" w:name="_Toc162358621"/>
      <w:bookmarkStart w:id="167" w:name="_Toc1636651"/>
      <w:bookmarkStart w:id="168" w:name="_Toc40445605"/>
      <w:bookmarkStart w:id="169" w:name="_Toc41044430"/>
      <w:r w:rsidRPr="000B2531">
        <w:rPr>
          <w:b/>
          <w:bCs/>
        </w:rPr>
        <w:t>1.7.</w:t>
      </w:r>
      <w:r w:rsidR="0046016B" w:rsidRPr="000B2531">
        <w:rPr>
          <w:b/>
          <w:bCs/>
        </w:rPr>
        <w:t>2</w:t>
      </w:r>
      <w:r w:rsidRPr="000B2531">
        <w:rPr>
          <w:b/>
          <w:bCs/>
        </w:rPr>
        <w:t xml:space="preserve"> Зона объектов отдыха и туризма (Р</w:t>
      </w:r>
      <w:r w:rsidR="00953F22" w:rsidRPr="000B2531">
        <w:rPr>
          <w:b/>
          <w:bCs/>
        </w:rPr>
        <w:t>2</w:t>
      </w:r>
      <w:r w:rsidRPr="000B2531">
        <w:rPr>
          <w:b/>
          <w:bCs/>
        </w:rPr>
        <w:t>)</w:t>
      </w:r>
      <w:bookmarkEnd w:id="162"/>
      <w:bookmarkEnd w:id="163"/>
      <w:bookmarkEnd w:id="164"/>
      <w:bookmarkEnd w:id="165"/>
      <w:bookmarkEnd w:id="166"/>
    </w:p>
    <w:p w14:paraId="68B77B73" w14:textId="77777777" w:rsidR="008432B9" w:rsidRPr="000B2531" w:rsidRDefault="008432B9" w:rsidP="004730C6">
      <w:pPr>
        <w:numPr>
          <w:ilvl w:val="0"/>
          <w:numId w:val="65"/>
        </w:numPr>
        <w:tabs>
          <w:tab w:val="left" w:pos="1276"/>
        </w:tabs>
        <w:autoSpaceDE w:val="0"/>
        <w:autoSpaceDN w:val="0"/>
        <w:adjustRightInd w:val="0"/>
        <w:spacing w:before="120" w:after="120" w:line="276" w:lineRule="auto"/>
        <w:contextualSpacing/>
        <w:jc w:val="both"/>
      </w:pPr>
      <w:r w:rsidRPr="000B2531">
        <w:t>Зона объектов отдыха и туризма установлена для обеспечения правовых условий строительства, реконструкции и эксплуатации объектов рекреации, массового отдыха, туризма, отдыха выходного дня, а также сопутствующей инфраструктуры.</w:t>
      </w:r>
    </w:p>
    <w:p w14:paraId="6207CECE" w14:textId="77777777" w:rsidR="008432B9" w:rsidRPr="000B2531" w:rsidRDefault="008432B9" w:rsidP="008432B9">
      <w:pPr>
        <w:spacing w:before="240" w:after="240" w:line="276" w:lineRule="auto"/>
        <w:ind w:firstLine="709"/>
        <w:jc w:val="both"/>
        <w:rPr>
          <w:b/>
        </w:rPr>
      </w:pPr>
      <w:r w:rsidRPr="000B2531">
        <w:rPr>
          <w:b/>
        </w:rPr>
        <w:t>Перечень основных видов разрешенного использования земельных участков и объектов капитального строительства</w:t>
      </w:r>
    </w:p>
    <w:p w14:paraId="6095A17B" w14:textId="77777777" w:rsidR="008432B9" w:rsidRPr="000B2531" w:rsidRDefault="008432B9" w:rsidP="008432B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44</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432B9" w:rsidRPr="000B2531" w14:paraId="0AA88E8F" w14:textId="77777777" w:rsidTr="007A2F23">
        <w:trPr>
          <w:tblHeader/>
        </w:trPr>
        <w:tc>
          <w:tcPr>
            <w:tcW w:w="393" w:type="pct"/>
            <w:vMerge w:val="restart"/>
            <w:vAlign w:val="center"/>
          </w:tcPr>
          <w:p w14:paraId="6760D40E" w14:textId="77777777" w:rsidR="008432B9" w:rsidRPr="000B2531" w:rsidRDefault="008432B9" w:rsidP="007A2F23">
            <w:pPr>
              <w:jc w:val="center"/>
              <w:rPr>
                <w:sz w:val="20"/>
                <w:szCs w:val="20"/>
              </w:rPr>
            </w:pPr>
            <w:r w:rsidRPr="000B2531">
              <w:rPr>
                <w:sz w:val="20"/>
                <w:szCs w:val="20"/>
              </w:rPr>
              <w:t>№ п/п</w:t>
            </w:r>
          </w:p>
        </w:tc>
        <w:tc>
          <w:tcPr>
            <w:tcW w:w="2359" w:type="pct"/>
            <w:gridSpan w:val="2"/>
            <w:vAlign w:val="center"/>
          </w:tcPr>
          <w:p w14:paraId="08B41E44" w14:textId="77777777" w:rsidR="008432B9" w:rsidRPr="000B2531" w:rsidRDefault="008432B9" w:rsidP="007A2F23">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0F9CFE1" w14:textId="77777777" w:rsidR="008432B9" w:rsidRPr="000B2531" w:rsidRDefault="008432B9" w:rsidP="007A2F23">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8432B9" w:rsidRPr="000B2531" w14:paraId="65F17E8B" w14:textId="77777777" w:rsidTr="007A2F23">
        <w:trPr>
          <w:tblHeader/>
        </w:trPr>
        <w:tc>
          <w:tcPr>
            <w:tcW w:w="393" w:type="pct"/>
            <w:vMerge/>
          </w:tcPr>
          <w:p w14:paraId="7F71B0AE" w14:textId="77777777" w:rsidR="008432B9" w:rsidRPr="000B2531" w:rsidRDefault="008432B9" w:rsidP="007A2F23">
            <w:pPr>
              <w:rPr>
                <w:sz w:val="20"/>
                <w:szCs w:val="20"/>
              </w:rPr>
            </w:pPr>
          </w:p>
        </w:tc>
        <w:tc>
          <w:tcPr>
            <w:tcW w:w="561" w:type="pct"/>
            <w:vAlign w:val="center"/>
          </w:tcPr>
          <w:p w14:paraId="4793F969" w14:textId="77777777" w:rsidR="008432B9" w:rsidRPr="000B2531" w:rsidRDefault="008432B9" w:rsidP="007A2F23">
            <w:pPr>
              <w:jc w:val="center"/>
              <w:rPr>
                <w:sz w:val="20"/>
                <w:szCs w:val="20"/>
              </w:rPr>
            </w:pPr>
            <w:r w:rsidRPr="000B2531">
              <w:rPr>
                <w:sz w:val="20"/>
                <w:szCs w:val="20"/>
              </w:rPr>
              <w:t>Код</w:t>
            </w:r>
          </w:p>
        </w:tc>
        <w:tc>
          <w:tcPr>
            <w:tcW w:w="1798" w:type="pct"/>
            <w:vAlign w:val="center"/>
          </w:tcPr>
          <w:p w14:paraId="12D40C7C" w14:textId="77777777" w:rsidR="008432B9" w:rsidRPr="000B2531" w:rsidRDefault="008432B9" w:rsidP="007A2F23">
            <w:pPr>
              <w:jc w:val="center"/>
              <w:rPr>
                <w:sz w:val="20"/>
                <w:szCs w:val="20"/>
              </w:rPr>
            </w:pPr>
            <w:r w:rsidRPr="000B2531">
              <w:rPr>
                <w:sz w:val="20"/>
                <w:szCs w:val="20"/>
              </w:rPr>
              <w:t>Наименование</w:t>
            </w:r>
          </w:p>
        </w:tc>
        <w:tc>
          <w:tcPr>
            <w:tcW w:w="2248" w:type="pct"/>
            <w:vMerge/>
          </w:tcPr>
          <w:p w14:paraId="6BEFB4A1" w14:textId="77777777" w:rsidR="008432B9" w:rsidRPr="000B2531" w:rsidRDefault="008432B9" w:rsidP="007A2F23">
            <w:pPr>
              <w:rPr>
                <w:sz w:val="20"/>
                <w:szCs w:val="20"/>
              </w:rPr>
            </w:pPr>
          </w:p>
        </w:tc>
      </w:tr>
      <w:tr w:rsidR="008432B9" w:rsidRPr="000B2531" w14:paraId="129331E9" w14:textId="77777777" w:rsidTr="007A2F23">
        <w:tblPrEx>
          <w:tblLook w:val="0080" w:firstRow="0" w:lastRow="0" w:firstColumn="1" w:lastColumn="0" w:noHBand="0" w:noVBand="0"/>
        </w:tblPrEx>
        <w:trPr>
          <w:trHeight w:val="1753"/>
        </w:trPr>
        <w:tc>
          <w:tcPr>
            <w:tcW w:w="393" w:type="pct"/>
          </w:tcPr>
          <w:p w14:paraId="7C9096A6" w14:textId="77777777" w:rsidR="008432B9" w:rsidRPr="000B2531" w:rsidRDefault="008432B9" w:rsidP="007A2F23">
            <w:pPr>
              <w:jc w:val="center"/>
              <w:rPr>
                <w:sz w:val="20"/>
                <w:szCs w:val="20"/>
              </w:rPr>
            </w:pPr>
            <w:r w:rsidRPr="000B2531">
              <w:rPr>
                <w:sz w:val="20"/>
                <w:szCs w:val="20"/>
              </w:rPr>
              <w:t>1</w:t>
            </w:r>
          </w:p>
        </w:tc>
        <w:tc>
          <w:tcPr>
            <w:tcW w:w="561" w:type="pct"/>
          </w:tcPr>
          <w:p w14:paraId="51F05DAF" w14:textId="77777777" w:rsidR="008432B9" w:rsidRPr="000B2531" w:rsidRDefault="008432B9" w:rsidP="007A2F23">
            <w:pPr>
              <w:jc w:val="both"/>
              <w:rPr>
                <w:sz w:val="20"/>
                <w:szCs w:val="20"/>
              </w:rPr>
            </w:pPr>
            <w:r w:rsidRPr="000B2531">
              <w:rPr>
                <w:sz w:val="20"/>
                <w:szCs w:val="20"/>
              </w:rPr>
              <w:t>2.4</w:t>
            </w:r>
          </w:p>
        </w:tc>
        <w:tc>
          <w:tcPr>
            <w:tcW w:w="1798" w:type="pct"/>
          </w:tcPr>
          <w:p w14:paraId="0D46D453" w14:textId="77777777" w:rsidR="008432B9" w:rsidRPr="000B2531" w:rsidRDefault="008432B9" w:rsidP="007A2F23">
            <w:pPr>
              <w:autoSpaceDE w:val="0"/>
              <w:autoSpaceDN w:val="0"/>
              <w:adjustRightInd w:val="0"/>
              <w:jc w:val="both"/>
              <w:rPr>
                <w:sz w:val="20"/>
                <w:szCs w:val="20"/>
              </w:rPr>
            </w:pPr>
            <w:r w:rsidRPr="000B2531">
              <w:rPr>
                <w:sz w:val="20"/>
                <w:szCs w:val="20"/>
              </w:rPr>
              <w:t>Передвижное жилье</w:t>
            </w:r>
          </w:p>
        </w:tc>
        <w:tc>
          <w:tcPr>
            <w:tcW w:w="2248" w:type="pct"/>
          </w:tcPr>
          <w:p w14:paraId="714C2E25"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8432B9" w:rsidRPr="000B2531" w14:paraId="09A423D5" w14:textId="77777777" w:rsidTr="007A2F23">
        <w:tblPrEx>
          <w:tblLook w:val="0080" w:firstRow="0" w:lastRow="0" w:firstColumn="1" w:lastColumn="0" w:noHBand="0" w:noVBand="0"/>
        </w:tblPrEx>
        <w:trPr>
          <w:trHeight w:val="2197"/>
        </w:trPr>
        <w:tc>
          <w:tcPr>
            <w:tcW w:w="393" w:type="pct"/>
          </w:tcPr>
          <w:p w14:paraId="33EE83D9" w14:textId="77777777" w:rsidR="008432B9" w:rsidRPr="000B2531" w:rsidRDefault="008432B9" w:rsidP="007A2F23">
            <w:pPr>
              <w:jc w:val="center"/>
              <w:rPr>
                <w:sz w:val="20"/>
                <w:szCs w:val="20"/>
              </w:rPr>
            </w:pPr>
            <w:r w:rsidRPr="000B2531">
              <w:rPr>
                <w:sz w:val="20"/>
                <w:szCs w:val="20"/>
              </w:rPr>
              <w:t>2</w:t>
            </w:r>
          </w:p>
        </w:tc>
        <w:tc>
          <w:tcPr>
            <w:tcW w:w="561" w:type="pct"/>
          </w:tcPr>
          <w:p w14:paraId="6044EB41" w14:textId="77777777" w:rsidR="008432B9" w:rsidRPr="000B2531" w:rsidRDefault="008432B9" w:rsidP="007A2F23">
            <w:pPr>
              <w:jc w:val="both"/>
              <w:rPr>
                <w:sz w:val="20"/>
                <w:szCs w:val="20"/>
              </w:rPr>
            </w:pPr>
            <w:r w:rsidRPr="000B2531">
              <w:rPr>
                <w:sz w:val="20"/>
                <w:szCs w:val="20"/>
              </w:rPr>
              <w:t>3.1.1</w:t>
            </w:r>
          </w:p>
        </w:tc>
        <w:tc>
          <w:tcPr>
            <w:tcW w:w="1798" w:type="pct"/>
          </w:tcPr>
          <w:p w14:paraId="4F020B22"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Предоставление коммунальных услуг</w:t>
            </w:r>
          </w:p>
          <w:p w14:paraId="1C71EE1F" w14:textId="77777777" w:rsidR="008432B9" w:rsidRPr="000B2531" w:rsidRDefault="008432B9" w:rsidP="007A2F23">
            <w:pPr>
              <w:autoSpaceDE w:val="0"/>
              <w:autoSpaceDN w:val="0"/>
              <w:adjustRightInd w:val="0"/>
              <w:jc w:val="both"/>
              <w:rPr>
                <w:sz w:val="20"/>
                <w:szCs w:val="20"/>
              </w:rPr>
            </w:pPr>
          </w:p>
        </w:tc>
        <w:tc>
          <w:tcPr>
            <w:tcW w:w="2248" w:type="pct"/>
          </w:tcPr>
          <w:p w14:paraId="59C8DBC6"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432B9" w:rsidRPr="000B2531" w14:paraId="4C3C08D3" w14:textId="77777777" w:rsidTr="007A2F23">
        <w:tblPrEx>
          <w:tblLook w:val="0080" w:firstRow="0" w:lastRow="0" w:firstColumn="1" w:lastColumn="0" w:noHBand="0" w:noVBand="0"/>
        </w:tblPrEx>
        <w:trPr>
          <w:trHeight w:val="529"/>
        </w:trPr>
        <w:tc>
          <w:tcPr>
            <w:tcW w:w="393" w:type="pct"/>
          </w:tcPr>
          <w:p w14:paraId="78FF613E" w14:textId="77777777" w:rsidR="008432B9" w:rsidRPr="000B2531" w:rsidRDefault="008432B9" w:rsidP="007A2F23">
            <w:pPr>
              <w:jc w:val="center"/>
              <w:rPr>
                <w:sz w:val="20"/>
                <w:szCs w:val="20"/>
              </w:rPr>
            </w:pPr>
            <w:r w:rsidRPr="000B2531">
              <w:rPr>
                <w:sz w:val="20"/>
                <w:szCs w:val="20"/>
              </w:rPr>
              <w:t>3</w:t>
            </w:r>
          </w:p>
        </w:tc>
        <w:tc>
          <w:tcPr>
            <w:tcW w:w="561" w:type="pct"/>
          </w:tcPr>
          <w:p w14:paraId="78427092" w14:textId="77777777" w:rsidR="008432B9" w:rsidRPr="000B2531" w:rsidRDefault="008432B9" w:rsidP="007A2F23">
            <w:pPr>
              <w:jc w:val="both"/>
              <w:rPr>
                <w:sz w:val="20"/>
                <w:szCs w:val="20"/>
              </w:rPr>
            </w:pPr>
            <w:r w:rsidRPr="000B2531">
              <w:rPr>
                <w:sz w:val="20"/>
                <w:szCs w:val="20"/>
              </w:rPr>
              <w:t>4.6</w:t>
            </w:r>
          </w:p>
        </w:tc>
        <w:tc>
          <w:tcPr>
            <w:tcW w:w="1798" w:type="pct"/>
          </w:tcPr>
          <w:p w14:paraId="27E5845B"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Общественное питание</w:t>
            </w:r>
          </w:p>
          <w:p w14:paraId="2B135F84" w14:textId="77777777" w:rsidR="008432B9" w:rsidRPr="000B2531" w:rsidRDefault="008432B9" w:rsidP="007A2F23">
            <w:pPr>
              <w:autoSpaceDE w:val="0"/>
              <w:autoSpaceDN w:val="0"/>
              <w:adjustRightInd w:val="0"/>
              <w:jc w:val="both"/>
              <w:rPr>
                <w:sz w:val="20"/>
                <w:szCs w:val="20"/>
              </w:rPr>
            </w:pPr>
          </w:p>
        </w:tc>
        <w:tc>
          <w:tcPr>
            <w:tcW w:w="2248" w:type="pct"/>
          </w:tcPr>
          <w:p w14:paraId="2144173B"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432B9" w:rsidRPr="000B2531" w14:paraId="724C93F9" w14:textId="77777777" w:rsidTr="007A2F23">
        <w:tblPrEx>
          <w:tblLook w:val="0080" w:firstRow="0" w:lastRow="0" w:firstColumn="1" w:lastColumn="0" w:noHBand="0" w:noVBand="0"/>
        </w:tblPrEx>
        <w:tc>
          <w:tcPr>
            <w:tcW w:w="393" w:type="pct"/>
          </w:tcPr>
          <w:p w14:paraId="362B710D" w14:textId="77777777" w:rsidR="008432B9" w:rsidRPr="000B2531" w:rsidRDefault="008432B9" w:rsidP="007A2F23">
            <w:pPr>
              <w:jc w:val="center"/>
              <w:rPr>
                <w:sz w:val="20"/>
                <w:szCs w:val="20"/>
              </w:rPr>
            </w:pPr>
            <w:r w:rsidRPr="000B2531">
              <w:rPr>
                <w:sz w:val="20"/>
                <w:szCs w:val="20"/>
              </w:rPr>
              <w:t>4</w:t>
            </w:r>
          </w:p>
        </w:tc>
        <w:tc>
          <w:tcPr>
            <w:tcW w:w="561" w:type="pct"/>
          </w:tcPr>
          <w:p w14:paraId="3B9CD6DD" w14:textId="77777777" w:rsidR="008432B9" w:rsidRPr="000B2531" w:rsidRDefault="008432B9" w:rsidP="007A2F23">
            <w:pPr>
              <w:jc w:val="both"/>
              <w:rPr>
                <w:sz w:val="20"/>
                <w:szCs w:val="20"/>
              </w:rPr>
            </w:pPr>
            <w:r w:rsidRPr="000B2531">
              <w:rPr>
                <w:sz w:val="20"/>
                <w:szCs w:val="20"/>
              </w:rPr>
              <w:t>5.1.1</w:t>
            </w:r>
          </w:p>
        </w:tc>
        <w:tc>
          <w:tcPr>
            <w:tcW w:w="1798" w:type="pct"/>
          </w:tcPr>
          <w:p w14:paraId="0AEBBFA5"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Обеспечение спортивно-зрелищных мероприятий</w:t>
            </w:r>
          </w:p>
          <w:p w14:paraId="1123CAE0" w14:textId="77777777" w:rsidR="008432B9" w:rsidRPr="000B2531" w:rsidRDefault="008432B9" w:rsidP="007A2F23">
            <w:pPr>
              <w:autoSpaceDE w:val="0"/>
              <w:autoSpaceDN w:val="0"/>
              <w:adjustRightInd w:val="0"/>
              <w:rPr>
                <w:sz w:val="20"/>
                <w:szCs w:val="20"/>
              </w:rPr>
            </w:pPr>
          </w:p>
        </w:tc>
        <w:tc>
          <w:tcPr>
            <w:tcW w:w="2248" w:type="pct"/>
          </w:tcPr>
          <w:p w14:paraId="252AB41D"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8432B9" w:rsidRPr="000B2531" w14:paraId="5D57715C" w14:textId="77777777" w:rsidTr="007A2F23">
        <w:tblPrEx>
          <w:tblLook w:val="0080" w:firstRow="0" w:lastRow="0" w:firstColumn="1" w:lastColumn="0" w:noHBand="0" w:noVBand="0"/>
        </w:tblPrEx>
        <w:tc>
          <w:tcPr>
            <w:tcW w:w="393" w:type="pct"/>
          </w:tcPr>
          <w:p w14:paraId="7ED5B6AF" w14:textId="77777777" w:rsidR="008432B9" w:rsidRPr="000B2531" w:rsidRDefault="008432B9" w:rsidP="007A2F23">
            <w:pPr>
              <w:jc w:val="center"/>
              <w:rPr>
                <w:sz w:val="20"/>
                <w:szCs w:val="20"/>
              </w:rPr>
            </w:pPr>
            <w:r w:rsidRPr="000B2531">
              <w:rPr>
                <w:sz w:val="20"/>
                <w:szCs w:val="20"/>
              </w:rPr>
              <w:lastRenderedPageBreak/>
              <w:t>5</w:t>
            </w:r>
          </w:p>
        </w:tc>
        <w:tc>
          <w:tcPr>
            <w:tcW w:w="561" w:type="pct"/>
          </w:tcPr>
          <w:p w14:paraId="67CE41E5" w14:textId="77777777" w:rsidR="008432B9" w:rsidRPr="000B2531" w:rsidRDefault="008432B9" w:rsidP="007A2F23">
            <w:pPr>
              <w:jc w:val="center"/>
              <w:rPr>
                <w:sz w:val="20"/>
                <w:szCs w:val="20"/>
              </w:rPr>
            </w:pPr>
            <w:r w:rsidRPr="000B2531">
              <w:rPr>
                <w:sz w:val="20"/>
                <w:szCs w:val="20"/>
              </w:rPr>
              <w:t>5.1.2</w:t>
            </w:r>
          </w:p>
        </w:tc>
        <w:tc>
          <w:tcPr>
            <w:tcW w:w="1798" w:type="pct"/>
          </w:tcPr>
          <w:p w14:paraId="6EC2E4CD"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Обеспечение занятий спортом в помещениях</w:t>
            </w:r>
          </w:p>
          <w:p w14:paraId="45D07AEB" w14:textId="77777777" w:rsidR="008432B9" w:rsidRPr="000B2531" w:rsidRDefault="008432B9" w:rsidP="007A2F23">
            <w:pPr>
              <w:jc w:val="center"/>
              <w:rPr>
                <w:sz w:val="20"/>
                <w:szCs w:val="20"/>
              </w:rPr>
            </w:pPr>
          </w:p>
        </w:tc>
        <w:tc>
          <w:tcPr>
            <w:tcW w:w="2248" w:type="pct"/>
          </w:tcPr>
          <w:p w14:paraId="6A085951"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8432B9" w:rsidRPr="000B2531" w14:paraId="3028D110" w14:textId="77777777" w:rsidTr="007A2F23">
        <w:tblPrEx>
          <w:tblLook w:val="0080" w:firstRow="0" w:lastRow="0" w:firstColumn="1" w:lastColumn="0" w:noHBand="0" w:noVBand="0"/>
        </w:tblPrEx>
        <w:tc>
          <w:tcPr>
            <w:tcW w:w="393" w:type="pct"/>
          </w:tcPr>
          <w:p w14:paraId="7EA4B6B4" w14:textId="77777777" w:rsidR="008432B9" w:rsidRPr="000B2531" w:rsidRDefault="008432B9" w:rsidP="007A2F23">
            <w:pPr>
              <w:jc w:val="center"/>
              <w:rPr>
                <w:sz w:val="20"/>
                <w:szCs w:val="20"/>
              </w:rPr>
            </w:pPr>
            <w:r w:rsidRPr="000B2531">
              <w:rPr>
                <w:sz w:val="20"/>
                <w:szCs w:val="20"/>
              </w:rPr>
              <w:t>6</w:t>
            </w:r>
          </w:p>
        </w:tc>
        <w:tc>
          <w:tcPr>
            <w:tcW w:w="561" w:type="pct"/>
          </w:tcPr>
          <w:p w14:paraId="100200E5" w14:textId="77777777" w:rsidR="008432B9" w:rsidRPr="000B2531" w:rsidRDefault="008432B9" w:rsidP="007A2F23">
            <w:pPr>
              <w:jc w:val="center"/>
              <w:rPr>
                <w:sz w:val="20"/>
                <w:szCs w:val="20"/>
              </w:rPr>
            </w:pPr>
            <w:r w:rsidRPr="000B2531">
              <w:rPr>
                <w:sz w:val="20"/>
                <w:szCs w:val="20"/>
              </w:rPr>
              <w:t>5.1.3</w:t>
            </w:r>
          </w:p>
        </w:tc>
        <w:tc>
          <w:tcPr>
            <w:tcW w:w="1798" w:type="pct"/>
          </w:tcPr>
          <w:p w14:paraId="37E8FB14"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Площадки для занятий спортом</w:t>
            </w:r>
          </w:p>
          <w:p w14:paraId="7FF4F658" w14:textId="77777777" w:rsidR="008432B9" w:rsidRPr="000B2531" w:rsidRDefault="008432B9" w:rsidP="007A2F23">
            <w:pPr>
              <w:jc w:val="center"/>
              <w:rPr>
                <w:sz w:val="20"/>
                <w:szCs w:val="20"/>
              </w:rPr>
            </w:pPr>
          </w:p>
        </w:tc>
        <w:tc>
          <w:tcPr>
            <w:tcW w:w="2248" w:type="pct"/>
          </w:tcPr>
          <w:p w14:paraId="739B8421"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432B9" w:rsidRPr="000B2531" w14:paraId="71D8EA61" w14:textId="77777777" w:rsidTr="007A2F23">
        <w:tblPrEx>
          <w:tblLook w:val="0080" w:firstRow="0" w:lastRow="0" w:firstColumn="1" w:lastColumn="0" w:noHBand="0" w:noVBand="0"/>
        </w:tblPrEx>
        <w:tc>
          <w:tcPr>
            <w:tcW w:w="393" w:type="pct"/>
          </w:tcPr>
          <w:p w14:paraId="28E91C05" w14:textId="77777777" w:rsidR="008432B9" w:rsidRPr="000B2531" w:rsidRDefault="008432B9" w:rsidP="007A2F23">
            <w:pPr>
              <w:jc w:val="center"/>
              <w:rPr>
                <w:sz w:val="20"/>
                <w:szCs w:val="20"/>
              </w:rPr>
            </w:pPr>
            <w:r w:rsidRPr="000B2531">
              <w:rPr>
                <w:sz w:val="20"/>
                <w:szCs w:val="20"/>
              </w:rPr>
              <w:t>7</w:t>
            </w:r>
          </w:p>
        </w:tc>
        <w:tc>
          <w:tcPr>
            <w:tcW w:w="561" w:type="pct"/>
          </w:tcPr>
          <w:p w14:paraId="11E4B10E" w14:textId="77777777" w:rsidR="008432B9" w:rsidRPr="000B2531" w:rsidRDefault="008432B9" w:rsidP="007A2F23">
            <w:pPr>
              <w:jc w:val="center"/>
              <w:rPr>
                <w:sz w:val="20"/>
                <w:szCs w:val="20"/>
              </w:rPr>
            </w:pPr>
            <w:r w:rsidRPr="000B2531">
              <w:rPr>
                <w:sz w:val="20"/>
                <w:szCs w:val="20"/>
              </w:rPr>
              <w:t>5.1.4</w:t>
            </w:r>
          </w:p>
        </w:tc>
        <w:tc>
          <w:tcPr>
            <w:tcW w:w="1798" w:type="pct"/>
          </w:tcPr>
          <w:p w14:paraId="0D691345"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Оборудованные площадки для занятий спортом</w:t>
            </w:r>
          </w:p>
          <w:p w14:paraId="131505DA" w14:textId="77777777" w:rsidR="008432B9" w:rsidRPr="000B2531" w:rsidRDefault="008432B9" w:rsidP="007A2F23">
            <w:pPr>
              <w:jc w:val="center"/>
              <w:rPr>
                <w:sz w:val="20"/>
                <w:szCs w:val="20"/>
              </w:rPr>
            </w:pPr>
          </w:p>
        </w:tc>
        <w:tc>
          <w:tcPr>
            <w:tcW w:w="2248" w:type="pct"/>
          </w:tcPr>
          <w:p w14:paraId="288E301F"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8432B9" w:rsidRPr="000B2531" w14:paraId="394F0F6C" w14:textId="77777777" w:rsidTr="007A2F23">
        <w:tblPrEx>
          <w:tblLook w:val="0080" w:firstRow="0" w:lastRow="0" w:firstColumn="1" w:lastColumn="0" w:noHBand="0" w:noVBand="0"/>
        </w:tblPrEx>
        <w:tc>
          <w:tcPr>
            <w:tcW w:w="393" w:type="pct"/>
          </w:tcPr>
          <w:p w14:paraId="29A47244" w14:textId="77777777" w:rsidR="008432B9" w:rsidRPr="000B2531" w:rsidRDefault="008432B9" w:rsidP="007A2F23">
            <w:pPr>
              <w:jc w:val="center"/>
              <w:rPr>
                <w:sz w:val="20"/>
                <w:szCs w:val="20"/>
              </w:rPr>
            </w:pPr>
            <w:r w:rsidRPr="000B2531">
              <w:rPr>
                <w:sz w:val="20"/>
                <w:szCs w:val="20"/>
              </w:rPr>
              <w:t>8</w:t>
            </w:r>
          </w:p>
        </w:tc>
        <w:tc>
          <w:tcPr>
            <w:tcW w:w="561" w:type="pct"/>
          </w:tcPr>
          <w:p w14:paraId="24C06B41" w14:textId="77777777" w:rsidR="008432B9" w:rsidRPr="000B2531" w:rsidRDefault="008432B9" w:rsidP="007A2F23">
            <w:pPr>
              <w:jc w:val="center"/>
              <w:rPr>
                <w:sz w:val="20"/>
                <w:szCs w:val="20"/>
              </w:rPr>
            </w:pPr>
            <w:r w:rsidRPr="000B2531">
              <w:rPr>
                <w:sz w:val="20"/>
                <w:szCs w:val="20"/>
              </w:rPr>
              <w:t>5.1.5</w:t>
            </w:r>
          </w:p>
        </w:tc>
        <w:tc>
          <w:tcPr>
            <w:tcW w:w="1798" w:type="pct"/>
          </w:tcPr>
          <w:p w14:paraId="04DF5A35"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Водный спорт</w:t>
            </w:r>
          </w:p>
          <w:p w14:paraId="07946292" w14:textId="77777777" w:rsidR="008432B9" w:rsidRPr="000B2531" w:rsidRDefault="008432B9" w:rsidP="007A2F23">
            <w:pPr>
              <w:autoSpaceDE w:val="0"/>
              <w:autoSpaceDN w:val="0"/>
              <w:adjustRightInd w:val="0"/>
              <w:jc w:val="both"/>
              <w:rPr>
                <w:rFonts w:eastAsia="Calibri"/>
                <w:sz w:val="20"/>
                <w:szCs w:val="20"/>
                <w:lang w:eastAsia="en-US"/>
              </w:rPr>
            </w:pPr>
          </w:p>
        </w:tc>
        <w:tc>
          <w:tcPr>
            <w:tcW w:w="2248" w:type="pct"/>
          </w:tcPr>
          <w:p w14:paraId="6296412C"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8432B9" w:rsidRPr="000B2531" w14:paraId="30DECC09" w14:textId="77777777" w:rsidTr="007A2F23">
        <w:tblPrEx>
          <w:tblLook w:val="0080" w:firstRow="0" w:lastRow="0" w:firstColumn="1" w:lastColumn="0" w:noHBand="0" w:noVBand="0"/>
        </w:tblPrEx>
        <w:tc>
          <w:tcPr>
            <w:tcW w:w="393" w:type="pct"/>
          </w:tcPr>
          <w:p w14:paraId="290F854B" w14:textId="77777777" w:rsidR="008432B9" w:rsidRPr="000B2531" w:rsidRDefault="008432B9" w:rsidP="007A2F23">
            <w:pPr>
              <w:jc w:val="center"/>
              <w:rPr>
                <w:sz w:val="20"/>
                <w:szCs w:val="20"/>
              </w:rPr>
            </w:pPr>
            <w:r w:rsidRPr="000B2531">
              <w:rPr>
                <w:sz w:val="20"/>
                <w:szCs w:val="20"/>
              </w:rPr>
              <w:t>9</w:t>
            </w:r>
          </w:p>
        </w:tc>
        <w:tc>
          <w:tcPr>
            <w:tcW w:w="561" w:type="pct"/>
          </w:tcPr>
          <w:p w14:paraId="537946AB" w14:textId="77777777" w:rsidR="008432B9" w:rsidRPr="000B2531" w:rsidRDefault="008432B9" w:rsidP="007A2F23">
            <w:pPr>
              <w:jc w:val="center"/>
              <w:rPr>
                <w:sz w:val="20"/>
                <w:szCs w:val="20"/>
              </w:rPr>
            </w:pPr>
            <w:r w:rsidRPr="000B2531">
              <w:rPr>
                <w:sz w:val="20"/>
                <w:szCs w:val="20"/>
              </w:rPr>
              <w:t>5.1.6</w:t>
            </w:r>
          </w:p>
        </w:tc>
        <w:tc>
          <w:tcPr>
            <w:tcW w:w="1798" w:type="pct"/>
          </w:tcPr>
          <w:p w14:paraId="6E98DF57"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Авиационный спорт</w:t>
            </w:r>
          </w:p>
          <w:p w14:paraId="79BD08E9" w14:textId="77777777" w:rsidR="008432B9" w:rsidRPr="000B2531" w:rsidRDefault="008432B9" w:rsidP="007A2F23">
            <w:pPr>
              <w:autoSpaceDE w:val="0"/>
              <w:autoSpaceDN w:val="0"/>
              <w:adjustRightInd w:val="0"/>
              <w:jc w:val="both"/>
              <w:rPr>
                <w:rFonts w:eastAsia="Calibri"/>
                <w:sz w:val="20"/>
                <w:szCs w:val="20"/>
                <w:lang w:eastAsia="en-US"/>
              </w:rPr>
            </w:pPr>
          </w:p>
        </w:tc>
        <w:tc>
          <w:tcPr>
            <w:tcW w:w="2248" w:type="pct"/>
          </w:tcPr>
          <w:p w14:paraId="640BB9AB"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8432B9" w:rsidRPr="000B2531" w14:paraId="5C478A66" w14:textId="77777777" w:rsidTr="007A2F23">
        <w:tblPrEx>
          <w:tblLook w:val="0080" w:firstRow="0" w:lastRow="0" w:firstColumn="1" w:lastColumn="0" w:noHBand="0" w:noVBand="0"/>
        </w:tblPrEx>
        <w:tc>
          <w:tcPr>
            <w:tcW w:w="393" w:type="pct"/>
          </w:tcPr>
          <w:p w14:paraId="6E4632DC" w14:textId="77777777" w:rsidR="008432B9" w:rsidRPr="000B2531" w:rsidRDefault="008432B9" w:rsidP="007A2F23">
            <w:pPr>
              <w:jc w:val="center"/>
              <w:rPr>
                <w:sz w:val="20"/>
                <w:szCs w:val="20"/>
              </w:rPr>
            </w:pPr>
            <w:r w:rsidRPr="000B2531">
              <w:rPr>
                <w:sz w:val="20"/>
                <w:szCs w:val="20"/>
              </w:rPr>
              <w:t>10</w:t>
            </w:r>
          </w:p>
        </w:tc>
        <w:tc>
          <w:tcPr>
            <w:tcW w:w="561" w:type="pct"/>
          </w:tcPr>
          <w:p w14:paraId="161A079A" w14:textId="77777777" w:rsidR="008432B9" w:rsidRPr="000B2531" w:rsidRDefault="008432B9" w:rsidP="007A2F23">
            <w:pPr>
              <w:jc w:val="center"/>
              <w:rPr>
                <w:sz w:val="20"/>
                <w:szCs w:val="20"/>
              </w:rPr>
            </w:pPr>
            <w:r w:rsidRPr="000B2531">
              <w:rPr>
                <w:sz w:val="20"/>
                <w:szCs w:val="20"/>
              </w:rPr>
              <w:t>5.1.7</w:t>
            </w:r>
          </w:p>
        </w:tc>
        <w:tc>
          <w:tcPr>
            <w:tcW w:w="1798" w:type="pct"/>
          </w:tcPr>
          <w:p w14:paraId="7FA26526"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Спортивные базы</w:t>
            </w:r>
          </w:p>
          <w:p w14:paraId="140F6A94" w14:textId="77777777" w:rsidR="008432B9" w:rsidRPr="000B2531" w:rsidRDefault="008432B9" w:rsidP="007A2F23">
            <w:pPr>
              <w:jc w:val="center"/>
              <w:rPr>
                <w:sz w:val="20"/>
                <w:szCs w:val="20"/>
              </w:rPr>
            </w:pPr>
          </w:p>
        </w:tc>
        <w:tc>
          <w:tcPr>
            <w:tcW w:w="2248" w:type="pct"/>
          </w:tcPr>
          <w:p w14:paraId="2E786856"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8432B9" w:rsidRPr="000B2531" w14:paraId="4D9A6243" w14:textId="77777777" w:rsidTr="007A2F23">
        <w:tblPrEx>
          <w:tblLook w:val="0080" w:firstRow="0" w:lastRow="0" w:firstColumn="1" w:lastColumn="0" w:noHBand="0" w:noVBand="0"/>
        </w:tblPrEx>
        <w:trPr>
          <w:trHeight w:val="1837"/>
        </w:trPr>
        <w:tc>
          <w:tcPr>
            <w:tcW w:w="393" w:type="pct"/>
          </w:tcPr>
          <w:p w14:paraId="3F955F1E" w14:textId="77777777" w:rsidR="008432B9" w:rsidRPr="000B2531" w:rsidRDefault="008432B9" w:rsidP="007A2F23">
            <w:pPr>
              <w:jc w:val="center"/>
              <w:rPr>
                <w:sz w:val="20"/>
                <w:szCs w:val="20"/>
              </w:rPr>
            </w:pPr>
            <w:r w:rsidRPr="000B2531">
              <w:rPr>
                <w:sz w:val="20"/>
                <w:szCs w:val="20"/>
              </w:rPr>
              <w:t>11</w:t>
            </w:r>
          </w:p>
        </w:tc>
        <w:tc>
          <w:tcPr>
            <w:tcW w:w="561" w:type="pct"/>
          </w:tcPr>
          <w:p w14:paraId="606EE999" w14:textId="77777777" w:rsidR="008432B9" w:rsidRPr="000B2531" w:rsidRDefault="008432B9" w:rsidP="007A2F23">
            <w:pPr>
              <w:jc w:val="both"/>
              <w:rPr>
                <w:sz w:val="20"/>
                <w:szCs w:val="20"/>
              </w:rPr>
            </w:pPr>
            <w:r w:rsidRPr="000B2531">
              <w:rPr>
                <w:sz w:val="20"/>
                <w:szCs w:val="20"/>
              </w:rPr>
              <w:t>5.2</w:t>
            </w:r>
          </w:p>
        </w:tc>
        <w:tc>
          <w:tcPr>
            <w:tcW w:w="1798" w:type="pct"/>
          </w:tcPr>
          <w:p w14:paraId="1A047B69" w14:textId="77777777" w:rsidR="008432B9" w:rsidRPr="000B2531" w:rsidRDefault="008432B9" w:rsidP="007A2F23">
            <w:pPr>
              <w:autoSpaceDE w:val="0"/>
              <w:autoSpaceDN w:val="0"/>
              <w:adjustRightInd w:val="0"/>
              <w:rPr>
                <w:sz w:val="20"/>
                <w:szCs w:val="20"/>
                <w:lang w:eastAsia="en-US"/>
              </w:rPr>
            </w:pPr>
            <w:r w:rsidRPr="000B2531">
              <w:rPr>
                <w:sz w:val="20"/>
                <w:szCs w:val="20"/>
              </w:rPr>
              <w:t>Природно-познавательный туризм</w:t>
            </w:r>
          </w:p>
        </w:tc>
        <w:tc>
          <w:tcPr>
            <w:tcW w:w="2248" w:type="pct"/>
          </w:tcPr>
          <w:p w14:paraId="38FF230B"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2EF023CE"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осуществление необходимых природоохранных и </w:t>
            </w:r>
            <w:proofErr w:type="spellStart"/>
            <w:r w:rsidRPr="000B2531">
              <w:rPr>
                <w:rFonts w:eastAsia="Calibri"/>
                <w:sz w:val="20"/>
                <w:szCs w:val="20"/>
                <w:lang w:eastAsia="en-US"/>
              </w:rPr>
              <w:t>природовосстановительных</w:t>
            </w:r>
            <w:proofErr w:type="spellEnd"/>
            <w:r w:rsidRPr="000B2531">
              <w:rPr>
                <w:rFonts w:eastAsia="Calibri"/>
                <w:sz w:val="20"/>
                <w:szCs w:val="20"/>
                <w:lang w:eastAsia="en-US"/>
              </w:rPr>
              <w:t xml:space="preserve"> мероприятий</w:t>
            </w:r>
          </w:p>
        </w:tc>
      </w:tr>
      <w:tr w:rsidR="008432B9" w:rsidRPr="000B2531" w14:paraId="0C03247F" w14:textId="77777777" w:rsidTr="007A2F23">
        <w:tblPrEx>
          <w:tblLook w:val="0080" w:firstRow="0" w:lastRow="0" w:firstColumn="1" w:lastColumn="0" w:noHBand="0" w:noVBand="0"/>
        </w:tblPrEx>
        <w:tc>
          <w:tcPr>
            <w:tcW w:w="393" w:type="pct"/>
          </w:tcPr>
          <w:p w14:paraId="36B888AB" w14:textId="77777777" w:rsidR="008432B9" w:rsidRPr="000B2531" w:rsidRDefault="008432B9" w:rsidP="007A2F23">
            <w:pPr>
              <w:jc w:val="center"/>
              <w:rPr>
                <w:sz w:val="20"/>
                <w:szCs w:val="20"/>
              </w:rPr>
            </w:pPr>
            <w:r w:rsidRPr="000B2531">
              <w:rPr>
                <w:sz w:val="20"/>
                <w:szCs w:val="20"/>
              </w:rPr>
              <w:t>12</w:t>
            </w:r>
          </w:p>
        </w:tc>
        <w:tc>
          <w:tcPr>
            <w:tcW w:w="561" w:type="pct"/>
          </w:tcPr>
          <w:p w14:paraId="605FEA47" w14:textId="77777777" w:rsidR="008432B9" w:rsidRPr="000B2531" w:rsidRDefault="008432B9" w:rsidP="007A2F23">
            <w:pPr>
              <w:jc w:val="both"/>
              <w:rPr>
                <w:sz w:val="20"/>
                <w:szCs w:val="20"/>
              </w:rPr>
            </w:pPr>
            <w:r w:rsidRPr="000B2531">
              <w:rPr>
                <w:sz w:val="20"/>
                <w:szCs w:val="20"/>
              </w:rPr>
              <w:t>5.2.1</w:t>
            </w:r>
          </w:p>
        </w:tc>
        <w:tc>
          <w:tcPr>
            <w:tcW w:w="1798" w:type="pct"/>
          </w:tcPr>
          <w:p w14:paraId="5AAB7DAF" w14:textId="77777777" w:rsidR="008432B9" w:rsidRPr="000B2531" w:rsidRDefault="008432B9" w:rsidP="007A2F23">
            <w:pPr>
              <w:autoSpaceDE w:val="0"/>
              <w:autoSpaceDN w:val="0"/>
              <w:adjustRightInd w:val="0"/>
              <w:jc w:val="both"/>
              <w:rPr>
                <w:sz w:val="20"/>
                <w:szCs w:val="20"/>
                <w:lang w:eastAsia="en-US"/>
              </w:rPr>
            </w:pPr>
            <w:r w:rsidRPr="000B2531">
              <w:rPr>
                <w:sz w:val="20"/>
                <w:szCs w:val="20"/>
              </w:rPr>
              <w:t>Туристическое обслуживание</w:t>
            </w:r>
          </w:p>
        </w:tc>
        <w:tc>
          <w:tcPr>
            <w:tcW w:w="2248" w:type="pct"/>
          </w:tcPr>
          <w:p w14:paraId="00017EE4"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пансионатов, гостиниц, кемпингов, домов отдыха, не оказывающих услуги по лечению;</w:t>
            </w:r>
          </w:p>
          <w:p w14:paraId="546D9BE9"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детских лагерей</w:t>
            </w:r>
          </w:p>
        </w:tc>
      </w:tr>
      <w:tr w:rsidR="008432B9" w:rsidRPr="000B2531" w14:paraId="63FB6FB7" w14:textId="77777777" w:rsidTr="007A2F23">
        <w:tblPrEx>
          <w:tblLook w:val="0080" w:firstRow="0" w:lastRow="0" w:firstColumn="1" w:lastColumn="0" w:noHBand="0" w:noVBand="0"/>
        </w:tblPrEx>
        <w:tc>
          <w:tcPr>
            <w:tcW w:w="393" w:type="pct"/>
          </w:tcPr>
          <w:p w14:paraId="6F9BDE39" w14:textId="77777777" w:rsidR="008432B9" w:rsidRPr="000B2531" w:rsidRDefault="008432B9" w:rsidP="007A2F23">
            <w:pPr>
              <w:jc w:val="center"/>
              <w:rPr>
                <w:sz w:val="20"/>
                <w:szCs w:val="20"/>
              </w:rPr>
            </w:pPr>
            <w:r w:rsidRPr="000B2531">
              <w:rPr>
                <w:sz w:val="20"/>
                <w:szCs w:val="20"/>
              </w:rPr>
              <w:t>13</w:t>
            </w:r>
          </w:p>
        </w:tc>
        <w:tc>
          <w:tcPr>
            <w:tcW w:w="561" w:type="pct"/>
          </w:tcPr>
          <w:p w14:paraId="49A9127D" w14:textId="77777777" w:rsidR="008432B9" w:rsidRPr="000B2531" w:rsidRDefault="008432B9" w:rsidP="007A2F23">
            <w:pPr>
              <w:jc w:val="both"/>
              <w:rPr>
                <w:sz w:val="20"/>
                <w:szCs w:val="20"/>
              </w:rPr>
            </w:pPr>
            <w:r w:rsidRPr="000B2531">
              <w:rPr>
                <w:sz w:val="20"/>
                <w:szCs w:val="20"/>
              </w:rPr>
              <w:t>5.3</w:t>
            </w:r>
          </w:p>
        </w:tc>
        <w:tc>
          <w:tcPr>
            <w:tcW w:w="1798" w:type="pct"/>
          </w:tcPr>
          <w:p w14:paraId="763720E5" w14:textId="77777777" w:rsidR="008432B9" w:rsidRPr="000B2531" w:rsidRDefault="008432B9" w:rsidP="007A2F23">
            <w:pPr>
              <w:autoSpaceDE w:val="0"/>
              <w:autoSpaceDN w:val="0"/>
              <w:adjustRightInd w:val="0"/>
              <w:jc w:val="both"/>
              <w:rPr>
                <w:sz w:val="20"/>
                <w:szCs w:val="20"/>
              </w:rPr>
            </w:pPr>
            <w:r w:rsidRPr="000B2531">
              <w:rPr>
                <w:sz w:val="20"/>
                <w:szCs w:val="20"/>
              </w:rPr>
              <w:t>Охота и рыбалка</w:t>
            </w:r>
          </w:p>
        </w:tc>
        <w:tc>
          <w:tcPr>
            <w:tcW w:w="2248" w:type="pct"/>
          </w:tcPr>
          <w:p w14:paraId="3BF5E914"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8432B9" w:rsidRPr="000B2531" w14:paraId="7E520B18" w14:textId="77777777" w:rsidTr="007A2F23">
        <w:tblPrEx>
          <w:tblLook w:val="0080" w:firstRow="0" w:lastRow="0" w:firstColumn="1" w:lastColumn="0" w:noHBand="0" w:noVBand="0"/>
        </w:tblPrEx>
        <w:tc>
          <w:tcPr>
            <w:tcW w:w="393" w:type="pct"/>
          </w:tcPr>
          <w:p w14:paraId="3FF9BC50" w14:textId="77777777" w:rsidR="008432B9" w:rsidRPr="000B2531" w:rsidRDefault="008432B9" w:rsidP="007A2F23">
            <w:pPr>
              <w:jc w:val="center"/>
              <w:rPr>
                <w:sz w:val="20"/>
                <w:szCs w:val="20"/>
              </w:rPr>
            </w:pPr>
            <w:r w:rsidRPr="000B2531">
              <w:rPr>
                <w:sz w:val="20"/>
                <w:szCs w:val="20"/>
              </w:rPr>
              <w:t>14</w:t>
            </w:r>
          </w:p>
        </w:tc>
        <w:tc>
          <w:tcPr>
            <w:tcW w:w="561" w:type="pct"/>
          </w:tcPr>
          <w:p w14:paraId="6ABA1410" w14:textId="77777777" w:rsidR="008432B9" w:rsidRPr="000B2531" w:rsidRDefault="008432B9" w:rsidP="007A2F23">
            <w:pPr>
              <w:jc w:val="both"/>
              <w:rPr>
                <w:sz w:val="20"/>
                <w:szCs w:val="20"/>
              </w:rPr>
            </w:pPr>
            <w:r w:rsidRPr="000B2531">
              <w:rPr>
                <w:sz w:val="20"/>
                <w:szCs w:val="20"/>
              </w:rPr>
              <w:t>5.4</w:t>
            </w:r>
          </w:p>
        </w:tc>
        <w:tc>
          <w:tcPr>
            <w:tcW w:w="1798" w:type="pct"/>
          </w:tcPr>
          <w:p w14:paraId="7FA0A331"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Причалы для маломерных судов</w:t>
            </w:r>
          </w:p>
          <w:p w14:paraId="50A198E5" w14:textId="77777777" w:rsidR="008432B9" w:rsidRPr="000B2531" w:rsidRDefault="008432B9" w:rsidP="007A2F23">
            <w:pPr>
              <w:autoSpaceDE w:val="0"/>
              <w:autoSpaceDN w:val="0"/>
              <w:adjustRightInd w:val="0"/>
              <w:jc w:val="both"/>
              <w:rPr>
                <w:sz w:val="20"/>
                <w:szCs w:val="20"/>
              </w:rPr>
            </w:pPr>
          </w:p>
        </w:tc>
        <w:tc>
          <w:tcPr>
            <w:tcW w:w="2248" w:type="pct"/>
          </w:tcPr>
          <w:p w14:paraId="62735A0A"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8432B9" w:rsidRPr="000B2531" w14:paraId="2C416D88" w14:textId="77777777" w:rsidTr="007A2F23">
        <w:tblPrEx>
          <w:tblLook w:val="0080" w:firstRow="0" w:lastRow="0" w:firstColumn="1" w:lastColumn="0" w:noHBand="0" w:noVBand="0"/>
        </w:tblPrEx>
        <w:tc>
          <w:tcPr>
            <w:tcW w:w="393" w:type="pct"/>
          </w:tcPr>
          <w:p w14:paraId="2C809347" w14:textId="77777777" w:rsidR="008432B9" w:rsidRPr="000B2531" w:rsidRDefault="008432B9" w:rsidP="007A2F23">
            <w:pPr>
              <w:jc w:val="center"/>
              <w:rPr>
                <w:sz w:val="20"/>
                <w:szCs w:val="20"/>
              </w:rPr>
            </w:pPr>
            <w:r w:rsidRPr="000B2531">
              <w:rPr>
                <w:sz w:val="20"/>
                <w:szCs w:val="20"/>
              </w:rPr>
              <w:t>15</w:t>
            </w:r>
          </w:p>
        </w:tc>
        <w:tc>
          <w:tcPr>
            <w:tcW w:w="561" w:type="pct"/>
          </w:tcPr>
          <w:p w14:paraId="5B9ED27F" w14:textId="77777777" w:rsidR="008432B9" w:rsidRPr="000B2531" w:rsidRDefault="008432B9" w:rsidP="007A2F23">
            <w:pPr>
              <w:jc w:val="both"/>
              <w:rPr>
                <w:sz w:val="20"/>
                <w:szCs w:val="20"/>
              </w:rPr>
            </w:pPr>
            <w:r w:rsidRPr="000B2531">
              <w:rPr>
                <w:sz w:val="20"/>
                <w:szCs w:val="20"/>
              </w:rPr>
              <w:t>5.5</w:t>
            </w:r>
          </w:p>
        </w:tc>
        <w:tc>
          <w:tcPr>
            <w:tcW w:w="1798" w:type="pct"/>
          </w:tcPr>
          <w:p w14:paraId="76FE4BD1" w14:textId="77777777" w:rsidR="008432B9" w:rsidRPr="000B2531" w:rsidRDefault="008432B9" w:rsidP="007A2F23">
            <w:pPr>
              <w:autoSpaceDE w:val="0"/>
              <w:autoSpaceDN w:val="0"/>
              <w:adjustRightInd w:val="0"/>
              <w:jc w:val="both"/>
              <w:rPr>
                <w:sz w:val="20"/>
                <w:szCs w:val="20"/>
              </w:rPr>
            </w:pPr>
            <w:r w:rsidRPr="000B2531">
              <w:rPr>
                <w:sz w:val="20"/>
                <w:szCs w:val="20"/>
              </w:rPr>
              <w:t>Поля для гольфа и конных прогулок</w:t>
            </w:r>
          </w:p>
        </w:tc>
        <w:tc>
          <w:tcPr>
            <w:tcW w:w="2248" w:type="pct"/>
          </w:tcPr>
          <w:p w14:paraId="14AF9088"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2E4871C5"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конноспортивных манежей, не предусматривающих устройство трибун</w:t>
            </w:r>
          </w:p>
        </w:tc>
      </w:tr>
      <w:tr w:rsidR="008432B9" w:rsidRPr="000B2531" w14:paraId="36379CE2" w14:textId="77777777" w:rsidTr="007A2F23">
        <w:tblPrEx>
          <w:tblLook w:val="0080" w:firstRow="0" w:lastRow="0" w:firstColumn="1" w:lastColumn="0" w:noHBand="0" w:noVBand="0"/>
        </w:tblPrEx>
        <w:tc>
          <w:tcPr>
            <w:tcW w:w="393" w:type="pct"/>
          </w:tcPr>
          <w:p w14:paraId="6513C183" w14:textId="77777777" w:rsidR="008432B9" w:rsidRPr="000B2531" w:rsidRDefault="008432B9" w:rsidP="007A2F23">
            <w:pPr>
              <w:jc w:val="center"/>
              <w:rPr>
                <w:sz w:val="20"/>
                <w:szCs w:val="20"/>
              </w:rPr>
            </w:pPr>
            <w:r w:rsidRPr="000B2531">
              <w:rPr>
                <w:sz w:val="20"/>
                <w:szCs w:val="20"/>
              </w:rPr>
              <w:t>16</w:t>
            </w:r>
          </w:p>
        </w:tc>
        <w:tc>
          <w:tcPr>
            <w:tcW w:w="561" w:type="pct"/>
          </w:tcPr>
          <w:p w14:paraId="41F3A6E4" w14:textId="77777777" w:rsidR="008432B9" w:rsidRPr="000B2531" w:rsidRDefault="008432B9" w:rsidP="007A2F23">
            <w:pPr>
              <w:jc w:val="both"/>
              <w:rPr>
                <w:sz w:val="20"/>
                <w:szCs w:val="20"/>
              </w:rPr>
            </w:pPr>
            <w:r w:rsidRPr="000B2531">
              <w:rPr>
                <w:sz w:val="20"/>
                <w:szCs w:val="20"/>
              </w:rPr>
              <w:t>9.3</w:t>
            </w:r>
          </w:p>
        </w:tc>
        <w:tc>
          <w:tcPr>
            <w:tcW w:w="1798" w:type="pct"/>
          </w:tcPr>
          <w:p w14:paraId="3B564CAC" w14:textId="77777777" w:rsidR="008432B9" w:rsidRPr="000B2531" w:rsidRDefault="008432B9" w:rsidP="007A2F23">
            <w:pPr>
              <w:autoSpaceDE w:val="0"/>
              <w:autoSpaceDN w:val="0"/>
              <w:adjustRightInd w:val="0"/>
              <w:jc w:val="both"/>
              <w:rPr>
                <w:sz w:val="20"/>
                <w:szCs w:val="20"/>
              </w:rPr>
            </w:pPr>
            <w:r w:rsidRPr="000B2531">
              <w:rPr>
                <w:sz w:val="20"/>
                <w:szCs w:val="20"/>
              </w:rPr>
              <w:t>Историко-культурная деятельность</w:t>
            </w:r>
          </w:p>
        </w:tc>
        <w:tc>
          <w:tcPr>
            <w:tcW w:w="2248" w:type="pct"/>
          </w:tcPr>
          <w:p w14:paraId="78C84623"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w:t>
            </w:r>
            <w:r w:rsidRPr="000B2531">
              <w:rPr>
                <w:rFonts w:eastAsia="Calibri"/>
                <w:sz w:val="20"/>
                <w:szCs w:val="20"/>
                <w:lang w:eastAsia="en-US"/>
              </w:rPr>
              <w:lastRenderedPageBreak/>
              <w:t>ремеслом, а также хозяйственная деятельность, обеспечивающая познавательный туризм</w:t>
            </w:r>
          </w:p>
        </w:tc>
      </w:tr>
      <w:tr w:rsidR="008432B9" w:rsidRPr="000B2531" w14:paraId="25C567D4" w14:textId="77777777" w:rsidTr="007A2F23">
        <w:tblPrEx>
          <w:tblLook w:val="0080" w:firstRow="0" w:lastRow="0" w:firstColumn="1" w:lastColumn="0" w:noHBand="0" w:noVBand="0"/>
        </w:tblPrEx>
        <w:tc>
          <w:tcPr>
            <w:tcW w:w="393" w:type="pct"/>
          </w:tcPr>
          <w:p w14:paraId="0E8A60CC" w14:textId="77777777" w:rsidR="008432B9" w:rsidRPr="000B2531" w:rsidRDefault="008432B9" w:rsidP="007A2F23">
            <w:pPr>
              <w:jc w:val="center"/>
              <w:rPr>
                <w:sz w:val="20"/>
                <w:szCs w:val="20"/>
              </w:rPr>
            </w:pPr>
            <w:r w:rsidRPr="000B2531">
              <w:rPr>
                <w:sz w:val="20"/>
                <w:szCs w:val="20"/>
              </w:rPr>
              <w:lastRenderedPageBreak/>
              <w:t>17</w:t>
            </w:r>
          </w:p>
        </w:tc>
        <w:tc>
          <w:tcPr>
            <w:tcW w:w="561" w:type="pct"/>
          </w:tcPr>
          <w:p w14:paraId="6DB02BA7" w14:textId="77777777" w:rsidR="008432B9" w:rsidRPr="000B2531" w:rsidRDefault="008432B9" w:rsidP="007A2F23">
            <w:pPr>
              <w:jc w:val="both"/>
              <w:rPr>
                <w:sz w:val="20"/>
                <w:szCs w:val="20"/>
              </w:rPr>
            </w:pPr>
            <w:r w:rsidRPr="000B2531">
              <w:rPr>
                <w:sz w:val="20"/>
                <w:szCs w:val="20"/>
              </w:rPr>
              <w:t>11.1</w:t>
            </w:r>
          </w:p>
        </w:tc>
        <w:tc>
          <w:tcPr>
            <w:tcW w:w="1798" w:type="pct"/>
          </w:tcPr>
          <w:p w14:paraId="1A8792B1" w14:textId="77777777" w:rsidR="008432B9" w:rsidRPr="000B2531" w:rsidRDefault="008432B9" w:rsidP="007A2F23">
            <w:pPr>
              <w:autoSpaceDE w:val="0"/>
              <w:autoSpaceDN w:val="0"/>
              <w:adjustRightInd w:val="0"/>
              <w:jc w:val="both"/>
              <w:rPr>
                <w:sz w:val="20"/>
                <w:szCs w:val="20"/>
              </w:rPr>
            </w:pPr>
            <w:r w:rsidRPr="000B2531">
              <w:rPr>
                <w:sz w:val="20"/>
                <w:szCs w:val="20"/>
              </w:rPr>
              <w:t>Общее пользование водными объектами</w:t>
            </w:r>
          </w:p>
        </w:tc>
        <w:tc>
          <w:tcPr>
            <w:tcW w:w="2248" w:type="pct"/>
          </w:tcPr>
          <w:p w14:paraId="5E134EDD"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8432B9" w:rsidRPr="000B2531" w14:paraId="183C26A8" w14:textId="77777777" w:rsidTr="007A2F23">
        <w:tblPrEx>
          <w:tblLook w:val="0080" w:firstRow="0" w:lastRow="0" w:firstColumn="1" w:lastColumn="0" w:noHBand="0" w:noVBand="0"/>
        </w:tblPrEx>
        <w:tc>
          <w:tcPr>
            <w:tcW w:w="393" w:type="pct"/>
          </w:tcPr>
          <w:p w14:paraId="212CE6F1" w14:textId="77777777" w:rsidR="008432B9" w:rsidRPr="000B2531" w:rsidRDefault="008432B9" w:rsidP="007A2F23">
            <w:pPr>
              <w:jc w:val="center"/>
              <w:rPr>
                <w:sz w:val="20"/>
                <w:szCs w:val="20"/>
              </w:rPr>
            </w:pPr>
            <w:r w:rsidRPr="000B2531">
              <w:rPr>
                <w:sz w:val="20"/>
                <w:szCs w:val="20"/>
              </w:rPr>
              <w:t>18</w:t>
            </w:r>
          </w:p>
        </w:tc>
        <w:tc>
          <w:tcPr>
            <w:tcW w:w="561" w:type="pct"/>
          </w:tcPr>
          <w:p w14:paraId="52A4647F" w14:textId="77777777" w:rsidR="008432B9" w:rsidRPr="000B2531" w:rsidRDefault="008432B9" w:rsidP="007A2F23">
            <w:pPr>
              <w:jc w:val="both"/>
              <w:rPr>
                <w:sz w:val="20"/>
                <w:szCs w:val="20"/>
              </w:rPr>
            </w:pPr>
            <w:r w:rsidRPr="000B2531">
              <w:rPr>
                <w:sz w:val="20"/>
                <w:szCs w:val="20"/>
              </w:rPr>
              <w:t>12.0.1</w:t>
            </w:r>
          </w:p>
        </w:tc>
        <w:tc>
          <w:tcPr>
            <w:tcW w:w="1798" w:type="pct"/>
          </w:tcPr>
          <w:p w14:paraId="07B037C7"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Улично-дорожная сеть</w:t>
            </w:r>
          </w:p>
          <w:p w14:paraId="0E588664" w14:textId="77777777" w:rsidR="008432B9" w:rsidRPr="000B2531" w:rsidRDefault="008432B9" w:rsidP="007A2F23">
            <w:pPr>
              <w:autoSpaceDE w:val="0"/>
              <w:autoSpaceDN w:val="0"/>
              <w:adjustRightInd w:val="0"/>
              <w:jc w:val="both"/>
              <w:rPr>
                <w:sz w:val="20"/>
                <w:szCs w:val="20"/>
              </w:rPr>
            </w:pPr>
          </w:p>
        </w:tc>
        <w:tc>
          <w:tcPr>
            <w:tcW w:w="2248" w:type="pct"/>
          </w:tcPr>
          <w:p w14:paraId="75286D89"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Calibri"/>
                <w:sz w:val="20"/>
                <w:szCs w:val="20"/>
                <w:lang w:eastAsia="en-US"/>
              </w:rPr>
              <w:t>велотранспортной</w:t>
            </w:r>
            <w:proofErr w:type="spellEnd"/>
            <w:r w:rsidRPr="000B2531">
              <w:rPr>
                <w:rFonts w:eastAsia="Calibri"/>
                <w:sz w:val="20"/>
                <w:szCs w:val="20"/>
                <w:lang w:eastAsia="en-US"/>
              </w:rPr>
              <w:t xml:space="preserve"> и инженерной инфраструктуры;</w:t>
            </w:r>
          </w:p>
          <w:p w14:paraId="2AFF1E5A"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8432B9" w:rsidRPr="000B2531" w14:paraId="3668F465" w14:textId="77777777" w:rsidTr="007A2F23">
        <w:tblPrEx>
          <w:tblLook w:val="0080" w:firstRow="0" w:lastRow="0" w:firstColumn="1" w:lastColumn="0" w:noHBand="0" w:noVBand="0"/>
        </w:tblPrEx>
        <w:tc>
          <w:tcPr>
            <w:tcW w:w="393" w:type="pct"/>
          </w:tcPr>
          <w:p w14:paraId="56A3CB34" w14:textId="77777777" w:rsidR="008432B9" w:rsidRPr="000B2531" w:rsidRDefault="008432B9" w:rsidP="007A2F23">
            <w:pPr>
              <w:jc w:val="center"/>
              <w:rPr>
                <w:sz w:val="20"/>
                <w:szCs w:val="20"/>
              </w:rPr>
            </w:pPr>
            <w:r w:rsidRPr="000B2531">
              <w:rPr>
                <w:sz w:val="20"/>
                <w:szCs w:val="20"/>
              </w:rPr>
              <w:t>19</w:t>
            </w:r>
          </w:p>
        </w:tc>
        <w:tc>
          <w:tcPr>
            <w:tcW w:w="561" w:type="pct"/>
          </w:tcPr>
          <w:p w14:paraId="64B7715D" w14:textId="77777777" w:rsidR="008432B9" w:rsidRPr="000B2531" w:rsidRDefault="008432B9" w:rsidP="007A2F23">
            <w:pPr>
              <w:jc w:val="both"/>
              <w:rPr>
                <w:sz w:val="20"/>
                <w:szCs w:val="20"/>
              </w:rPr>
            </w:pPr>
            <w:r w:rsidRPr="000B2531">
              <w:rPr>
                <w:sz w:val="20"/>
                <w:szCs w:val="20"/>
              </w:rPr>
              <w:t>12.0.2</w:t>
            </w:r>
          </w:p>
        </w:tc>
        <w:tc>
          <w:tcPr>
            <w:tcW w:w="1798" w:type="pct"/>
          </w:tcPr>
          <w:p w14:paraId="6C84F711"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Благоустройство территории</w:t>
            </w:r>
          </w:p>
          <w:p w14:paraId="440731CC" w14:textId="77777777" w:rsidR="008432B9" w:rsidRPr="000B2531" w:rsidRDefault="008432B9" w:rsidP="007A2F23">
            <w:pPr>
              <w:autoSpaceDE w:val="0"/>
              <w:autoSpaceDN w:val="0"/>
              <w:adjustRightInd w:val="0"/>
              <w:jc w:val="both"/>
              <w:rPr>
                <w:sz w:val="20"/>
                <w:szCs w:val="20"/>
              </w:rPr>
            </w:pPr>
          </w:p>
        </w:tc>
        <w:tc>
          <w:tcPr>
            <w:tcW w:w="2248" w:type="pct"/>
          </w:tcPr>
          <w:p w14:paraId="630E4B3B"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37497FC" w14:textId="77777777" w:rsidR="008432B9" w:rsidRPr="000B2531" w:rsidRDefault="008432B9" w:rsidP="004730C6">
      <w:pPr>
        <w:numPr>
          <w:ilvl w:val="0"/>
          <w:numId w:val="65"/>
        </w:numPr>
        <w:tabs>
          <w:tab w:val="left" w:pos="1276"/>
        </w:tabs>
        <w:autoSpaceDE w:val="0"/>
        <w:autoSpaceDN w:val="0"/>
        <w:adjustRightInd w:val="0"/>
        <w:spacing w:before="120" w:after="120" w:line="276" w:lineRule="auto"/>
        <w:contextualSpacing/>
        <w:jc w:val="both"/>
      </w:pPr>
      <w:r w:rsidRPr="000B2531">
        <w:t>Вспомогательные виды разрешенного использования объектов капитального строительства и земельных участков не устанавливаются.</w:t>
      </w:r>
    </w:p>
    <w:p w14:paraId="5AF7A1D2" w14:textId="77777777" w:rsidR="008432B9" w:rsidRPr="000B2531" w:rsidRDefault="008432B9" w:rsidP="008432B9">
      <w:pPr>
        <w:autoSpaceDE w:val="0"/>
        <w:autoSpaceDN w:val="0"/>
        <w:adjustRightInd w:val="0"/>
        <w:spacing w:before="240" w:after="240" w:line="276" w:lineRule="auto"/>
        <w:ind w:firstLine="709"/>
        <w:jc w:val="both"/>
        <w:rPr>
          <w:b/>
        </w:rPr>
      </w:pPr>
      <w:r w:rsidRPr="000B2531">
        <w:rPr>
          <w:b/>
        </w:rPr>
        <w:t>Перечень условно разрешенных видов разрешенного использования объектов капитального строительства и земельных участков</w:t>
      </w:r>
    </w:p>
    <w:p w14:paraId="6907D81E" w14:textId="77777777" w:rsidR="008432B9" w:rsidRPr="000B2531" w:rsidRDefault="008432B9" w:rsidP="008432B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45</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432B9" w:rsidRPr="000B2531" w14:paraId="2C1283DE" w14:textId="77777777" w:rsidTr="007A2F23">
        <w:tc>
          <w:tcPr>
            <w:tcW w:w="393" w:type="pct"/>
            <w:vMerge w:val="restart"/>
            <w:vAlign w:val="center"/>
          </w:tcPr>
          <w:p w14:paraId="6CFAE723" w14:textId="77777777" w:rsidR="008432B9" w:rsidRPr="000B2531" w:rsidRDefault="008432B9" w:rsidP="007A2F23">
            <w:pPr>
              <w:jc w:val="center"/>
              <w:rPr>
                <w:sz w:val="20"/>
                <w:szCs w:val="20"/>
              </w:rPr>
            </w:pPr>
            <w:r w:rsidRPr="000B2531">
              <w:rPr>
                <w:sz w:val="20"/>
                <w:szCs w:val="20"/>
              </w:rPr>
              <w:t>№ п/п</w:t>
            </w:r>
          </w:p>
        </w:tc>
        <w:tc>
          <w:tcPr>
            <w:tcW w:w="2359" w:type="pct"/>
            <w:gridSpan w:val="2"/>
            <w:vAlign w:val="center"/>
          </w:tcPr>
          <w:p w14:paraId="70822DA9" w14:textId="77777777" w:rsidR="008432B9" w:rsidRPr="000B2531" w:rsidRDefault="008432B9" w:rsidP="007A2F23">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4D1EA7A7" w14:textId="77777777" w:rsidR="008432B9" w:rsidRPr="000B2531" w:rsidRDefault="008432B9" w:rsidP="007A2F23">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8432B9" w:rsidRPr="000B2531" w14:paraId="4497EBF9" w14:textId="77777777" w:rsidTr="007A2F23">
        <w:tc>
          <w:tcPr>
            <w:tcW w:w="393" w:type="pct"/>
            <w:vMerge/>
          </w:tcPr>
          <w:p w14:paraId="5D599917" w14:textId="77777777" w:rsidR="008432B9" w:rsidRPr="000B2531" w:rsidRDefault="008432B9" w:rsidP="007A2F23">
            <w:pPr>
              <w:rPr>
                <w:sz w:val="20"/>
                <w:szCs w:val="20"/>
              </w:rPr>
            </w:pPr>
          </w:p>
        </w:tc>
        <w:tc>
          <w:tcPr>
            <w:tcW w:w="561" w:type="pct"/>
            <w:vAlign w:val="center"/>
          </w:tcPr>
          <w:p w14:paraId="5152DF19" w14:textId="77777777" w:rsidR="008432B9" w:rsidRPr="000B2531" w:rsidRDefault="008432B9" w:rsidP="007A2F23">
            <w:pPr>
              <w:jc w:val="center"/>
              <w:rPr>
                <w:sz w:val="20"/>
                <w:szCs w:val="20"/>
              </w:rPr>
            </w:pPr>
            <w:r w:rsidRPr="000B2531">
              <w:rPr>
                <w:sz w:val="20"/>
                <w:szCs w:val="20"/>
              </w:rPr>
              <w:t>Код</w:t>
            </w:r>
          </w:p>
        </w:tc>
        <w:tc>
          <w:tcPr>
            <w:tcW w:w="1798" w:type="pct"/>
            <w:vAlign w:val="center"/>
          </w:tcPr>
          <w:p w14:paraId="73459074" w14:textId="77777777" w:rsidR="008432B9" w:rsidRPr="000B2531" w:rsidRDefault="008432B9" w:rsidP="007A2F23">
            <w:pPr>
              <w:jc w:val="center"/>
              <w:rPr>
                <w:sz w:val="20"/>
                <w:szCs w:val="20"/>
              </w:rPr>
            </w:pPr>
            <w:r w:rsidRPr="000B2531">
              <w:rPr>
                <w:sz w:val="20"/>
                <w:szCs w:val="20"/>
              </w:rPr>
              <w:t>Наименование</w:t>
            </w:r>
          </w:p>
        </w:tc>
        <w:tc>
          <w:tcPr>
            <w:tcW w:w="2248" w:type="pct"/>
            <w:vMerge/>
          </w:tcPr>
          <w:p w14:paraId="4EC3B231" w14:textId="77777777" w:rsidR="008432B9" w:rsidRPr="000B2531" w:rsidRDefault="008432B9" w:rsidP="007A2F23">
            <w:pPr>
              <w:rPr>
                <w:sz w:val="20"/>
                <w:szCs w:val="20"/>
              </w:rPr>
            </w:pPr>
          </w:p>
        </w:tc>
      </w:tr>
      <w:tr w:rsidR="008432B9" w:rsidRPr="000B2531" w14:paraId="77CBB56F" w14:textId="77777777" w:rsidTr="007A2F23">
        <w:tblPrEx>
          <w:tblLook w:val="0080" w:firstRow="0" w:lastRow="0" w:firstColumn="1" w:lastColumn="0" w:noHBand="0" w:noVBand="0"/>
        </w:tblPrEx>
        <w:trPr>
          <w:trHeight w:val="649"/>
        </w:trPr>
        <w:tc>
          <w:tcPr>
            <w:tcW w:w="393" w:type="pct"/>
          </w:tcPr>
          <w:p w14:paraId="1344980F" w14:textId="77777777" w:rsidR="008432B9" w:rsidRPr="000B2531" w:rsidRDefault="008432B9" w:rsidP="007A2F23">
            <w:pPr>
              <w:jc w:val="center"/>
              <w:rPr>
                <w:sz w:val="20"/>
                <w:szCs w:val="20"/>
              </w:rPr>
            </w:pPr>
            <w:r w:rsidRPr="000B2531">
              <w:rPr>
                <w:sz w:val="20"/>
                <w:szCs w:val="20"/>
              </w:rPr>
              <w:t>1</w:t>
            </w:r>
          </w:p>
        </w:tc>
        <w:tc>
          <w:tcPr>
            <w:tcW w:w="561" w:type="pct"/>
          </w:tcPr>
          <w:p w14:paraId="498A40CE" w14:textId="77777777" w:rsidR="008432B9" w:rsidRPr="000B2531" w:rsidRDefault="008432B9" w:rsidP="007A2F23">
            <w:pPr>
              <w:jc w:val="both"/>
              <w:rPr>
                <w:sz w:val="20"/>
                <w:szCs w:val="20"/>
              </w:rPr>
            </w:pPr>
            <w:r w:rsidRPr="000B2531">
              <w:rPr>
                <w:sz w:val="20"/>
                <w:szCs w:val="20"/>
              </w:rPr>
              <w:t>4.4</w:t>
            </w:r>
          </w:p>
        </w:tc>
        <w:tc>
          <w:tcPr>
            <w:tcW w:w="1798" w:type="pct"/>
          </w:tcPr>
          <w:p w14:paraId="57E4F201" w14:textId="77777777" w:rsidR="008432B9" w:rsidRPr="000B2531" w:rsidRDefault="008432B9" w:rsidP="007A2F23">
            <w:pPr>
              <w:autoSpaceDE w:val="0"/>
              <w:autoSpaceDN w:val="0"/>
              <w:adjustRightInd w:val="0"/>
              <w:rPr>
                <w:sz w:val="20"/>
                <w:szCs w:val="20"/>
                <w:lang w:eastAsia="en-US"/>
              </w:rPr>
            </w:pPr>
            <w:r w:rsidRPr="000B2531">
              <w:rPr>
                <w:sz w:val="20"/>
                <w:szCs w:val="20"/>
                <w:lang w:eastAsia="en-US"/>
              </w:rPr>
              <w:t>Магазины</w:t>
            </w:r>
          </w:p>
        </w:tc>
        <w:tc>
          <w:tcPr>
            <w:tcW w:w="2248" w:type="pct"/>
          </w:tcPr>
          <w:p w14:paraId="05250209" w14:textId="62737E1C"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432B9" w:rsidRPr="000B2531" w14:paraId="5C571496" w14:textId="77777777" w:rsidTr="007A2F23">
        <w:tblPrEx>
          <w:tblLook w:val="0080" w:firstRow="0" w:lastRow="0" w:firstColumn="1" w:lastColumn="0" w:noHBand="0" w:noVBand="0"/>
        </w:tblPrEx>
        <w:tc>
          <w:tcPr>
            <w:tcW w:w="393" w:type="pct"/>
          </w:tcPr>
          <w:p w14:paraId="5CFC5CEE" w14:textId="77777777" w:rsidR="008432B9" w:rsidRPr="000B2531" w:rsidRDefault="008432B9" w:rsidP="007A2F23">
            <w:pPr>
              <w:jc w:val="center"/>
              <w:rPr>
                <w:sz w:val="20"/>
                <w:szCs w:val="20"/>
              </w:rPr>
            </w:pPr>
            <w:r w:rsidRPr="000B2531">
              <w:rPr>
                <w:sz w:val="20"/>
                <w:szCs w:val="20"/>
              </w:rPr>
              <w:t>2</w:t>
            </w:r>
          </w:p>
        </w:tc>
        <w:tc>
          <w:tcPr>
            <w:tcW w:w="561" w:type="pct"/>
          </w:tcPr>
          <w:p w14:paraId="58860F2B" w14:textId="77777777" w:rsidR="008432B9" w:rsidRPr="000B2531" w:rsidRDefault="008432B9" w:rsidP="007A2F23">
            <w:pPr>
              <w:jc w:val="both"/>
              <w:rPr>
                <w:sz w:val="20"/>
                <w:szCs w:val="20"/>
              </w:rPr>
            </w:pPr>
            <w:r w:rsidRPr="000B2531">
              <w:rPr>
                <w:sz w:val="20"/>
                <w:szCs w:val="20"/>
              </w:rPr>
              <w:t>4.8.1</w:t>
            </w:r>
          </w:p>
        </w:tc>
        <w:tc>
          <w:tcPr>
            <w:tcW w:w="1798" w:type="pct"/>
          </w:tcPr>
          <w:p w14:paraId="2A00D65D"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Развлекательные мероприятия</w:t>
            </w:r>
          </w:p>
          <w:p w14:paraId="7D2C7D48" w14:textId="77777777" w:rsidR="008432B9" w:rsidRPr="000B2531" w:rsidRDefault="008432B9" w:rsidP="007A2F23">
            <w:pPr>
              <w:autoSpaceDE w:val="0"/>
              <w:autoSpaceDN w:val="0"/>
              <w:adjustRightInd w:val="0"/>
              <w:rPr>
                <w:sz w:val="20"/>
                <w:szCs w:val="20"/>
                <w:lang w:eastAsia="en-US"/>
              </w:rPr>
            </w:pPr>
          </w:p>
        </w:tc>
        <w:tc>
          <w:tcPr>
            <w:tcW w:w="2248" w:type="pct"/>
          </w:tcPr>
          <w:p w14:paraId="2ECF28A5"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w:t>
            </w:r>
            <w:r w:rsidRPr="000B2531">
              <w:rPr>
                <w:rFonts w:eastAsia="Calibri"/>
                <w:sz w:val="20"/>
                <w:szCs w:val="20"/>
                <w:lang w:eastAsia="en-US"/>
              </w:rPr>
              <w:lastRenderedPageBreak/>
              <w:t>игрового оборудования, используемого для проведения азартных игр), игровых площадок</w:t>
            </w:r>
          </w:p>
        </w:tc>
      </w:tr>
      <w:tr w:rsidR="008432B9" w:rsidRPr="000B2531" w14:paraId="1E072FF4" w14:textId="77777777" w:rsidTr="007A2F23">
        <w:tblPrEx>
          <w:tblLook w:val="0080" w:firstRow="0" w:lastRow="0" w:firstColumn="1" w:lastColumn="0" w:noHBand="0" w:noVBand="0"/>
        </w:tblPrEx>
        <w:tc>
          <w:tcPr>
            <w:tcW w:w="393" w:type="pct"/>
          </w:tcPr>
          <w:p w14:paraId="13BDA5BF" w14:textId="77777777" w:rsidR="008432B9" w:rsidRPr="000B2531" w:rsidRDefault="008432B9" w:rsidP="007A2F23">
            <w:pPr>
              <w:jc w:val="center"/>
              <w:rPr>
                <w:sz w:val="20"/>
                <w:szCs w:val="20"/>
              </w:rPr>
            </w:pPr>
            <w:r w:rsidRPr="000B2531">
              <w:rPr>
                <w:sz w:val="20"/>
                <w:szCs w:val="20"/>
              </w:rPr>
              <w:lastRenderedPageBreak/>
              <w:t>3</w:t>
            </w:r>
          </w:p>
        </w:tc>
        <w:tc>
          <w:tcPr>
            <w:tcW w:w="561" w:type="pct"/>
          </w:tcPr>
          <w:p w14:paraId="6D8C4F66" w14:textId="77777777" w:rsidR="008432B9" w:rsidRPr="000B2531" w:rsidRDefault="008432B9" w:rsidP="007A2F23">
            <w:pPr>
              <w:jc w:val="both"/>
              <w:rPr>
                <w:sz w:val="20"/>
                <w:szCs w:val="20"/>
              </w:rPr>
            </w:pPr>
            <w:r w:rsidRPr="000B2531">
              <w:rPr>
                <w:sz w:val="20"/>
                <w:szCs w:val="20"/>
              </w:rPr>
              <w:t>4.9</w:t>
            </w:r>
          </w:p>
        </w:tc>
        <w:tc>
          <w:tcPr>
            <w:tcW w:w="1798" w:type="pct"/>
          </w:tcPr>
          <w:p w14:paraId="3ACEF30B"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Служебные гаражи</w:t>
            </w:r>
          </w:p>
          <w:p w14:paraId="304EB18F" w14:textId="77777777" w:rsidR="008432B9" w:rsidRPr="000B2531" w:rsidRDefault="008432B9" w:rsidP="007A2F23">
            <w:pPr>
              <w:autoSpaceDE w:val="0"/>
              <w:autoSpaceDN w:val="0"/>
              <w:adjustRightInd w:val="0"/>
              <w:rPr>
                <w:sz w:val="20"/>
                <w:szCs w:val="20"/>
                <w:lang w:eastAsia="en-US"/>
              </w:rPr>
            </w:pPr>
          </w:p>
        </w:tc>
        <w:tc>
          <w:tcPr>
            <w:tcW w:w="2248" w:type="pct"/>
          </w:tcPr>
          <w:p w14:paraId="55FE7624" w14:textId="77777777" w:rsidR="008432B9" w:rsidRPr="000B2531" w:rsidRDefault="008432B9" w:rsidP="007A2F23">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bl>
    <w:p w14:paraId="294AC6F4" w14:textId="77777777" w:rsidR="008432B9" w:rsidRPr="000B2531" w:rsidRDefault="008432B9" w:rsidP="008432B9">
      <w:pPr>
        <w:pStyle w:val="ac"/>
        <w:autoSpaceDE w:val="0"/>
        <w:autoSpaceDN w:val="0"/>
        <w:adjustRightInd w:val="0"/>
        <w:spacing w:before="240" w:after="240" w:line="276" w:lineRule="auto"/>
        <w:ind w:left="0"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4BF42C0" w14:textId="77777777" w:rsidR="008432B9" w:rsidRPr="000B2531" w:rsidRDefault="008432B9" w:rsidP="008432B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46</w:t>
      </w:r>
      <w:r w:rsidRPr="000B2531">
        <w:rPr>
          <w:lang w:eastAsia="en-US"/>
        </w:rPr>
        <w:fldChar w:fldCharType="end"/>
      </w:r>
    </w:p>
    <w:tbl>
      <w:tblPr>
        <w:tblStyle w:val="af3"/>
        <w:tblW w:w="5000" w:type="pct"/>
        <w:tblLook w:val="04A0" w:firstRow="1" w:lastRow="0" w:firstColumn="1" w:lastColumn="0" w:noHBand="0" w:noVBand="1"/>
      </w:tblPr>
      <w:tblGrid>
        <w:gridCol w:w="683"/>
        <w:gridCol w:w="2539"/>
        <w:gridCol w:w="6973"/>
      </w:tblGrid>
      <w:tr w:rsidR="008432B9" w:rsidRPr="000B2531" w14:paraId="7FD10F1A" w14:textId="77777777" w:rsidTr="007A2F23">
        <w:trPr>
          <w:tblHeader/>
        </w:trPr>
        <w:tc>
          <w:tcPr>
            <w:tcW w:w="335" w:type="pct"/>
            <w:vAlign w:val="center"/>
          </w:tcPr>
          <w:p w14:paraId="28709DDD" w14:textId="77777777" w:rsidR="008432B9" w:rsidRPr="000B2531" w:rsidRDefault="008432B9" w:rsidP="007A2F23">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0364E029" w14:textId="77777777" w:rsidR="008432B9" w:rsidRPr="000B2531" w:rsidRDefault="008432B9" w:rsidP="007A2F23">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4FF83333" w14:textId="77777777" w:rsidR="008432B9" w:rsidRPr="000B2531" w:rsidRDefault="008432B9" w:rsidP="007A2F23">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8432B9" w:rsidRPr="000B2531" w14:paraId="1B8FE069" w14:textId="77777777" w:rsidTr="007A2F23">
        <w:tc>
          <w:tcPr>
            <w:tcW w:w="335" w:type="pct"/>
          </w:tcPr>
          <w:p w14:paraId="123D6803"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1</w:t>
            </w:r>
          </w:p>
        </w:tc>
        <w:tc>
          <w:tcPr>
            <w:tcW w:w="1245" w:type="pct"/>
          </w:tcPr>
          <w:p w14:paraId="58CBEF77"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22AE80CC"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не подлежат установлению</w:t>
            </w:r>
          </w:p>
        </w:tc>
      </w:tr>
      <w:tr w:rsidR="008432B9" w:rsidRPr="000B2531" w14:paraId="4BE40621" w14:textId="77777777" w:rsidTr="007A2F23">
        <w:tc>
          <w:tcPr>
            <w:tcW w:w="335" w:type="pct"/>
          </w:tcPr>
          <w:p w14:paraId="79A0EEDD"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2</w:t>
            </w:r>
          </w:p>
        </w:tc>
        <w:tc>
          <w:tcPr>
            <w:tcW w:w="1245" w:type="pct"/>
          </w:tcPr>
          <w:p w14:paraId="2DF88282"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31B37032"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не подлежат установлению</w:t>
            </w:r>
          </w:p>
        </w:tc>
      </w:tr>
      <w:tr w:rsidR="008432B9" w:rsidRPr="000B2531" w14:paraId="47A2365D" w14:textId="77777777" w:rsidTr="007A2F23">
        <w:tc>
          <w:tcPr>
            <w:tcW w:w="335" w:type="pct"/>
          </w:tcPr>
          <w:p w14:paraId="05CC0346"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3</w:t>
            </w:r>
          </w:p>
        </w:tc>
        <w:tc>
          <w:tcPr>
            <w:tcW w:w="1245" w:type="pct"/>
          </w:tcPr>
          <w:p w14:paraId="7EA63B64"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4A41568D"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32 м</w:t>
            </w:r>
          </w:p>
        </w:tc>
      </w:tr>
      <w:tr w:rsidR="008432B9" w:rsidRPr="000B2531" w14:paraId="1C1C0B7B" w14:textId="77777777" w:rsidTr="007A2F23">
        <w:tc>
          <w:tcPr>
            <w:tcW w:w="335" w:type="pct"/>
          </w:tcPr>
          <w:p w14:paraId="350C7124"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4</w:t>
            </w:r>
          </w:p>
        </w:tc>
        <w:tc>
          <w:tcPr>
            <w:tcW w:w="1245" w:type="pct"/>
          </w:tcPr>
          <w:p w14:paraId="395D4660"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4A61919D"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не подлежит установлению</w:t>
            </w:r>
          </w:p>
        </w:tc>
      </w:tr>
      <w:tr w:rsidR="008432B9" w:rsidRPr="000B2531" w14:paraId="34B8B6A3" w14:textId="77777777" w:rsidTr="007A2F23">
        <w:tc>
          <w:tcPr>
            <w:tcW w:w="335" w:type="pct"/>
          </w:tcPr>
          <w:p w14:paraId="7AF1202F"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5</w:t>
            </w:r>
          </w:p>
        </w:tc>
        <w:tc>
          <w:tcPr>
            <w:tcW w:w="1245" w:type="pct"/>
          </w:tcPr>
          <w:p w14:paraId="0F6C9540"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 xml:space="preserve">Предельное число </w:t>
            </w:r>
            <w:proofErr w:type="spellStart"/>
            <w:r w:rsidRPr="000B2531">
              <w:rPr>
                <w:sz w:val="20"/>
                <w:szCs w:val="20"/>
                <w:lang w:eastAsia="en-US"/>
              </w:rPr>
              <w:t>машино</w:t>
            </w:r>
            <w:proofErr w:type="spellEnd"/>
            <w:r w:rsidRPr="000B2531">
              <w:rPr>
                <w:sz w:val="20"/>
                <w:szCs w:val="20"/>
                <w:lang w:eastAsia="en-US"/>
              </w:rPr>
              <w:t>-мест для хранения и паркования легковых автомобилей</w:t>
            </w:r>
          </w:p>
        </w:tc>
        <w:tc>
          <w:tcPr>
            <w:tcW w:w="3420" w:type="pct"/>
          </w:tcPr>
          <w:p w14:paraId="53A67A90" w14:textId="77777777" w:rsidR="008432B9" w:rsidRPr="000B2531" w:rsidRDefault="008432B9" w:rsidP="007A2F23">
            <w:pPr>
              <w:tabs>
                <w:tab w:val="left" w:pos="789"/>
              </w:tabs>
              <w:autoSpaceDE w:val="0"/>
              <w:autoSpaceDN w:val="0"/>
              <w:adjustRightInd w:val="0"/>
              <w:jc w:val="both"/>
              <w:rPr>
                <w:sz w:val="20"/>
                <w:szCs w:val="20"/>
                <w:lang w:eastAsia="en-US"/>
              </w:rPr>
            </w:pPr>
            <w:r w:rsidRPr="000B2531">
              <w:rPr>
                <w:sz w:val="20"/>
                <w:szCs w:val="20"/>
                <w:lang w:eastAsia="en-US"/>
              </w:rPr>
              <w:t>в соответствии с противопожарными требованиями, приведенными в приложении Ж СП 42.13330.2016. «Свод правил. Градостроительство. Планировка и застройка городских и сельских поселений. Актуализированная редакция СНиП 2.07.01-89*»</w:t>
            </w:r>
          </w:p>
        </w:tc>
      </w:tr>
    </w:tbl>
    <w:p w14:paraId="0BEAAE62" w14:textId="040FA57C" w:rsidR="008432B9" w:rsidRPr="000B2531" w:rsidRDefault="008432B9"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Ограничения использования земельных участков и объектов капитального строительства указаны в главе 2 раздела III настоящих </w:t>
      </w:r>
      <w:r w:rsidR="006B3C63">
        <w:t>П</w:t>
      </w:r>
      <w:r w:rsidRPr="000B2531">
        <w:t>равил.</w:t>
      </w:r>
    </w:p>
    <w:p w14:paraId="23CBDCCB" w14:textId="4530AA9C" w:rsidR="00717BA5" w:rsidRPr="000B2531" w:rsidRDefault="00AB6442" w:rsidP="00F029D4">
      <w:pPr>
        <w:pStyle w:val="3"/>
        <w:spacing w:before="240" w:after="240" w:line="276" w:lineRule="auto"/>
        <w:ind w:firstLine="709"/>
        <w:jc w:val="both"/>
        <w:rPr>
          <w:rFonts w:ascii="Times New Roman" w:hAnsi="Times New Roman"/>
          <w:color w:val="auto"/>
        </w:rPr>
      </w:pPr>
      <w:bookmarkStart w:id="170" w:name="_Toc162358622"/>
      <w:r w:rsidRPr="000B2531">
        <w:rPr>
          <w:rFonts w:ascii="Times New Roman" w:hAnsi="Times New Roman"/>
          <w:color w:val="auto"/>
        </w:rPr>
        <w:t>1.</w:t>
      </w:r>
      <w:r w:rsidR="00E609C8" w:rsidRPr="000B2531">
        <w:rPr>
          <w:rFonts w:ascii="Times New Roman" w:hAnsi="Times New Roman"/>
          <w:color w:val="auto"/>
        </w:rPr>
        <w:t>8</w:t>
      </w:r>
      <w:r w:rsidR="00717BA5" w:rsidRPr="000B2531">
        <w:rPr>
          <w:rFonts w:ascii="Times New Roman" w:hAnsi="Times New Roman"/>
          <w:color w:val="auto"/>
        </w:rPr>
        <w:t xml:space="preserve"> Градостроительные регламенты. Зоны специального</w:t>
      </w:r>
      <w:bookmarkStart w:id="171" w:name="_Toc1553610"/>
      <w:r w:rsidR="00717BA5" w:rsidRPr="000B2531">
        <w:rPr>
          <w:rFonts w:ascii="Times New Roman" w:hAnsi="Times New Roman"/>
          <w:color w:val="auto"/>
        </w:rPr>
        <w:t xml:space="preserve"> назначения (С</w:t>
      </w:r>
      <w:r w:rsidR="00641DC9" w:rsidRPr="000B2531">
        <w:rPr>
          <w:rFonts w:ascii="Times New Roman" w:hAnsi="Times New Roman"/>
          <w:color w:val="auto"/>
        </w:rPr>
        <w:t>Н</w:t>
      </w:r>
      <w:r w:rsidR="00717BA5" w:rsidRPr="000B2531">
        <w:rPr>
          <w:rFonts w:ascii="Times New Roman" w:hAnsi="Times New Roman"/>
          <w:color w:val="auto"/>
        </w:rPr>
        <w:t>)</w:t>
      </w:r>
      <w:bookmarkEnd w:id="167"/>
      <w:bookmarkEnd w:id="168"/>
      <w:bookmarkEnd w:id="169"/>
      <w:bookmarkEnd w:id="170"/>
      <w:bookmarkEnd w:id="171"/>
    </w:p>
    <w:p w14:paraId="25B4E341"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pPr>
      <w:r w:rsidRPr="000B2531">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зон специального назначения могут включаться зоны размещения военных объектов и иные зоны специального назначения.</w:t>
      </w:r>
    </w:p>
    <w:p w14:paraId="4E5BE3D9" w14:textId="0C6388AD" w:rsidR="008432B9" w:rsidRPr="000B2531" w:rsidRDefault="008432B9" w:rsidP="008432B9">
      <w:pPr>
        <w:pStyle w:val="3"/>
        <w:spacing w:before="240" w:after="240" w:line="276" w:lineRule="auto"/>
        <w:ind w:firstLine="709"/>
        <w:jc w:val="both"/>
        <w:rPr>
          <w:rFonts w:ascii="Times New Roman" w:hAnsi="Times New Roman"/>
          <w:color w:val="auto"/>
        </w:rPr>
      </w:pPr>
      <w:bookmarkStart w:id="172" w:name="_Toc162358623"/>
      <w:bookmarkStart w:id="173" w:name="_Toc40445608"/>
      <w:bookmarkStart w:id="174" w:name="_Toc41044433"/>
      <w:bookmarkStart w:id="175" w:name="_Toc1636652"/>
      <w:bookmarkStart w:id="176" w:name="_Toc40445606"/>
      <w:bookmarkStart w:id="177" w:name="_Toc41044431"/>
      <w:r w:rsidRPr="000B2531">
        <w:rPr>
          <w:rFonts w:ascii="Times New Roman" w:hAnsi="Times New Roman"/>
          <w:color w:val="auto"/>
        </w:rPr>
        <w:lastRenderedPageBreak/>
        <w:t>1.8.1 Зона кладбищ (Сн1)</w:t>
      </w:r>
      <w:bookmarkEnd w:id="172"/>
    </w:p>
    <w:p w14:paraId="3640DFCA" w14:textId="77777777" w:rsidR="008432B9" w:rsidRPr="000B2531" w:rsidRDefault="008432B9" w:rsidP="004730C6">
      <w:pPr>
        <w:pStyle w:val="ac"/>
        <w:numPr>
          <w:ilvl w:val="0"/>
          <w:numId w:val="65"/>
        </w:numPr>
        <w:tabs>
          <w:tab w:val="left" w:pos="1276"/>
        </w:tabs>
        <w:autoSpaceDE w:val="0"/>
        <w:autoSpaceDN w:val="0"/>
        <w:adjustRightInd w:val="0"/>
        <w:spacing w:before="120" w:after="120" w:line="276" w:lineRule="auto"/>
        <w:jc w:val="both"/>
      </w:pPr>
      <w:r w:rsidRPr="000B2531">
        <w:t>Зона кладбищ установлена для обеспечения правовых условий градостроительного использования территорий, предназначенных для размещения кладбищ, крематориев и мест захоронения, а также под размещение соответствующих сооружений.</w:t>
      </w:r>
    </w:p>
    <w:p w14:paraId="71D607B2" w14:textId="77777777" w:rsidR="008432B9" w:rsidRPr="000B2531" w:rsidRDefault="008432B9" w:rsidP="008432B9">
      <w:pPr>
        <w:pStyle w:val="ac"/>
        <w:spacing w:before="240" w:after="240" w:line="276" w:lineRule="auto"/>
        <w:ind w:left="0" w:firstLine="709"/>
        <w:contextualSpacing w:val="0"/>
        <w:jc w:val="both"/>
        <w:rPr>
          <w:b/>
        </w:rPr>
      </w:pPr>
      <w:r w:rsidRPr="000B2531">
        <w:rPr>
          <w:b/>
        </w:rPr>
        <w:t>Перечень основных видов разрешенного использования земельных участков и объектов капитального строительства</w:t>
      </w:r>
    </w:p>
    <w:p w14:paraId="3AF22429" w14:textId="77777777" w:rsidR="008432B9" w:rsidRPr="000B2531" w:rsidRDefault="008432B9" w:rsidP="008432B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47</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432B9" w:rsidRPr="000B2531" w14:paraId="2016BAA3" w14:textId="77777777" w:rsidTr="007A2F23">
        <w:tc>
          <w:tcPr>
            <w:tcW w:w="393" w:type="pct"/>
            <w:vMerge w:val="restart"/>
            <w:vAlign w:val="center"/>
          </w:tcPr>
          <w:p w14:paraId="76621354" w14:textId="77777777" w:rsidR="008432B9" w:rsidRPr="000B2531" w:rsidRDefault="008432B9" w:rsidP="007A2F23">
            <w:pPr>
              <w:jc w:val="center"/>
              <w:rPr>
                <w:sz w:val="20"/>
                <w:szCs w:val="20"/>
              </w:rPr>
            </w:pPr>
            <w:r w:rsidRPr="000B2531">
              <w:rPr>
                <w:sz w:val="20"/>
                <w:szCs w:val="20"/>
              </w:rPr>
              <w:t>№ п/п</w:t>
            </w:r>
          </w:p>
        </w:tc>
        <w:tc>
          <w:tcPr>
            <w:tcW w:w="2359" w:type="pct"/>
            <w:gridSpan w:val="2"/>
            <w:vAlign w:val="center"/>
          </w:tcPr>
          <w:p w14:paraId="2B8C86F0" w14:textId="77777777" w:rsidR="008432B9" w:rsidRPr="000B2531" w:rsidRDefault="008432B9" w:rsidP="007A2F23">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49215DC2" w14:textId="77777777" w:rsidR="008432B9" w:rsidRPr="000B2531" w:rsidRDefault="008432B9" w:rsidP="007A2F23">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8432B9" w:rsidRPr="000B2531" w14:paraId="21F3DB5A" w14:textId="77777777" w:rsidTr="007A2F23">
        <w:tc>
          <w:tcPr>
            <w:tcW w:w="393" w:type="pct"/>
            <w:vMerge/>
          </w:tcPr>
          <w:p w14:paraId="2302CCEB" w14:textId="77777777" w:rsidR="008432B9" w:rsidRPr="000B2531" w:rsidRDefault="008432B9" w:rsidP="007A2F23">
            <w:pPr>
              <w:rPr>
                <w:sz w:val="20"/>
                <w:szCs w:val="20"/>
              </w:rPr>
            </w:pPr>
          </w:p>
        </w:tc>
        <w:tc>
          <w:tcPr>
            <w:tcW w:w="561" w:type="pct"/>
            <w:vAlign w:val="center"/>
          </w:tcPr>
          <w:p w14:paraId="3D7C14B6" w14:textId="77777777" w:rsidR="008432B9" w:rsidRPr="000B2531" w:rsidRDefault="008432B9" w:rsidP="007A2F23">
            <w:pPr>
              <w:jc w:val="center"/>
              <w:rPr>
                <w:sz w:val="20"/>
                <w:szCs w:val="20"/>
              </w:rPr>
            </w:pPr>
            <w:r w:rsidRPr="000B2531">
              <w:rPr>
                <w:sz w:val="20"/>
                <w:szCs w:val="20"/>
              </w:rPr>
              <w:t>Код</w:t>
            </w:r>
          </w:p>
        </w:tc>
        <w:tc>
          <w:tcPr>
            <w:tcW w:w="1798" w:type="pct"/>
            <w:vAlign w:val="center"/>
          </w:tcPr>
          <w:p w14:paraId="5C334C94" w14:textId="77777777" w:rsidR="008432B9" w:rsidRPr="000B2531" w:rsidRDefault="008432B9" w:rsidP="007A2F23">
            <w:pPr>
              <w:jc w:val="center"/>
              <w:rPr>
                <w:sz w:val="20"/>
                <w:szCs w:val="20"/>
              </w:rPr>
            </w:pPr>
            <w:r w:rsidRPr="000B2531">
              <w:rPr>
                <w:sz w:val="20"/>
                <w:szCs w:val="20"/>
              </w:rPr>
              <w:t>Наименование</w:t>
            </w:r>
          </w:p>
        </w:tc>
        <w:tc>
          <w:tcPr>
            <w:tcW w:w="2248" w:type="pct"/>
            <w:vMerge/>
          </w:tcPr>
          <w:p w14:paraId="370DA807" w14:textId="77777777" w:rsidR="008432B9" w:rsidRPr="000B2531" w:rsidRDefault="008432B9" w:rsidP="007A2F23">
            <w:pPr>
              <w:rPr>
                <w:sz w:val="20"/>
                <w:szCs w:val="20"/>
              </w:rPr>
            </w:pPr>
          </w:p>
        </w:tc>
      </w:tr>
      <w:tr w:rsidR="008432B9" w:rsidRPr="000B2531" w14:paraId="598E0762" w14:textId="77777777" w:rsidTr="007A2F23">
        <w:tblPrEx>
          <w:tblLook w:val="0080" w:firstRow="0" w:lastRow="0" w:firstColumn="1" w:lastColumn="0" w:noHBand="0" w:noVBand="0"/>
        </w:tblPrEx>
        <w:tc>
          <w:tcPr>
            <w:tcW w:w="393" w:type="pct"/>
          </w:tcPr>
          <w:p w14:paraId="2332D820" w14:textId="77777777" w:rsidR="008432B9" w:rsidRPr="000B2531" w:rsidRDefault="008432B9" w:rsidP="007A2F23">
            <w:pPr>
              <w:jc w:val="center"/>
              <w:rPr>
                <w:sz w:val="20"/>
                <w:szCs w:val="20"/>
              </w:rPr>
            </w:pPr>
            <w:r w:rsidRPr="000B2531">
              <w:rPr>
                <w:sz w:val="20"/>
                <w:szCs w:val="20"/>
              </w:rPr>
              <w:t>1</w:t>
            </w:r>
          </w:p>
        </w:tc>
        <w:tc>
          <w:tcPr>
            <w:tcW w:w="561" w:type="pct"/>
          </w:tcPr>
          <w:p w14:paraId="709A0197" w14:textId="77777777" w:rsidR="008432B9" w:rsidRPr="000B2531" w:rsidRDefault="008432B9" w:rsidP="007A2F23">
            <w:pPr>
              <w:jc w:val="both"/>
              <w:rPr>
                <w:sz w:val="20"/>
                <w:szCs w:val="20"/>
              </w:rPr>
            </w:pPr>
            <w:r w:rsidRPr="000B2531">
              <w:rPr>
                <w:sz w:val="20"/>
                <w:szCs w:val="20"/>
              </w:rPr>
              <w:t>12.1</w:t>
            </w:r>
          </w:p>
        </w:tc>
        <w:tc>
          <w:tcPr>
            <w:tcW w:w="1798" w:type="pct"/>
          </w:tcPr>
          <w:p w14:paraId="5F3BE003" w14:textId="77777777" w:rsidR="008432B9" w:rsidRPr="000B2531" w:rsidRDefault="008432B9" w:rsidP="007A2F23">
            <w:pPr>
              <w:autoSpaceDE w:val="0"/>
              <w:autoSpaceDN w:val="0"/>
              <w:adjustRightInd w:val="0"/>
              <w:rPr>
                <w:sz w:val="20"/>
                <w:szCs w:val="20"/>
                <w:lang w:eastAsia="en-US"/>
              </w:rPr>
            </w:pPr>
            <w:r w:rsidRPr="000B2531">
              <w:rPr>
                <w:sz w:val="20"/>
                <w:szCs w:val="20"/>
              </w:rPr>
              <w:t>Ритуальная деятельность</w:t>
            </w:r>
          </w:p>
        </w:tc>
        <w:tc>
          <w:tcPr>
            <w:tcW w:w="2248" w:type="pct"/>
          </w:tcPr>
          <w:p w14:paraId="170DAB22" w14:textId="77777777" w:rsidR="008432B9" w:rsidRPr="000B2531" w:rsidRDefault="008432B9" w:rsidP="007A2F2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кладбищ, крематориев и мест захоронения;</w:t>
            </w:r>
          </w:p>
          <w:p w14:paraId="026AFB3E" w14:textId="77777777" w:rsidR="008432B9" w:rsidRPr="000B2531" w:rsidRDefault="008432B9" w:rsidP="007A2F2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соответствующих культовых сооружений;</w:t>
            </w:r>
          </w:p>
          <w:p w14:paraId="5D351C5D" w14:textId="77777777" w:rsidR="008432B9" w:rsidRPr="000B2531" w:rsidRDefault="008432B9" w:rsidP="007A2F2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осуществление деятельности по производству продукции ритуально-обрядового назначения</w:t>
            </w:r>
          </w:p>
        </w:tc>
      </w:tr>
      <w:tr w:rsidR="00D06FA9" w:rsidRPr="000B2531" w14:paraId="01642E34" w14:textId="77777777" w:rsidTr="007A2F23">
        <w:tblPrEx>
          <w:tblLook w:val="0080" w:firstRow="0" w:lastRow="0" w:firstColumn="1" w:lastColumn="0" w:noHBand="0" w:noVBand="0"/>
        </w:tblPrEx>
        <w:tc>
          <w:tcPr>
            <w:tcW w:w="393" w:type="pct"/>
          </w:tcPr>
          <w:p w14:paraId="046DD975" w14:textId="66E68763" w:rsidR="00D06FA9" w:rsidRPr="000B2531" w:rsidRDefault="00D06FA9" w:rsidP="00D06FA9">
            <w:pPr>
              <w:jc w:val="center"/>
              <w:rPr>
                <w:sz w:val="20"/>
                <w:szCs w:val="20"/>
              </w:rPr>
            </w:pPr>
            <w:r w:rsidRPr="000B2531">
              <w:rPr>
                <w:sz w:val="20"/>
                <w:szCs w:val="20"/>
              </w:rPr>
              <w:t>2</w:t>
            </w:r>
          </w:p>
        </w:tc>
        <w:tc>
          <w:tcPr>
            <w:tcW w:w="561" w:type="pct"/>
          </w:tcPr>
          <w:p w14:paraId="053C1900" w14:textId="01BDA03D" w:rsidR="00D06FA9" w:rsidRPr="000B2531" w:rsidRDefault="00D06FA9" w:rsidP="00D06FA9">
            <w:pPr>
              <w:jc w:val="both"/>
              <w:rPr>
                <w:sz w:val="20"/>
                <w:szCs w:val="20"/>
              </w:rPr>
            </w:pPr>
            <w:r w:rsidRPr="000B2531">
              <w:rPr>
                <w:sz w:val="20"/>
                <w:szCs w:val="20"/>
              </w:rPr>
              <w:t>9.3</w:t>
            </w:r>
          </w:p>
        </w:tc>
        <w:tc>
          <w:tcPr>
            <w:tcW w:w="1798" w:type="pct"/>
          </w:tcPr>
          <w:p w14:paraId="6D97D104" w14:textId="62B9056C" w:rsidR="00D06FA9" w:rsidRPr="000B2531" w:rsidRDefault="00D06FA9" w:rsidP="00D06FA9">
            <w:pPr>
              <w:autoSpaceDE w:val="0"/>
              <w:autoSpaceDN w:val="0"/>
              <w:adjustRightInd w:val="0"/>
              <w:rPr>
                <w:sz w:val="20"/>
                <w:szCs w:val="20"/>
              </w:rPr>
            </w:pPr>
            <w:r w:rsidRPr="000B2531">
              <w:rPr>
                <w:sz w:val="20"/>
                <w:szCs w:val="20"/>
              </w:rPr>
              <w:t>Историко-культурная деятельность</w:t>
            </w:r>
          </w:p>
        </w:tc>
        <w:tc>
          <w:tcPr>
            <w:tcW w:w="2248" w:type="pct"/>
          </w:tcPr>
          <w:p w14:paraId="743A733F" w14:textId="6F11E217" w:rsidR="00D06FA9" w:rsidRPr="000B2531" w:rsidRDefault="00D06FA9" w:rsidP="00D06FA9">
            <w:pPr>
              <w:autoSpaceDE w:val="0"/>
              <w:autoSpaceDN w:val="0"/>
              <w:adjustRightInd w:val="0"/>
              <w:jc w:val="both"/>
              <w:rPr>
                <w:rFonts w:eastAsiaTheme="minorHAnsi"/>
                <w:sz w:val="20"/>
                <w:szCs w:val="20"/>
                <w:lang w:eastAsia="en-US"/>
              </w:rPr>
            </w:pPr>
            <w:r w:rsidRPr="000B2531">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14:paraId="38BE2526" w14:textId="77777777" w:rsidR="008432B9" w:rsidRPr="000B2531" w:rsidRDefault="008432B9" w:rsidP="008432B9">
      <w:pPr>
        <w:pStyle w:val="ac"/>
        <w:autoSpaceDE w:val="0"/>
        <w:autoSpaceDN w:val="0"/>
        <w:adjustRightInd w:val="0"/>
        <w:spacing w:before="240" w:after="240" w:line="276" w:lineRule="auto"/>
        <w:ind w:left="0" w:firstLine="709"/>
        <w:jc w:val="both"/>
        <w:rPr>
          <w:b/>
        </w:rPr>
      </w:pPr>
      <w:r w:rsidRPr="000B2531">
        <w:rPr>
          <w:b/>
        </w:rPr>
        <w:t xml:space="preserve">Перечень вспомогательных видов разрешенного использования объектов капитального строительства и земельных участков </w:t>
      </w:r>
    </w:p>
    <w:p w14:paraId="71A407E1" w14:textId="77777777" w:rsidR="008432B9" w:rsidRPr="000B2531" w:rsidRDefault="008432B9" w:rsidP="008432B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48</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432B9" w:rsidRPr="000B2531" w14:paraId="233A25E8" w14:textId="77777777" w:rsidTr="007A2F23">
        <w:tc>
          <w:tcPr>
            <w:tcW w:w="393" w:type="pct"/>
            <w:vMerge w:val="restart"/>
            <w:vAlign w:val="center"/>
          </w:tcPr>
          <w:p w14:paraId="3CCF4437" w14:textId="77777777" w:rsidR="008432B9" w:rsidRPr="000B2531" w:rsidRDefault="008432B9" w:rsidP="007A2F23">
            <w:pPr>
              <w:jc w:val="center"/>
              <w:rPr>
                <w:sz w:val="20"/>
                <w:szCs w:val="20"/>
              </w:rPr>
            </w:pPr>
            <w:r w:rsidRPr="000B2531">
              <w:rPr>
                <w:sz w:val="20"/>
                <w:szCs w:val="20"/>
              </w:rPr>
              <w:t>№ п/п</w:t>
            </w:r>
          </w:p>
        </w:tc>
        <w:tc>
          <w:tcPr>
            <w:tcW w:w="2359" w:type="pct"/>
            <w:gridSpan w:val="2"/>
            <w:vAlign w:val="center"/>
          </w:tcPr>
          <w:p w14:paraId="7678C705" w14:textId="77777777" w:rsidR="008432B9" w:rsidRPr="000B2531" w:rsidRDefault="008432B9" w:rsidP="007A2F23">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278113E" w14:textId="77777777" w:rsidR="008432B9" w:rsidRPr="000B2531" w:rsidRDefault="008432B9" w:rsidP="007A2F23">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8432B9" w:rsidRPr="000B2531" w14:paraId="309FFE5E" w14:textId="77777777" w:rsidTr="007A2F23">
        <w:tc>
          <w:tcPr>
            <w:tcW w:w="393" w:type="pct"/>
            <w:vMerge/>
          </w:tcPr>
          <w:p w14:paraId="08CCF978" w14:textId="77777777" w:rsidR="008432B9" w:rsidRPr="000B2531" w:rsidRDefault="008432B9" w:rsidP="007A2F23">
            <w:pPr>
              <w:rPr>
                <w:sz w:val="20"/>
                <w:szCs w:val="20"/>
              </w:rPr>
            </w:pPr>
          </w:p>
        </w:tc>
        <w:tc>
          <w:tcPr>
            <w:tcW w:w="561" w:type="pct"/>
            <w:vAlign w:val="center"/>
          </w:tcPr>
          <w:p w14:paraId="3A8B2F4F" w14:textId="77777777" w:rsidR="008432B9" w:rsidRPr="000B2531" w:rsidRDefault="008432B9" w:rsidP="007A2F23">
            <w:pPr>
              <w:jc w:val="center"/>
              <w:rPr>
                <w:sz w:val="20"/>
                <w:szCs w:val="20"/>
              </w:rPr>
            </w:pPr>
            <w:r w:rsidRPr="000B2531">
              <w:rPr>
                <w:sz w:val="20"/>
                <w:szCs w:val="20"/>
              </w:rPr>
              <w:t>Код</w:t>
            </w:r>
          </w:p>
        </w:tc>
        <w:tc>
          <w:tcPr>
            <w:tcW w:w="1798" w:type="pct"/>
            <w:vAlign w:val="center"/>
          </w:tcPr>
          <w:p w14:paraId="08A2C4D1" w14:textId="77777777" w:rsidR="008432B9" w:rsidRPr="000B2531" w:rsidRDefault="008432B9" w:rsidP="007A2F23">
            <w:pPr>
              <w:jc w:val="center"/>
              <w:rPr>
                <w:sz w:val="20"/>
                <w:szCs w:val="20"/>
              </w:rPr>
            </w:pPr>
            <w:r w:rsidRPr="000B2531">
              <w:rPr>
                <w:sz w:val="20"/>
                <w:szCs w:val="20"/>
              </w:rPr>
              <w:t>Наименование</w:t>
            </w:r>
          </w:p>
        </w:tc>
        <w:tc>
          <w:tcPr>
            <w:tcW w:w="2248" w:type="pct"/>
            <w:vMerge/>
          </w:tcPr>
          <w:p w14:paraId="6765349B" w14:textId="77777777" w:rsidR="008432B9" w:rsidRPr="000B2531" w:rsidRDefault="008432B9" w:rsidP="007A2F23">
            <w:pPr>
              <w:rPr>
                <w:sz w:val="20"/>
                <w:szCs w:val="20"/>
              </w:rPr>
            </w:pPr>
          </w:p>
        </w:tc>
      </w:tr>
      <w:tr w:rsidR="008432B9" w:rsidRPr="000B2531" w14:paraId="008970DB" w14:textId="77777777" w:rsidTr="007A2F23">
        <w:tblPrEx>
          <w:tblLook w:val="0080" w:firstRow="0" w:lastRow="0" w:firstColumn="1" w:lastColumn="0" w:noHBand="0" w:noVBand="0"/>
        </w:tblPrEx>
        <w:trPr>
          <w:trHeight w:val="1212"/>
        </w:trPr>
        <w:tc>
          <w:tcPr>
            <w:tcW w:w="393" w:type="pct"/>
          </w:tcPr>
          <w:p w14:paraId="04EE30BF" w14:textId="77777777" w:rsidR="008432B9" w:rsidRPr="000B2531" w:rsidRDefault="008432B9" w:rsidP="007A2F23">
            <w:pPr>
              <w:jc w:val="center"/>
              <w:rPr>
                <w:sz w:val="20"/>
                <w:szCs w:val="20"/>
              </w:rPr>
            </w:pPr>
            <w:r w:rsidRPr="000B2531">
              <w:rPr>
                <w:sz w:val="20"/>
                <w:szCs w:val="20"/>
              </w:rPr>
              <w:t>1</w:t>
            </w:r>
          </w:p>
        </w:tc>
        <w:tc>
          <w:tcPr>
            <w:tcW w:w="561" w:type="pct"/>
          </w:tcPr>
          <w:p w14:paraId="40D0C5A3" w14:textId="77777777" w:rsidR="008432B9" w:rsidRPr="000B2531" w:rsidRDefault="008432B9" w:rsidP="007A2F23">
            <w:pPr>
              <w:jc w:val="both"/>
              <w:rPr>
                <w:sz w:val="20"/>
                <w:szCs w:val="20"/>
              </w:rPr>
            </w:pPr>
            <w:r w:rsidRPr="000B2531">
              <w:rPr>
                <w:sz w:val="20"/>
                <w:szCs w:val="20"/>
              </w:rPr>
              <w:t>3.7.1</w:t>
            </w:r>
          </w:p>
        </w:tc>
        <w:tc>
          <w:tcPr>
            <w:tcW w:w="1798" w:type="pct"/>
          </w:tcPr>
          <w:p w14:paraId="243AC52D" w14:textId="77777777" w:rsidR="008432B9" w:rsidRPr="000B2531" w:rsidRDefault="008432B9" w:rsidP="007A2F2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Осуществление религиозных обрядов</w:t>
            </w:r>
          </w:p>
          <w:p w14:paraId="7DAB0358" w14:textId="77777777" w:rsidR="008432B9" w:rsidRPr="000B2531" w:rsidRDefault="008432B9" w:rsidP="007A2F23">
            <w:pPr>
              <w:autoSpaceDE w:val="0"/>
              <w:autoSpaceDN w:val="0"/>
              <w:adjustRightInd w:val="0"/>
              <w:rPr>
                <w:sz w:val="20"/>
                <w:szCs w:val="20"/>
              </w:rPr>
            </w:pPr>
          </w:p>
        </w:tc>
        <w:tc>
          <w:tcPr>
            <w:tcW w:w="2248" w:type="pct"/>
          </w:tcPr>
          <w:p w14:paraId="24AC496C" w14:textId="77777777" w:rsidR="008432B9" w:rsidRPr="000B2531" w:rsidRDefault="008432B9" w:rsidP="007A2F23">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A2F23" w:rsidRPr="000B2531" w14:paraId="44B00B3F" w14:textId="77777777" w:rsidTr="007A2F23">
        <w:tblPrEx>
          <w:tblLook w:val="0080" w:firstRow="0" w:lastRow="0" w:firstColumn="1" w:lastColumn="0" w:noHBand="0" w:noVBand="0"/>
        </w:tblPrEx>
        <w:trPr>
          <w:trHeight w:val="1212"/>
        </w:trPr>
        <w:tc>
          <w:tcPr>
            <w:tcW w:w="393" w:type="pct"/>
          </w:tcPr>
          <w:p w14:paraId="1C6B39D6" w14:textId="1C6D1D52" w:rsidR="007A2F23" w:rsidRPr="000B2531" w:rsidRDefault="00D06FA9" w:rsidP="007A2F23">
            <w:pPr>
              <w:jc w:val="center"/>
              <w:rPr>
                <w:sz w:val="20"/>
                <w:szCs w:val="20"/>
              </w:rPr>
            </w:pPr>
            <w:r w:rsidRPr="000B2531">
              <w:rPr>
                <w:sz w:val="20"/>
                <w:szCs w:val="20"/>
              </w:rPr>
              <w:t>2</w:t>
            </w:r>
          </w:p>
        </w:tc>
        <w:tc>
          <w:tcPr>
            <w:tcW w:w="561" w:type="pct"/>
          </w:tcPr>
          <w:p w14:paraId="589678F1" w14:textId="3E173901" w:rsidR="007A2F23" w:rsidRPr="000B2531" w:rsidRDefault="007A2F23" w:rsidP="007A2F23">
            <w:pPr>
              <w:jc w:val="both"/>
              <w:rPr>
                <w:sz w:val="20"/>
                <w:szCs w:val="20"/>
              </w:rPr>
            </w:pPr>
            <w:r w:rsidRPr="000B2531">
              <w:rPr>
                <w:sz w:val="20"/>
                <w:szCs w:val="20"/>
              </w:rPr>
              <w:t>4.9</w:t>
            </w:r>
          </w:p>
        </w:tc>
        <w:tc>
          <w:tcPr>
            <w:tcW w:w="1798" w:type="pct"/>
          </w:tcPr>
          <w:p w14:paraId="1BF2B042" w14:textId="77777777" w:rsidR="007A2F23" w:rsidRPr="000B2531" w:rsidRDefault="007A2F23" w:rsidP="007A2F23">
            <w:pPr>
              <w:autoSpaceDE w:val="0"/>
              <w:autoSpaceDN w:val="0"/>
              <w:adjustRightInd w:val="0"/>
              <w:rPr>
                <w:sz w:val="20"/>
                <w:szCs w:val="20"/>
                <w:lang w:eastAsia="en-US"/>
              </w:rPr>
            </w:pPr>
            <w:r w:rsidRPr="000B2531">
              <w:rPr>
                <w:sz w:val="20"/>
                <w:szCs w:val="20"/>
                <w:lang w:eastAsia="en-US"/>
              </w:rPr>
              <w:t>Служебные гаражи</w:t>
            </w:r>
          </w:p>
          <w:p w14:paraId="1FAAAA37" w14:textId="77777777" w:rsidR="007A2F23" w:rsidRPr="000B2531" w:rsidRDefault="007A2F23" w:rsidP="007A2F23">
            <w:pPr>
              <w:autoSpaceDE w:val="0"/>
              <w:autoSpaceDN w:val="0"/>
              <w:adjustRightInd w:val="0"/>
              <w:jc w:val="both"/>
              <w:rPr>
                <w:rFonts w:eastAsiaTheme="minorHAnsi"/>
                <w:sz w:val="20"/>
                <w:szCs w:val="20"/>
                <w:lang w:eastAsia="en-US"/>
              </w:rPr>
            </w:pPr>
          </w:p>
        </w:tc>
        <w:tc>
          <w:tcPr>
            <w:tcW w:w="2248" w:type="pct"/>
          </w:tcPr>
          <w:p w14:paraId="7150D2B3" w14:textId="4860A619" w:rsidR="007A2F23" w:rsidRPr="000B2531" w:rsidRDefault="007A2F23" w:rsidP="007A2F23">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D06FA9" w:rsidRPr="000B2531" w14:paraId="4C763F5F" w14:textId="77777777" w:rsidTr="007A2F23">
        <w:tblPrEx>
          <w:tblLook w:val="0080" w:firstRow="0" w:lastRow="0" w:firstColumn="1" w:lastColumn="0" w:noHBand="0" w:noVBand="0"/>
        </w:tblPrEx>
        <w:trPr>
          <w:trHeight w:val="1212"/>
        </w:trPr>
        <w:tc>
          <w:tcPr>
            <w:tcW w:w="393" w:type="pct"/>
          </w:tcPr>
          <w:p w14:paraId="5B538695" w14:textId="79436E75" w:rsidR="00D06FA9" w:rsidRPr="000B2531" w:rsidRDefault="00D06FA9" w:rsidP="00D06FA9">
            <w:pPr>
              <w:jc w:val="center"/>
              <w:rPr>
                <w:sz w:val="20"/>
                <w:szCs w:val="20"/>
              </w:rPr>
            </w:pPr>
            <w:r w:rsidRPr="000B2531">
              <w:rPr>
                <w:sz w:val="20"/>
                <w:szCs w:val="20"/>
              </w:rPr>
              <w:t>3</w:t>
            </w:r>
          </w:p>
        </w:tc>
        <w:tc>
          <w:tcPr>
            <w:tcW w:w="561" w:type="pct"/>
          </w:tcPr>
          <w:p w14:paraId="2E5EE4D0" w14:textId="2AF1866D" w:rsidR="00D06FA9" w:rsidRPr="000B2531" w:rsidRDefault="00D06FA9" w:rsidP="00D06FA9">
            <w:pPr>
              <w:jc w:val="both"/>
              <w:rPr>
                <w:sz w:val="20"/>
                <w:szCs w:val="20"/>
              </w:rPr>
            </w:pPr>
            <w:r w:rsidRPr="000B2531">
              <w:rPr>
                <w:sz w:val="20"/>
                <w:szCs w:val="20"/>
              </w:rPr>
              <w:t>7.2.1</w:t>
            </w:r>
          </w:p>
        </w:tc>
        <w:tc>
          <w:tcPr>
            <w:tcW w:w="1798" w:type="pct"/>
          </w:tcPr>
          <w:p w14:paraId="0EBECA42" w14:textId="77777777" w:rsidR="00D06FA9" w:rsidRPr="000B2531" w:rsidRDefault="00D06FA9" w:rsidP="00D06FA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автомобильных дорог</w:t>
            </w:r>
          </w:p>
          <w:p w14:paraId="097CBB82" w14:textId="77777777" w:rsidR="00D06FA9" w:rsidRPr="000B2531" w:rsidRDefault="00D06FA9" w:rsidP="00D06FA9">
            <w:pPr>
              <w:autoSpaceDE w:val="0"/>
              <w:autoSpaceDN w:val="0"/>
              <w:adjustRightInd w:val="0"/>
              <w:rPr>
                <w:sz w:val="20"/>
                <w:szCs w:val="20"/>
                <w:lang w:eastAsia="en-US"/>
              </w:rPr>
            </w:pPr>
          </w:p>
        </w:tc>
        <w:tc>
          <w:tcPr>
            <w:tcW w:w="2248" w:type="pct"/>
          </w:tcPr>
          <w:p w14:paraId="48620477" w14:textId="77777777" w:rsidR="00D06FA9" w:rsidRPr="000B2531" w:rsidRDefault="00D06FA9" w:rsidP="00D06FA9">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w:t>
            </w:r>
            <w:r w:rsidRPr="000B2531">
              <w:rPr>
                <w:rFonts w:eastAsia="Calibri"/>
                <w:sz w:val="20"/>
                <w:szCs w:val="20"/>
                <w:lang w:eastAsia="en-US"/>
              </w:rPr>
              <w:lastRenderedPageBreak/>
              <w:t>Классификатора, а также некапитальных сооружений, предназначенных для охраны транспортных средств;</w:t>
            </w:r>
          </w:p>
          <w:p w14:paraId="113229B2" w14:textId="735235CC" w:rsidR="00D06FA9" w:rsidRPr="000B2531" w:rsidRDefault="00D06FA9" w:rsidP="00D06FA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D06FA9" w:rsidRPr="000B2531" w14:paraId="49030AEE" w14:textId="77777777" w:rsidTr="007A2F23">
        <w:tblPrEx>
          <w:tblLook w:val="0080" w:firstRow="0" w:lastRow="0" w:firstColumn="1" w:lastColumn="0" w:noHBand="0" w:noVBand="0"/>
        </w:tblPrEx>
        <w:trPr>
          <w:trHeight w:val="1212"/>
        </w:trPr>
        <w:tc>
          <w:tcPr>
            <w:tcW w:w="393" w:type="pct"/>
          </w:tcPr>
          <w:p w14:paraId="06A2A429" w14:textId="2EBECE7E" w:rsidR="00D06FA9" w:rsidRPr="000B2531" w:rsidRDefault="00D06FA9" w:rsidP="00D06FA9">
            <w:pPr>
              <w:jc w:val="center"/>
              <w:rPr>
                <w:sz w:val="20"/>
                <w:szCs w:val="20"/>
              </w:rPr>
            </w:pPr>
            <w:r w:rsidRPr="000B2531">
              <w:rPr>
                <w:sz w:val="20"/>
                <w:szCs w:val="20"/>
              </w:rPr>
              <w:lastRenderedPageBreak/>
              <w:t>4</w:t>
            </w:r>
          </w:p>
        </w:tc>
        <w:tc>
          <w:tcPr>
            <w:tcW w:w="561" w:type="pct"/>
          </w:tcPr>
          <w:p w14:paraId="28805E23" w14:textId="117190B4" w:rsidR="00D06FA9" w:rsidRPr="000B2531" w:rsidRDefault="00D06FA9" w:rsidP="00D06FA9">
            <w:pPr>
              <w:jc w:val="both"/>
              <w:rPr>
                <w:sz w:val="20"/>
                <w:szCs w:val="20"/>
              </w:rPr>
            </w:pPr>
            <w:r w:rsidRPr="000B2531">
              <w:rPr>
                <w:sz w:val="20"/>
                <w:szCs w:val="20"/>
              </w:rPr>
              <w:t>12.0.1</w:t>
            </w:r>
          </w:p>
        </w:tc>
        <w:tc>
          <w:tcPr>
            <w:tcW w:w="1798" w:type="pct"/>
          </w:tcPr>
          <w:p w14:paraId="4CC90EEC" w14:textId="77777777" w:rsidR="00D06FA9" w:rsidRPr="000B2531" w:rsidRDefault="00D06FA9" w:rsidP="00D06FA9">
            <w:pPr>
              <w:autoSpaceDE w:val="0"/>
              <w:autoSpaceDN w:val="0"/>
              <w:adjustRightInd w:val="0"/>
              <w:jc w:val="both"/>
              <w:rPr>
                <w:rFonts w:eastAsia="Calibri"/>
                <w:sz w:val="20"/>
                <w:szCs w:val="20"/>
                <w:lang w:eastAsia="en-US"/>
              </w:rPr>
            </w:pPr>
            <w:r w:rsidRPr="000B2531">
              <w:rPr>
                <w:rFonts w:eastAsia="Calibri"/>
                <w:sz w:val="20"/>
                <w:szCs w:val="20"/>
                <w:lang w:eastAsia="en-US"/>
              </w:rPr>
              <w:t>Улично-дорожная сеть</w:t>
            </w:r>
          </w:p>
          <w:p w14:paraId="5FA822C1" w14:textId="77777777" w:rsidR="00D06FA9" w:rsidRPr="000B2531" w:rsidRDefault="00D06FA9" w:rsidP="00D06FA9">
            <w:pPr>
              <w:autoSpaceDE w:val="0"/>
              <w:autoSpaceDN w:val="0"/>
              <w:adjustRightInd w:val="0"/>
              <w:rPr>
                <w:sz w:val="20"/>
                <w:szCs w:val="20"/>
                <w:lang w:eastAsia="en-US"/>
              </w:rPr>
            </w:pPr>
          </w:p>
        </w:tc>
        <w:tc>
          <w:tcPr>
            <w:tcW w:w="2248" w:type="pct"/>
          </w:tcPr>
          <w:p w14:paraId="584E6327" w14:textId="77777777" w:rsidR="00D06FA9" w:rsidRPr="000B2531" w:rsidRDefault="00D06FA9" w:rsidP="00D06FA9">
            <w:pPr>
              <w:autoSpaceDE w:val="0"/>
              <w:autoSpaceDN w:val="0"/>
              <w:adjustRightInd w:val="0"/>
              <w:jc w:val="both"/>
              <w:rPr>
                <w:rFonts w:eastAsia="Calibri"/>
                <w:sz w:val="20"/>
                <w:szCs w:val="20"/>
                <w:lang w:eastAsia="en-US"/>
              </w:rPr>
            </w:pPr>
            <w:r w:rsidRPr="000B2531">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Calibri"/>
                <w:sz w:val="20"/>
                <w:szCs w:val="20"/>
                <w:lang w:eastAsia="en-US"/>
              </w:rPr>
              <w:t>велотранспортной</w:t>
            </w:r>
            <w:proofErr w:type="spellEnd"/>
            <w:r w:rsidRPr="000B2531">
              <w:rPr>
                <w:rFonts w:eastAsia="Calibri"/>
                <w:sz w:val="20"/>
                <w:szCs w:val="20"/>
                <w:lang w:eastAsia="en-US"/>
              </w:rPr>
              <w:t xml:space="preserve"> и инженерной инфраструктуры;</w:t>
            </w:r>
          </w:p>
          <w:p w14:paraId="504A2F3D" w14:textId="523EACD4" w:rsidR="00D06FA9" w:rsidRPr="000B2531" w:rsidRDefault="00D06FA9" w:rsidP="00D06FA9">
            <w:pPr>
              <w:autoSpaceDE w:val="0"/>
              <w:autoSpaceDN w:val="0"/>
              <w:adjustRightInd w:val="0"/>
              <w:jc w:val="both"/>
              <w:rPr>
                <w:rFonts w:eastAsia="Calibri"/>
                <w:sz w:val="20"/>
                <w:szCs w:val="20"/>
                <w:lang w:eastAsia="en-US"/>
              </w:rPr>
            </w:pPr>
            <w:r w:rsidRPr="000B2531">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D06FA9" w:rsidRPr="000B2531" w14:paraId="0F05BFF9" w14:textId="77777777" w:rsidTr="007A2F23">
        <w:tblPrEx>
          <w:tblLook w:val="0080" w:firstRow="0" w:lastRow="0" w:firstColumn="1" w:lastColumn="0" w:noHBand="0" w:noVBand="0"/>
        </w:tblPrEx>
        <w:trPr>
          <w:trHeight w:val="1212"/>
        </w:trPr>
        <w:tc>
          <w:tcPr>
            <w:tcW w:w="393" w:type="pct"/>
          </w:tcPr>
          <w:p w14:paraId="1E4ECB07" w14:textId="6E6D100D" w:rsidR="00D06FA9" w:rsidRPr="000B2531" w:rsidRDefault="00D06FA9" w:rsidP="00D06FA9">
            <w:pPr>
              <w:jc w:val="center"/>
              <w:rPr>
                <w:sz w:val="20"/>
                <w:szCs w:val="20"/>
              </w:rPr>
            </w:pPr>
            <w:r w:rsidRPr="000B2531">
              <w:rPr>
                <w:sz w:val="20"/>
                <w:szCs w:val="20"/>
              </w:rPr>
              <w:t>5</w:t>
            </w:r>
          </w:p>
        </w:tc>
        <w:tc>
          <w:tcPr>
            <w:tcW w:w="561" w:type="pct"/>
          </w:tcPr>
          <w:p w14:paraId="4FCF913A" w14:textId="03CC3E84" w:rsidR="00D06FA9" w:rsidRPr="000B2531" w:rsidRDefault="00D06FA9" w:rsidP="00D06FA9">
            <w:pPr>
              <w:jc w:val="both"/>
              <w:rPr>
                <w:sz w:val="20"/>
                <w:szCs w:val="20"/>
              </w:rPr>
            </w:pPr>
            <w:r w:rsidRPr="000B2531">
              <w:rPr>
                <w:sz w:val="20"/>
                <w:szCs w:val="20"/>
              </w:rPr>
              <w:t>12.0.2</w:t>
            </w:r>
          </w:p>
        </w:tc>
        <w:tc>
          <w:tcPr>
            <w:tcW w:w="1798" w:type="pct"/>
          </w:tcPr>
          <w:p w14:paraId="4D8701BA" w14:textId="77777777" w:rsidR="00D06FA9" w:rsidRPr="000B2531" w:rsidRDefault="00D06FA9" w:rsidP="00D06FA9">
            <w:pPr>
              <w:autoSpaceDE w:val="0"/>
              <w:autoSpaceDN w:val="0"/>
              <w:adjustRightInd w:val="0"/>
              <w:jc w:val="both"/>
              <w:rPr>
                <w:rFonts w:eastAsia="Calibri"/>
                <w:sz w:val="20"/>
                <w:szCs w:val="20"/>
                <w:lang w:eastAsia="en-US"/>
              </w:rPr>
            </w:pPr>
            <w:r w:rsidRPr="000B2531">
              <w:rPr>
                <w:rFonts w:eastAsia="Calibri"/>
                <w:sz w:val="20"/>
                <w:szCs w:val="20"/>
                <w:lang w:eastAsia="en-US"/>
              </w:rPr>
              <w:t>Благоустройство территории</w:t>
            </w:r>
          </w:p>
          <w:p w14:paraId="6903350F" w14:textId="77777777" w:rsidR="00D06FA9" w:rsidRPr="000B2531" w:rsidRDefault="00D06FA9" w:rsidP="00D06FA9">
            <w:pPr>
              <w:autoSpaceDE w:val="0"/>
              <w:autoSpaceDN w:val="0"/>
              <w:adjustRightInd w:val="0"/>
              <w:jc w:val="both"/>
              <w:rPr>
                <w:rFonts w:eastAsiaTheme="minorHAnsi"/>
                <w:sz w:val="20"/>
                <w:szCs w:val="20"/>
                <w:lang w:eastAsia="en-US"/>
              </w:rPr>
            </w:pPr>
          </w:p>
        </w:tc>
        <w:tc>
          <w:tcPr>
            <w:tcW w:w="2248" w:type="pct"/>
          </w:tcPr>
          <w:p w14:paraId="3B177C3B" w14:textId="4F5A2A1D" w:rsidR="00D06FA9" w:rsidRPr="000B2531" w:rsidRDefault="00D06FA9" w:rsidP="00D06FA9">
            <w:pPr>
              <w:autoSpaceDE w:val="0"/>
              <w:autoSpaceDN w:val="0"/>
              <w:adjustRightInd w:val="0"/>
              <w:jc w:val="both"/>
              <w:rPr>
                <w:rFonts w:eastAsiaTheme="minorHAnsi"/>
                <w:sz w:val="20"/>
                <w:szCs w:val="20"/>
                <w:lang w:eastAsia="en-US"/>
              </w:rPr>
            </w:pPr>
            <w:r w:rsidRPr="000B2531">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54C8B23" w14:textId="77777777" w:rsidR="007A2F23" w:rsidRPr="000B2531" w:rsidRDefault="007A2F23" w:rsidP="007A2F23">
      <w:pPr>
        <w:autoSpaceDE w:val="0"/>
        <w:autoSpaceDN w:val="0"/>
        <w:adjustRightInd w:val="0"/>
        <w:spacing w:before="240" w:after="240" w:line="276" w:lineRule="auto"/>
        <w:ind w:firstLine="709"/>
        <w:jc w:val="both"/>
        <w:rPr>
          <w:b/>
        </w:rPr>
      </w:pPr>
      <w:r w:rsidRPr="000B2531">
        <w:rPr>
          <w:b/>
        </w:rPr>
        <w:t>Перечень условно разрешенных видов разрешенного использования объектов капитального строительства и земельных участков</w:t>
      </w:r>
    </w:p>
    <w:p w14:paraId="6482826C" w14:textId="77777777" w:rsidR="007A2F23" w:rsidRPr="000B2531" w:rsidRDefault="007A2F23" w:rsidP="007A2F23">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49</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A2F23" w:rsidRPr="000B2531" w14:paraId="7581CD70" w14:textId="77777777" w:rsidTr="007A2F23">
        <w:tc>
          <w:tcPr>
            <w:tcW w:w="304" w:type="pct"/>
            <w:vMerge w:val="restart"/>
            <w:vAlign w:val="center"/>
          </w:tcPr>
          <w:p w14:paraId="7DD258B9" w14:textId="77777777" w:rsidR="007A2F23" w:rsidRPr="000B2531" w:rsidRDefault="007A2F23" w:rsidP="007A2F23">
            <w:pPr>
              <w:jc w:val="center"/>
              <w:rPr>
                <w:sz w:val="20"/>
                <w:szCs w:val="20"/>
              </w:rPr>
            </w:pPr>
            <w:r w:rsidRPr="000B2531">
              <w:rPr>
                <w:sz w:val="20"/>
                <w:szCs w:val="20"/>
              </w:rPr>
              <w:t>№ п/п</w:t>
            </w:r>
          </w:p>
        </w:tc>
        <w:tc>
          <w:tcPr>
            <w:tcW w:w="2274" w:type="pct"/>
            <w:gridSpan w:val="2"/>
            <w:vAlign w:val="center"/>
          </w:tcPr>
          <w:p w14:paraId="09A2BC34" w14:textId="77777777" w:rsidR="007A2F23" w:rsidRPr="000B2531" w:rsidRDefault="007A2F23" w:rsidP="007A2F23">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431AC845" w14:textId="77777777" w:rsidR="007A2F23" w:rsidRPr="000B2531" w:rsidRDefault="007A2F23" w:rsidP="007A2F23">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7A2F23" w:rsidRPr="000B2531" w14:paraId="15BA774E" w14:textId="77777777" w:rsidTr="007A2F23">
        <w:tc>
          <w:tcPr>
            <w:tcW w:w="304" w:type="pct"/>
            <w:vMerge/>
          </w:tcPr>
          <w:p w14:paraId="0FB341BE" w14:textId="77777777" w:rsidR="007A2F23" w:rsidRPr="000B2531" w:rsidRDefault="007A2F23" w:rsidP="007A2F23">
            <w:pPr>
              <w:rPr>
                <w:sz w:val="20"/>
                <w:szCs w:val="20"/>
              </w:rPr>
            </w:pPr>
          </w:p>
        </w:tc>
        <w:tc>
          <w:tcPr>
            <w:tcW w:w="530" w:type="pct"/>
            <w:vAlign w:val="center"/>
          </w:tcPr>
          <w:p w14:paraId="6AEDD9D5" w14:textId="77777777" w:rsidR="007A2F23" w:rsidRPr="000B2531" w:rsidRDefault="007A2F23" w:rsidP="007A2F23">
            <w:pPr>
              <w:jc w:val="center"/>
              <w:rPr>
                <w:sz w:val="20"/>
                <w:szCs w:val="20"/>
              </w:rPr>
            </w:pPr>
            <w:r w:rsidRPr="000B2531">
              <w:rPr>
                <w:sz w:val="20"/>
                <w:szCs w:val="20"/>
              </w:rPr>
              <w:t>Код</w:t>
            </w:r>
          </w:p>
        </w:tc>
        <w:tc>
          <w:tcPr>
            <w:tcW w:w="1744" w:type="pct"/>
            <w:vAlign w:val="center"/>
          </w:tcPr>
          <w:p w14:paraId="41CAA8FB" w14:textId="77777777" w:rsidR="007A2F23" w:rsidRPr="000B2531" w:rsidRDefault="007A2F23" w:rsidP="007A2F23">
            <w:pPr>
              <w:jc w:val="center"/>
              <w:rPr>
                <w:sz w:val="20"/>
                <w:szCs w:val="20"/>
              </w:rPr>
            </w:pPr>
            <w:r w:rsidRPr="000B2531">
              <w:rPr>
                <w:sz w:val="20"/>
                <w:szCs w:val="20"/>
              </w:rPr>
              <w:t>Наименование</w:t>
            </w:r>
          </w:p>
        </w:tc>
        <w:tc>
          <w:tcPr>
            <w:tcW w:w="2422" w:type="pct"/>
            <w:vMerge/>
          </w:tcPr>
          <w:p w14:paraId="16C16E8B" w14:textId="77777777" w:rsidR="007A2F23" w:rsidRPr="000B2531" w:rsidRDefault="007A2F23" w:rsidP="007A2F23">
            <w:pPr>
              <w:rPr>
                <w:sz w:val="20"/>
                <w:szCs w:val="20"/>
              </w:rPr>
            </w:pPr>
          </w:p>
        </w:tc>
      </w:tr>
      <w:tr w:rsidR="00D06FA9" w:rsidRPr="000B2531" w14:paraId="1C362DDA" w14:textId="77777777" w:rsidTr="007A2F23">
        <w:tblPrEx>
          <w:tblLook w:val="0080" w:firstRow="0" w:lastRow="0" w:firstColumn="1" w:lastColumn="0" w:noHBand="0" w:noVBand="0"/>
        </w:tblPrEx>
        <w:tc>
          <w:tcPr>
            <w:tcW w:w="304" w:type="pct"/>
          </w:tcPr>
          <w:p w14:paraId="2D7FB6A4" w14:textId="33EA3851" w:rsidR="00D06FA9" w:rsidRPr="000B2531" w:rsidRDefault="00D06FA9" w:rsidP="00D06FA9">
            <w:pPr>
              <w:jc w:val="center"/>
              <w:rPr>
                <w:sz w:val="20"/>
                <w:szCs w:val="20"/>
              </w:rPr>
            </w:pPr>
            <w:r w:rsidRPr="000B2531">
              <w:rPr>
                <w:sz w:val="20"/>
                <w:szCs w:val="20"/>
              </w:rPr>
              <w:t>1</w:t>
            </w:r>
          </w:p>
        </w:tc>
        <w:tc>
          <w:tcPr>
            <w:tcW w:w="530" w:type="pct"/>
          </w:tcPr>
          <w:p w14:paraId="178E7A1D" w14:textId="1E336C2C" w:rsidR="00D06FA9" w:rsidRPr="000B2531" w:rsidRDefault="00D06FA9" w:rsidP="00D06FA9">
            <w:pPr>
              <w:jc w:val="both"/>
              <w:rPr>
                <w:sz w:val="20"/>
                <w:szCs w:val="20"/>
              </w:rPr>
            </w:pPr>
            <w:r w:rsidRPr="000B2531">
              <w:rPr>
                <w:sz w:val="20"/>
                <w:szCs w:val="20"/>
              </w:rPr>
              <w:t>3.3</w:t>
            </w:r>
          </w:p>
        </w:tc>
        <w:tc>
          <w:tcPr>
            <w:tcW w:w="1744" w:type="pct"/>
          </w:tcPr>
          <w:p w14:paraId="110DB825" w14:textId="77777777" w:rsidR="00D06FA9" w:rsidRPr="000B2531" w:rsidRDefault="00D06FA9" w:rsidP="00D06FA9">
            <w:pPr>
              <w:autoSpaceDE w:val="0"/>
              <w:autoSpaceDN w:val="0"/>
              <w:adjustRightInd w:val="0"/>
              <w:jc w:val="both"/>
              <w:rPr>
                <w:rFonts w:eastAsia="Calibri"/>
                <w:sz w:val="20"/>
                <w:szCs w:val="20"/>
                <w:lang w:eastAsia="en-US"/>
              </w:rPr>
            </w:pPr>
            <w:r w:rsidRPr="000B2531">
              <w:rPr>
                <w:rFonts w:eastAsia="Calibri"/>
                <w:sz w:val="20"/>
                <w:szCs w:val="20"/>
                <w:lang w:eastAsia="en-US"/>
              </w:rPr>
              <w:t>Бытовое обслуживание</w:t>
            </w:r>
          </w:p>
          <w:p w14:paraId="4FEF576B" w14:textId="35C992B3" w:rsidR="00D06FA9" w:rsidRPr="000B2531" w:rsidRDefault="00D06FA9" w:rsidP="00D06FA9">
            <w:pPr>
              <w:autoSpaceDE w:val="0"/>
              <w:autoSpaceDN w:val="0"/>
              <w:adjustRightInd w:val="0"/>
              <w:rPr>
                <w:sz w:val="20"/>
                <w:szCs w:val="20"/>
                <w:lang w:eastAsia="en-US"/>
              </w:rPr>
            </w:pPr>
          </w:p>
        </w:tc>
        <w:tc>
          <w:tcPr>
            <w:tcW w:w="2422" w:type="pct"/>
          </w:tcPr>
          <w:p w14:paraId="2BF97625" w14:textId="3FE7DF01" w:rsidR="00D06FA9" w:rsidRPr="000B2531" w:rsidRDefault="00D06FA9" w:rsidP="00D06FA9">
            <w:pPr>
              <w:autoSpaceDE w:val="0"/>
              <w:autoSpaceDN w:val="0"/>
              <w:adjustRightInd w:val="0"/>
              <w:jc w:val="both"/>
              <w:rPr>
                <w:sz w:val="20"/>
                <w:szCs w:val="20"/>
                <w:lang w:eastAsia="en-US"/>
              </w:rPr>
            </w:pPr>
            <w:r w:rsidRPr="000B2531">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14:paraId="2FA0CF70" w14:textId="77777777" w:rsidR="008432B9" w:rsidRPr="000B2531" w:rsidRDefault="008432B9" w:rsidP="008432B9">
      <w:pPr>
        <w:pStyle w:val="ac"/>
        <w:autoSpaceDE w:val="0"/>
        <w:autoSpaceDN w:val="0"/>
        <w:adjustRightInd w:val="0"/>
        <w:spacing w:before="240" w:after="240" w:line="276" w:lineRule="auto"/>
        <w:ind w:left="0"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742B665" w14:textId="77777777" w:rsidR="008432B9" w:rsidRPr="000B2531" w:rsidRDefault="008432B9" w:rsidP="008432B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50</w:t>
      </w:r>
      <w:r w:rsidRPr="000B2531">
        <w:rPr>
          <w:lang w:eastAsia="en-US"/>
        </w:rPr>
        <w:fldChar w:fldCharType="end"/>
      </w:r>
    </w:p>
    <w:tbl>
      <w:tblPr>
        <w:tblStyle w:val="af3"/>
        <w:tblW w:w="5000" w:type="pct"/>
        <w:tblLook w:val="04A0" w:firstRow="1" w:lastRow="0" w:firstColumn="1" w:lastColumn="0" w:noHBand="0" w:noVBand="1"/>
      </w:tblPr>
      <w:tblGrid>
        <w:gridCol w:w="683"/>
        <w:gridCol w:w="2539"/>
        <w:gridCol w:w="6973"/>
      </w:tblGrid>
      <w:tr w:rsidR="008432B9" w:rsidRPr="000B2531" w14:paraId="43439A0A" w14:textId="77777777" w:rsidTr="007A2F23">
        <w:trPr>
          <w:tblHeader/>
        </w:trPr>
        <w:tc>
          <w:tcPr>
            <w:tcW w:w="335" w:type="pct"/>
            <w:vAlign w:val="center"/>
          </w:tcPr>
          <w:p w14:paraId="655C1373" w14:textId="77777777" w:rsidR="008432B9" w:rsidRPr="000B2531" w:rsidRDefault="008432B9" w:rsidP="007A2F23">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18630157" w14:textId="77777777" w:rsidR="008432B9" w:rsidRPr="000B2531" w:rsidRDefault="008432B9" w:rsidP="007A2F23">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293722ED" w14:textId="77777777" w:rsidR="008432B9" w:rsidRPr="000B2531" w:rsidRDefault="008432B9" w:rsidP="007A2F23">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8432B9" w:rsidRPr="000B2531" w14:paraId="6AEF5D67" w14:textId="77777777" w:rsidTr="007A2F23">
        <w:tc>
          <w:tcPr>
            <w:tcW w:w="335" w:type="pct"/>
          </w:tcPr>
          <w:p w14:paraId="13795777"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1</w:t>
            </w:r>
          </w:p>
        </w:tc>
        <w:tc>
          <w:tcPr>
            <w:tcW w:w="1245" w:type="pct"/>
          </w:tcPr>
          <w:p w14:paraId="311D1DF0"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6FC57E5D" w14:textId="78469BC1" w:rsidR="008432B9" w:rsidRPr="000B2531" w:rsidRDefault="00D06FA9" w:rsidP="00411CCB">
            <w:pPr>
              <w:pStyle w:val="ac"/>
              <w:numPr>
                <w:ilvl w:val="1"/>
                <w:numId w:val="36"/>
              </w:numPr>
              <w:autoSpaceDE w:val="0"/>
              <w:autoSpaceDN w:val="0"/>
              <w:adjustRightInd w:val="0"/>
              <w:ind w:left="0" w:firstLine="0"/>
              <w:jc w:val="both"/>
              <w:rPr>
                <w:sz w:val="20"/>
                <w:szCs w:val="20"/>
                <w:lang w:eastAsia="en-US"/>
              </w:rPr>
            </w:pPr>
            <w:r w:rsidRPr="000B2531">
              <w:rPr>
                <w:sz w:val="20"/>
                <w:szCs w:val="20"/>
                <w:lang w:eastAsia="en-US"/>
              </w:rPr>
              <w:t>Минимальный размер земельного участка – не подлежит установлению</w:t>
            </w:r>
          </w:p>
          <w:p w14:paraId="45125262" w14:textId="2B646382" w:rsidR="00D06FA9" w:rsidRPr="000B2531" w:rsidRDefault="00D06FA9" w:rsidP="00411CCB">
            <w:pPr>
              <w:pStyle w:val="ac"/>
              <w:numPr>
                <w:ilvl w:val="1"/>
                <w:numId w:val="36"/>
              </w:numPr>
              <w:autoSpaceDE w:val="0"/>
              <w:autoSpaceDN w:val="0"/>
              <w:adjustRightInd w:val="0"/>
              <w:ind w:left="0" w:firstLine="0"/>
              <w:jc w:val="both"/>
              <w:rPr>
                <w:sz w:val="20"/>
                <w:szCs w:val="20"/>
                <w:lang w:eastAsia="en-US"/>
              </w:rPr>
            </w:pPr>
            <w:r w:rsidRPr="000B2531">
              <w:rPr>
                <w:sz w:val="20"/>
                <w:szCs w:val="20"/>
                <w:lang w:eastAsia="en-US"/>
              </w:rPr>
              <w:t>Максимальный размер земельного участка – 40 га.</w:t>
            </w:r>
          </w:p>
        </w:tc>
      </w:tr>
      <w:tr w:rsidR="008432B9" w:rsidRPr="000B2531" w14:paraId="56C312CA" w14:textId="77777777" w:rsidTr="007A2F23">
        <w:tc>
          <w:tcPr>
            <w:tcW w:w="335" w:type="pct"/>
          </w:tcPr>
          <w:p w14:paraId="7BDF3685" w14:textId="068DB624"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2</w:t>
            </w:r>
          </w:p>
        </w:tc>
        <w:tc>
          <w:tcPr>
            <w:tcW w:w="1245" w:type="pct"/>
          </w:tcPr>
          <w:p w14:paraId="3D3B8121"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 xml:space="preserve">Минимальные отступы от границ земельных участков в целях определения мест </w:t>
            </w:r>
            <w:r w:rsidRPr="000B2531">
              <w:rPr>
                <w:sz w:val="20"/>
                <w:szCs w:val="20"/>
                <w:lang w:eastAsia="en-US"/>
              </w:rPr>
              <w:lastRenderedPageBreak/>
              <w:t>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2ED5AFB9"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lastRenderedPageBreak/>
              <w:t>не подлежат установлению</w:t>
            </w:r>
          </w:p>
        </w:tc>
      </w:tr>
      <w:tr w:rsidR="008432B9" w:rsidRPr="000B2531" w14:paraId="39FCFCBD" w14:textId="77777777" w:rsidTr="007A2F23">
        <w:tc>
          <w:tcPr>
            <w:tcW w:w="335" w:type="pct"/>
          </w:tcPr>
          <w:p w14:paraId="14B4AD45"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lastRenderedPageBreak/>
              <w:t>3</w:t>
            </w:r>
          </w:p>
        </w:tc>
        <w:tc>
          <w:tcPr>
            <w:tcW w:w="1245" w:type="pct"/>
          </w:tcPr>
          <w:p w14:paraId="7267FA64"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19FDD5BA" w14:textId="109771BA" w:rsidR="008432B9" w:rsidRPr="000B2531" w:rsidRDefault="00D06FA9" w:rsidP="007A2F23">
            <w:pPr>
              <w:autoSpaceDE w:val="0"/>
              <w:autoSpaceDN w:val="0"/>
              <w:adjustRightInd w:val="0"/>
              <w:jc w:val="both"/>
              <w:rPr>
                <w:sz w:val="20"/>
                <w:szCs w:val="20"/>
                <w:lang w:eastAsia="en-US"/>
              </w:rPr>
            </w:pPr>
            <w:r w:rsidRPr="000B2531">
              <w:rPr>
                <w:sz w:val="20"/>
                <w:szCs w:val="20"/>
                <w:lang w:eastAsia="en-US"/>
              </w:rPr>
              <w:t>не подлежат установлению</w:t>
            </w:r>
          </w:p>
        </w:tc>
      </w:tr>
      <w:tr w:rsidR="008432B9" w:rsidRPr="000B2531" w14:paraId="6669F74C" w14:textId="77777777" w:rsidTr="007A2F23">
        <w:tc>
          <w:tcPr>
            <w:tcW w:w="335" w:type="pct"/>
          </w:tcPr>
          <w:p w14:paraId="3978B308"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4</w:t>
            </w:r>
          </w:p>
        </w:tc>
        <w:tc>
          <w:tcPr>
            <w:tcW w:w="1245" w:type="pct"/>
          </w:tcPr>
          <w:p w14:paraId="6679019C" w14:textId="77777777" w:rsidR="008432B9" w:rsidRPr="000B2531" w:rsidRDefault="008432B9" w:rsidP="007A2F23">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4B3FB75B" w14:textId="2431CFAE" w:rsidR="008432B9" w:rsidRPr="000B2531" w:rsidRDefault="008432B9" w:rsidP="00D06FA9">
            <w:pPr>
              <w:autoSpaceDE w:val="0"/>
              <w:autoSpaceDN w:val="0"/>
              <w:adjustRightInd w:val="0"/>
              <w:jc w:val="both"/>
              <w:rPr>
                <w:sz w:val="20"/>
                <w:szCs w:val="20"/>
                <w:lang w:eastAsia="en-US"/>
              </w:rPr>
            </w:pPr>
            <w:r w:rsidRPr="000B2531">
              <w:rPr>
                <w:sz w:val="20"/>
                <w:szCs w:val="20"/>
                <w:lang w:eastAsia="en-US"/>
              </w:rPr>
              <w:t>не подлеж</w:t>
            </w:r>
            <w:r w:rsidR="00D06FA9" w:rsidRPr="000B2531">
              <w:rPr>
                <w:sz w:val="20"/>
                <w:szCs w:val="20"/>
                <w:lang w:eastAsia="en-US"/>
              </w:rPr>
              <w:t>и</w:t>
            </w:r>
            <w:r w:rsidRPr="000B2531">
              <w:rPr>
                <w:sz w:val="20"/>
                <w:szCs w:val="20"/>
                <w:lang w:eastAsia="en-US"/>
              </w:rPr>
              <w:t>т установлению</w:t>
            </w:r>
          </w:p>
        </w:tc>
      </w:tr>
    </w:tbl>
    <w:p w14:paraId="0A410544" w14:textId="73AC0B50" w:rsidR="008432B9" w:rsidRPr="000B2531" w:rsidRDefault="008432B9"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Ограничения использования земельных участков и объектов капитального строительства указаны в главе 2 раздела </w:t>
      </w:r>
      <w:r w:rsidRPr="000B2531">
        <w:rPr>
          <w:lang w:val="en-US"/>
        </w:rPr>
        <w:t>III</w:t>
      </w:r>
      <w:r w:rsidRPr="000B2531">
        <w:t xml:space="preserve"> настоящих </w:t>
      </w:r>
      <w:r w:rsidR="006B3C63">
        <w:t>П</w:t>
      </w:r>
      <w:r w:rsidRPr="000B2531">
        <w:t>равил.</w:t>
      </w:r>
    </w:p>
    <w:p w14:paraId="3AA6E71C" w14:textId="51453E32" w:rsidR="00641DC9" w:rsidRPr="000B2531" w:rsidRDefault="00641DC9" w:rsidP="00641DC9">
      <w:pPr>
        <w:pStyle w:val="3"/>
        <w:spacing w:before="240" w:after="240" w:line="276" w:lineRule="auto"/>
        <w:ind w:firstLine="709"/>
        <w:jc w:val="both"/>
        <w:rPr>
          <w:rFonts w:ascii="Times New Roman" w:hAnsi="Times New Roman"/>
          <w:color w:val="auto"/>
        </w:rPr>
      </w:pPr>
      <w:bookmarkStart w:id="178" w:name="_Toc162358624"/>
      <w:r w:rsidRPr="000B2531">
        <w:rPr>
          <w:rFonts w:ascii="Times New Roman" w:hAnsi="Times New Roman"/>
          <w:color w:val="auto"/>
        </w:rPr>
        <w:t>1.8.</w:t>
      </w:r>
      <w:r w:rsidR="00953F22" w:rsidRPr="000B2531">
        <w:rPr>
          <w:rFonts w:ascii="Times New Roman" w:hAnsi="Times New Roman"/>
          <w:color w:val="auto"/>
        </w:rPr>
        <w:t>2</w:t>
      </w:r>
      <w:r w:rsidRPr="000B2531">
        <w:rPr>
          <w:rFonts w:ascii="Times New Roman" w:hAnsi="Times New Roman"/>
          <w:color w:val="auto"/>
        </w:rPr>
        <w:t xml:space="preserve"> Зона военных и режимных объектов (С</w:t>
      </w:r>
      <w:r w:rsidR="008432B9" w:rsidRPr="000B2531">
        <w:rPr>
          <w:rFonts w:ascii="Times New Roman" w:hAnsi="Times New Roman"/>
          <w:color w:val="auto"/>
        </w:rPr>
        <w:t>н</w:t>
      </w:r>
      <w:r w:rsidR="00953F22" w:rsidRPr="000B2531">
        <w:rPr>
          <w:rFonts w:ascii="Times New Roman" w:hAnsi="Times New Roman"/>
          <w:color w:val="auto"/>
        </w:rPr>
        <w:t>2</w:t>
      </w:r>
      <w:r w:rsidRPr="000B2531">
        <w:rPr>
          <w:rFonts w:ascii="Times New Roman" w:hAnsi="Times New Roman"/>
          <w:color w:val="auto"/>
        </w:rPr>
        <w:t>)</w:t>
      </w:r>
      <w:bookmarkEnd w:id="173"/>
      <w:bookmarkEnd w:id="174"/>
      <w:bookmarkEnd w:id="178"/>
    </w:p>
    <w:p w14:paraId="2FFCEBD9" w14:textId="77777777" w:rsidR="00641DC9" w:rsidRPr="000B2531" w:rsidRDefault="00641DC9" w:rsidP="004730C6">
      <w:pPr>
        <w:pStyle w:val="ac"/>
        <w:numPr>
          <w:ilvl w:val="0"/>
          <w:numId w:val="65"/>
        </w:numPr>
        <w:tabs>
          <w:tab w:val="left" w:pos="1276"/>
        </w:tabs>
        <w:autoSpaceDE w:val="0"/>
        <w:autoSpaceDN w:val="0"/>
        <w:adjustRightInd w:val="0"/>
        <w:spacing w:before="120" w:after="120" w:line="276" w:lineRule="auto"/>
        <w:jc w:val="both"/>
      </w:pPr>
      <w:r w:rsidRPr="000B2531">
        <w:t>Зона военных и режимных объектов установлена для обеспечения правовых условий градостроительного использования территорий специального назначения, военных объектов и иных режимных территорий специального назначения.</w:t>
      </w:r>
    </w:p>
    <w:p w14:paraId="14F0B309" w14:textId="77777777" w:rsidR="00641DC9" w:rsidRPr="000B2531" w:rsidRDefault="00641DC9" w:rsidP="00641DC9">
      <w:pPr>
        <w:pStyle w:val="ac"/>
        <w:spacing w:before="240" w:after="240" w:line="276" w:lineRule="auto"/>
        <w:ind w:left="0" w:firstLine="709"/>
        <w:contextualSpacing w:val="0"/>
        <w:jc w:val="both"/>
        <w:rPr>
          <w:b/>
        </w:rPr>
      </w:pPr>
      <w:r w:rsidRPr="000B2531">
        <w:rPr>
          <w:b/>
        </w:rPr>
        <w:t>Перечень основных видов разрешенного использования земельных участков и объектов капитального строительства</w:t>
      </w:r>
    </w:p>
    <w:p w14:paraId="71111385" w14:textId="77777777" w:rsidR="00641DC9" w:rsidRPr="000B2531" w:rsidRDefault="00641DC9" w:rsidP="00641DC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51</w:t>
      </w:r>
      <w:r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641DC9" w:rsidRPr="000B2531" w14:paraId="67FB2A6A" w14:textId="77777777" w:rsidTr="00641DC9">
        <w:trPr>
          <w:tblHeader/>
        </w:trPr>
        <w:tc>
          <w:tcPr>
            <w:tcW w:w="393" w:type="pct"/>
            <w:vMerge w:val="restart"/>
            <w:vAlign w:val="center"/>
          </w:tcPr>
          <w:p w14:paraId="3726B873" w14:textId="77777777" w:rsidR="00641DC9" w:rsidRPr="000B2531" w:rsidRDefault="00641DC9" w:rsidP="00641DC9">
            <w:pPr>
              <w:jc w:val="center"/>
              <w:rPr>
                <w:sz w:val="20"/>
                <w:szCs w:val="20"/>
              </w:rPr>
            </w:pPr>
            <w:r w:rsidRPr="000B2531">
              <w:rPr>
                <w:sz w:val="20"/>
                <w:szCs w:val="20"/>
              </w:rPr>
              <w:t>№ п/п</w:t>
            </w:r>
          </w:p>
        </w:tc>
        <w:tc>
          <w:tcPr>
            <w:tcW w:w="2359" w:type="pct"/>
            <w:gridSpan w:val="2"/>
            <w:vAlign w:val="center"/>
          </w:tcPr>
          <w:p w14:paraId="637ED33D" w14:textId="77777777" w:rsidR="00641DC9" w:rsidRPr="000B2531" w:rsidRDefault="00641DC9" w:rsidP="00641DC9">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37AC599" w14:textId="77777777" w:rsidR="00641DC9" w:rsidRPr="000B2531" w:rsidRDefault="00641DC9" w:rsidP="00641DC9">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641DC9" w:rsidRPr="000B2531" w14:paraId="161FA870" w14:textId="77777777" w:rsidTr="00641DC9">
        <w:trPr>
          <w:tblHeader/>
        </w:trPr>
        <w:tc>
          <w:tcPr>
            <w:tcW w:w="393" w:type="pct"/>
            <w:vMerge/>
          </w:tcPr>
          <w:p w14:paraId="29970850" w14:textId="77777777" w:rsidR="00641DC9" w:rsidRPr="000B2531" w:rsidRDefault="00641DC9" w:rsidP="00641DC9">
            <w:pPr>
              <w:rPr>
                <w:sz w:val="20"/>
                <w:szCs w:val="20"/>
              </w:rPr>
            </w:pPr>
          </w:p>
        </w:tc>
        <w:tc>
          <w:tcPr>
            <w:tcW w:w="561" w:type="pct"/>
            <w:vAlign w:val="center"/>
          </w:tcPr>
          <w:p w14:paraId="2226BCCE" w14:textId="77777777" w:rsidR="00641DC9" w:rsidRPr="000B2531" w:rsidRDefault="00641DC9" w:rsidP="00641DC9">
            <w:pPr>
              <w:jc w:val="center"/>
              <w:rPr>
                <w:sz w:val="20"/>
                <w:szCs w:val="20"/>
              </w:rPr>
            </w:pPr>
            <w:r w:rsidRPr="000B2531">
              <w:rPr>
                <w:sz w:val="20"/>
                <w:szCs w:val="20"/>
              </w:rPr>
              <w:t>Код</w:t>
            </w:r>
          </w:p>
        </w:tc>
        <w:tc>
          <w:tcPr>
            <w:tcW w:w="1798" w:type="pct"/>
            <w:vAlign w:val="center"/>
          </w:tcPr>
          <w:p w14:paraId="4325F936" w14:textId="77777777" w:rsidR="00641DC9" w:rsidRPr="000B2531" w:rsidRDefault="00641DC9" w:rsidP="00641DC9">
            <w:pPr>
              <w:jc w:val="center"/>
              <w:rPr>
                <w:sz w:val="20"/>
                <w:szCs w:val="20"/>
              </w:rPr>
            </w:pPr>
            <w:r w:rsidRPr="000B2531">
              <w:rPr>
                <w:sz w:val="20"/>
                <w:szCs w:val="20"/>
              </w:rPr>
              <w:t>Наименование</w:t>
            </w:r>
          </w:p>
        </w:tc>
        <w:tc>
          <w:tcPr>
            <w:tcW w:w="2248" w:type="pct"/>
            <w:vMerge/>
          </w:tcPr>
          <w:p w14:paraId="22D6664F" w14:textId="77777777" w:rsidR="00641DC9" w:rsidRPr="000B2531" w:rsidRDefault="00641DC9" w:rsidP="00641DC9">
            <w:pPr>
              <w:rPr>
                <w:sz w:val="20"/>
                <w:szCs w:val="20"/>
              </w:rPr>
            </w:pPr>
          </w:p>
        </w:tc>
      </w:tr>
      <w:tr w:rsidR="00641DC9" w:rsidRPr="000B2531" w14:paraId="1C4BF0B9" w14:textId="77777777" w:rsidTr="00641DC9">
        <w:tblPrEx>
          <w:tblLook w:val="0080" w:firstRow="0" w:lastRow="0" w:firstColumn="1" w:lastColumn="0" w:noHBand="0" w:noVBand="0"/>
        </w:tblPrEx>
        <w:tc>
          <w:tcPr>
            <w:tcW w:w="393" w:type="pct"/>
          </w:tcPr>
          <w:p w14:paraId="578D8BF4" w14:textId="77777777" w:rsidR="00641DC9" w:rsidRPr="000B2531" w:rsidRDefault="00641DC9" w:rsidP="00641DC9">
            <w:pPr>
              <w:jc w:val="center"/>
              <w:rPr>
                <w:sz w:val="20"/>
                <w:szCs w:val="20"/>
              </w:rPr>
            </w:pPr>
            <w:r w:rsidRPr="000B2531">
              <w:rPr>
                <w:sz w:val="20"/>
                <w:szCs w:val="20"/>
              </w:rPr>
              <w:t>1</w:t>
            </w:r>
          </w:p>
        </w:tc>
        <w:tc>
          <w:tcPr>
            <w:tcW w:w="561" w:type="pct"/>
          </w:tcPr>
          <w:p w14:paraId="6C3F037A" w14:textId="77777777" w:rsidR="00641DC9" w:rsidRPr="000B2531" w:rsidRDefault="00641DC9" w:rsidP="00641DC9">
            <w:pPr>
              <w:jc w:val="both"/>
              <w:rPr>
                <w:sz w:val="20"/>
                <w:szCs w:val="20"/>
              </w:rPr>
            </w:pPr>
            <w:r w:rsidRPr="000B2531">
              <w:rPr>
                <w:sz w:val="20"/>
                <w:szCs w:val="20"/>
              </w:rPr>
              <w:t>8.1</w:t>
            </w:r>
          </w:p>
        </w:tc>
        <w:tc>
          <w:tcPr>
            <w:tcW w:w="1798" w:type="pct"/>
          </w:tcPr>
          <w:p w14:paraId="4875587B" w14:textId="77777777" w:rsidR="00641DC9" w:rsidRPr="000B2531" w:rsidRDefault="00641DC9" w:rsidP="00641DC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Обеспечение вооруженных сил</w:t>
            </w:r>
          </w:p>
          <w:p w14:paraId="58D03595" w14:textId="77777777" w:rsidR="00641DC9" w:rsidRPr="000B2531" w:rsidRDefault="00641DC9" w:rsidP="00641DC9">
            <w:pPr>
              <w:autoSpaceDE w:val="0"/>
              <w:autoSpaceDN w:val="0"/>
              <w:adjustRightInd w:val="0"/>
              <w:jc w:val="both"/>
              <w:rPr>
                <w:sz w:val="20"/>
                <w:szCs w:val="20"/>
                <w:lang w:eastAsia="en-US"/>
              </w:rPr>
            </w:pPr>
          </w:p>
        </w:tc>
        <w:tc>
          <w:tcPr>
            <w:tcW w:w="2248" w:type="pct"/>
          </w:tcPr>
          <w:p w14:paraId="46A4793C" w14:textId="77777777" w:rsidR="00641DC9" w:rsidRPr="000B2531" w:rsidRDefault="00641DC9" w:rsidP="00641DC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2ECBC00D" w14:textId="77777777" w:rsidR="00641DC9" w:rsidRPr="000B2531" w:rsidRDefault="00641DC9" w:rsidP="00641DC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5993709D" w14:textId="77777777" w:rsidR="00641DC9" w:rsidRPr="000B2531" w:rsidRDefault="00641DC9" w:rsidP="00641DC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0854123A" w14:textId="77777777" w:rsidR="00641DC9" w:rsidRPr="000B2531" w:rsidRDefault="00641DC9" w:rsidP="00641DC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для обеспечения безопасности которых были созданы закрытые административно-территориальные образования</w:t>
            </w:r>
          </w:p>
        </w:tc>
      </w:tr>
      <w:tr w:rsidR="00641DC9" w:rsidRPr="000B2531" w14:paraId="4D8E89A9" w14:textId="77777777" w:rsidTr="00641DC9">
        <w:tblPrEx>
          <w:tblLook w:val="0080" w:firstRow="0" w:lastRow="0" w:firstColumn="1" w:lastColumn="0" w:noHBand="0" w:noVBand="0"/>
        </w:tblPrEx>
        <w:tc>
          <w:tcPr>
            <w:tcW w:w="393" w:type="pct"/>
          </w:tcPr>
          <w:p w14:paraId="285E9EC8" w14:textId="77777777" w:rsidR="00641DC9" w:rsidRPr="000B2531" w:rsidRDefault="00641DC9" w:rsidP="00641DC9">
            <w:pPr>
              <w:jc w:val="center"/>
              <w:rPr>
                <w:sz w:val="20"/>
                <w:szCs w:val="20"/>
              </w:rPr>
            </w:pPr>
            <w:r w:rsidRPr="000B2531">
              <w:rPr>
                <w:sz w:val="20"/>
                <w:szCs w:val="20"/>
              </w:rPr>
              <w:t>2</w:t>
            </w:r>
          </w:p>
        </w:tc>
        <w:tc>
          <w:tcPr>
            <w:tcW w:w="561" w:type="pct"/>
          </w:tcPr>
          <w:p w14:paraId="50FE33A0" w14:textId="77777777" w:rsidR="00641DC9" w:rsidRPr="000B2531" w:rsidRDefault="00641DC9" w:rsidP="00641DC9">
            <w:pPr>
              <w:jc w:val="both"/>
              <w:rPr>
                <w:sz w:val="20"/>
                <w:szCs w:val="20"/>
              </w:rPr>
            </w:pPr>
            <w:r w:rsidRPr="000B2531">
              <w:rPr>
                <w:sz w:val="20"/>
                <w:szCs w:val="20"/>
              </w:rPr>
              <w:t>8.3</w:t>
            </w:r>
          </w:p>
        </w:tc>
        <w:tc>
          <w:tcPr>
            <w:tcW w:w="1798" w:type="pct"/>
          </w:tcPr>
          <w:p w14:paraId="430F5A37"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Обеспечение внутреннего правопорядка</w:t>
            </w:r>
          </w:p>
          <w:p w14:paraId="3F04C8B2" w14:textId="77777777" w:rsidR="00641DC9" w:rsidRPr="000B2531" w:rsidRDefault="00641DC9" w:rsidP="00641DC9">
            <w:pPr>
              <w:autoSpaceDE w:val="0"/>
              <w:autoSpaceDN w:val="0"/>
              <w:adjustRightInd w:val="0"/>
              <w:rPr>
                <w:sz w:val="20"/>
                <w:szCs w:val="20"/>
              </w:rPr>
            </w:pPr>
          </w:p>
        </w:tc>
        <w:tc>
          <w:tcPr>
            <w:tcW w:w="2248" w:type="pct"/>
          </w:tcPr>
          <w:p w14:paraId="359430E7" w14:textId="77777777" w:rsidR="00641DC9" w:rsidRPr="000B2531" w:rsidRDefault="00641DC9" w:rsidP="00641DC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B2531">
              <w:rPr>
                <w:rFonts w:eastAsiaTheme="minorHAnsi"/>
                <w:sz w:val="20"/>
                <w:szCs w:val="20"/>
                <w:lang w:eastAsia="en-US"/>
              </w:rPr>
              <w:t>Росгвардии</w:t>
            </w:r>
            <w:proofErr w:type="spellEnd"/>
            <w:r w:rsidRPr="000B2531">
              <w:rPr>
                <w:rFonts w:eastAsiaTheme="minorHAnsi"/>
                <w:sz w:val="20"/>
                <w:szCs w:val="20"/>
                <w:lang w:eastAsia="en-US"/>
              </w:rPr>
              <w:t xml:space="preserve"> и спасательных служб, в которых существует военизированная служба;</w:t>
            </w:r>
          </w:p>
          <w:p w14:paraId="1124D866" w14:textId="77777777" w:rsidR="00641DC9" w:rsidRPr="000B2531" w:rsidRDefault="00641DC9" w:rsidP="00641DC9">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641DC9" w:rsidRPr="000B2531" w14:paraId="6E814F2D" w14:textId="77777777" w:rsidTr="00641DC9">
        <w:tblPrEx>
          <w:tblLook w:val="0080" w:firstRow="0" w:lastRow="0" w:firstColumn="1" w:lastColumn="0" w:noHBand="0" w:noVBand="0"/>
        </w:tblPrEx>
        <w:tc>
          <w:tcPr>
            <w:tcW w:w="393" w:type="pct"/>
          </w:tcPr>
          <w:p w14:paraId="7043F29B" w14:textId="77777777" w:rsidR="00641DC9" w:rsidRPr="000B2531" w:rsidRDefault="00641DC9" w:rsidP="00641DC9">
            <w:pPr>
              <w:jc w:val="center"/>
              <w:rPr>
                <w:sz w:val="20"/>
                <w:szCs w:val="20"/>
              </w:rPr>
            </w:pPr>
            <w:r w:rsidRPr="000B2531">
              <w:rPr>
                <w:sz w:val="20"/>
                <w:szCs w:val="20"/>
              </w:rPr>
              <w:lastRenderedPageBreak/>
              <w:t>3</w:t>
            </w:r>
          </w:p>
        </w:tc>
        <w:tc>
          <w:tcPr>
            <w:tcW w:w="561" w:type="pct"/>
          </w:tcPr>
          <w:p w14:paraId="79BF18D2" w14:textId="77777777" w:rsidR="00641DC9" w:rsidRPr="000B2531" w:rsidRDefault="00641DC9" w:rsidP="00641DC9">
            <w:pPr>
              <w:jc w:val="both"/>
              <w:rPr>
                <w:sz w:val="20"/>
                <w:szCs w:val="20"/>
              </w:rPr>
            </w:pPr>
            <w:r w:rsidRPr="000B2531">
              <w:rPr>
                <w:sz w:val="20"/>
                <w:szCs w:val="20"/>
              </w:rPr>
              <w:t>8.4</w:t>
            </w:r>
          </w:p>
        </w:tc>
        <w:tc>
          <w:tcPr>
            <w:tcW w:w="1798" w:type="pct"/>
          </w:tcPr>
          <w:p w14:paraId="33281B83"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Обеспечение деятельности по исполнению наказаний</w:t>
            </w:r>
          </w:p>
          <w:p w14:paraId="24B447BC" w14:textId="77777777" w:rsidR="00641DC9" w:rsidRPr="000B2531" w:rsidRDefault="00641DC9" w:rsidP="00641DC9">
            <w:pPr>
              <w:autoSpaceDE w:val="0"/>
              <w:autoSpaceDN w:val="0"/>
              <w:adjustRightInd w:val="0"/>
              <w:rPr>
                <w:sz w:val="20"/>
                <w:szCs w:val="20"/>
              </w:rPr>
            </w:pPr>
          </w:p>
        </w:tc>
        <w:tc>
          <w:tcPr>
            <w:tcW w:w="2248" w:type="pct"/>
          </w:tcPr>
          <w:p w14:paraId="3330B44A" w14:textId="77777777" w:rsidR="00641DC9" w:rsidRPr="000B2531" w:rsidRDefault="00641DC9" w:rsidP="00641DC9">
            <w:pPr>
              <w:autoSpaceDE w:val="0"/>
              <w:autoSpaceDN w:val="0"/>
              <w:adjustRightInd w:val="0"/>
              <w:jc w:val="both"/>
              <w:rPr>
                <w:rFonts w:eastAsiaTheme="minorHAnsi"/>
                <w:bCs/>
                <w:sz w:val="20"/>
                <w:szCs w:val="20"/>
                <w:lang w:eastAsia="en-US"/>
              </w:rPr>
            </w:pPr>
            <w:r w:rsidRPr="000B2531">
              <w:rPr>
                <w:rFonts w:eastAsiaTheme="minorHAnsi"/>
                <w:sz w:val="20"/>
                <w:szCs w:val="20"/>
                <w:lang w:eastAsia="en-US"/>
              </w:rPr>
              <w:t>Размещение объектов капитального строительства для создания мест лишения свободы (следственные изоляторы, тюрьмы, поселения)</w:t>
            </w:r>
          </w:p>
        </w:tc>
      </w:tr>
    </w:tbl>
    <w:p w14:paraId="71C75872" w14:textId="77777777" w:rsidR="00641DC9" w:rsidRPr="000B2531" w:rsidRDefault="00641DC9" w:rsidP="00641DC9">
      <w:pPr>
        <w:tabs>
          <w:tab w:val="left" w:pos="1276"/>
        </w:tabs>
        <w:autoSpaceDE w:val="0"/>
        <w:autoSpaceDN w:val="0"/>
        <w:adjustRightInd w:val="0"/>
        <w:spacing w:before="240" w:after="240" w:line="276" w:lineRule="auto"/>
        <w:ind w:firstLine="709"/>
        <w:jc w:val="both"/>
      </w:pPr>
      <w:r w:rsidRPr="000B2531">
        <w:rPr>
          <w:b/>
        </w:rPr>
        <w:t>Вспомогательные виды разрешенного использования объектов капитального строительства и земельных участков:</w:t>
      </w:r>
      <w:r w:rsidRPr="000B2531">
        <w:t xml:space="preserve"> не устанавливаются.</w:t>
      </w:r>
    </w:p>
    <w:p w14:paraId="56E31777" w14:textId="2BDFDA10" w:rsidR="00D06FA9" w:rsidRPr="000B2531" w:rsidRDefault="00D06FA9" w:rsidP="00641DC9">
      <w:pPr>
        <w:autoSpaceDE w:val="0"/>
        <w:autoSpaceDN w:val="0"/>
        <w:adjustRightInd w:val="0"/>
        <w:spacing w:before="240" w:after="240" w:line="276" w:lineRule="auto"/>
        <w:ind w:firstLine="709"/>
        <w:jc w:val="both"/>
      </w:pPr>
      <w:r w:rsidRPr="000B2531">
        <w:rPr>
          <w:b/>
        </w:rPr>
        <w:t>Условно разрешенные виды разрешенного использования объектов капитального строительства и земельных участков:</w:t>
      </w:r>
      <w:r w:rsidRPr="000B2531">
        <w:t xml:space="preserve"> не устанавливаются.</w:t>
      </w:r>
    </w:p>
    <w:p w14:paraId="22DAEDA9" w14:textId="61080426" w:rsidR="00641DC9" w:rsidRPr="000B2531" w:rsidRDefault="00641DC9" w:rsidP="00641DC9">
      <w:pPr>
        <w:autoSpaceDE w:val="0"/>
        <w:autoSpaceDN w:val="0"/>
        <w:adjustRightInd w:val="0"/>
        <w:spacing w:before="240" w:after="240" w:line="276" w:lineRule="auto"/>
        <w:ind w:firstLine="709"/>
        <w:jc w:val="both"/>
        <w:rPr>
          <w:b/>
        </w:rPr>
      </w:pPr>
      <w:r w:rsidRPr="000B253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3DC275D" w14:textId="77777777" w:rsidR="00641DC9" w:rsidRPr="000B2531" w:rsidRDefault="00641DC9" w:rsidP="00641DC9">
      <w:pPr>
        <w:autoSpaceDE w:val="0"/>
        <w:autoSpaceDN w:val="0"/>
        <w:adjustRightInd w:val="0"/>
        <w:ind w:left="709"/>
        <w:jc w:val="right"/>
        <w:outlineLvl w:val="3"/>
        <w:rPr>
          <w:lang w:eastAsia="en-US"/>
        </w:rPr>
      </w:pPr>
      <w:r w:rsidRPr="000B2531">
        <w:rPr>
          <w:lang w:eastAsia="en-US"/>
        </w:rPr>
        <w:t xml:space="preserve">Таблица </w:t>
      </w:r>
      <w:r w:rsidRPr="000B2531">
        <w:rPr>
          <w:lang w:eastAsia="en-US"/>
        </w:rPr>
        <w:fldChar w:fldCharType="begin"/>
      </w:r>
      <w:r w:rsidRPr="000B2531">
        <w:rPr>
          <w:lang w:eastAsia="en-US"/>
        </w:rPr>
        <w:instrText xml:space="preserve"> SEQ Таблица \* ARABIC </w:instrText>
      </w:r>
      <w:r w:rsidRPr="000B2531">
        <w:rPr>
          <w:lang w:eastAsia="en-US"/>
        </w:rPr>
        <w:fldChar w:fldCharType="separate"/>
      </w:r>
      <w:r w:rsidR="00AD072D">
        <w:rPr>
          <w:noProof/>
          <w:lang w:eastAsia="en-US"/>
        </w:rPr>
        <w:t>52</w:t>
      </w:r>
      <w:r w:rsidRPr="000B2531">
        <w:rPr>
          <w:lang w:eastAsia="en-US"/>
        </w:rPr>
        <w:fldChar w:fldCharType="end"/>
      </w:r>
    </w:p>
    <w:tbl>
      <w:tblPr>
        <w:tblStyle w:val="af3"/>
        <w:tblW w:w="5000" w:type="pct"/>
        <w:tblLook w:val="04A0" w:firstRow="1" w:lastRow="0" w:firstColumn="1" w:lastColumn="0" w:noHBand="0" w:noVBand="1"/>
      </w:tblPr>
      <w:tblGrid>
        <w:gridCol w:w="683"/>
        <w:gridCol w:w="2539"/>
        <w:gridCol w:w="6973"/>
      </w:tblGrid>
      <w:tr w:rsidR="00641DC9" w:rsidRPr="000B2531" w14:paraId="02140D88" w14:textId="77777777" w:rsidTr="00641DC9">
        <w:tc>
          <w:tcPr>
            <w:tcW w:w="335" w:type="pct"/>
            <w:vAlign w:val="center"/>
          </w:tcPr>
          <w:p w14:paraId="6FDEF2C0" w14:textId="77777777" w:rsidR="00641DC9" w:rsidRPr="000B2531" w:rsidRDefault="00641DC9" w:rsidP="00641DC9">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57139307" w14:textId="77777777" w:rsidR="00641DC9" w:rsidRPr="000B2531" w:rsidRDefault="00641DC9" w:rsidP="00641DC9">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24FC674F" w14:textId="77777777" w:rsidR="00641DC9" w:rsidRPr="000B2531" w:rsidRDefault="00641DC9" w:rsidP="00641DC9">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641DC9" w:rsidRPr="000B2531" w14:paraId="3C0876A9" w14:textId="77777777" w:rsidTr="00641DC9">
        <w:trPr>
          <w:trHeight w:val="1265"/>
        </w:trPr>
        <w:tc>
          <w:tcPr>
            <w:tcW w:w="335" w:type="pct"/>
          </w:tcPr>
          <w:p w14:paraId="5657C6FD"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1</w:t>
            </w:r>
          </w:p>
        </w:tc>
        <w:tc>
          <w:tcPr>
            <w:tcW w:w="1245" w:type="pct"/>
          </w:tcPr>
          <w:p w14:paraId="0079B4AE"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58151661"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 xml:space="preserve">не подлежат установлению. </w:t>
            </w:r>
          </w:p>
        </w:tc>
      </w:tr>
      <w:tr w:rsidR="00641DC9" w:rsidRPr="000B2531" w14:paraId="7C48D551" w14:textId="77777777" w:rsidTr="00641DC9">
        <w:tc>
          <w:tcPr>
            <w:tcW w:w="335" w:type="pct"/>
          </w:tcPr>
          <w:p w14:paraId="2BBCF428"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2</w:t>
            </w:r>
          </w:p>
        </w:tc>
        <w:tc>
          <w:tcPr>
            <w:tcW w:w="1245" w:type="pct"/>
          </w:tcPr>
          <w:p w14:paraId="0AEF764E"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1F9A44A9"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 xml:space="preserve">не подлежат установлению. </w:t>
            </w:r>
          </w:p>
        </w:tc>
      </w:tr>
      <w:tr w:rsidR="00641DC9" w:rsidRPr="000B2531" w14:paraId="2053FB0E" w14:textId="77777777" w:rsidTr="00641DC9">
        <w:tc>
          <w:tcPr>
            <w:tcW w:w="335" w:type="pct"/>
          </w:tcPr>
          <w:p w14:paraId="112C8109"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3</w:t>
            </w:r>
          </w:p>
        </w:tc>
        <w:tc>
          <w:tcPr>
            <w:tcW w:w="1245" w:type="pct"/>
          </w:tcPr>
          <w:p w14:paraId="735EEC71"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1BA19168"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 xml:space="preserve">не подлежат установлению. </w:t>
            </w:r>
          </w:p>
        </w:tc>
      </w:tr>
      <w:tr w:rsidR="00641DC9" w:rsidRPr="000B2531" w14:paraId="0E6AC033" w14:textId="77777777" w:rsidTr="00641DC9">
        <w:tc>
          <w:tcPr>
            <w:tcW w:w="335" w:type="pct"/>
          </w:tcPr>
          <w:p w14:paraId="50D30B5F"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4</w:t>
            </w:r>
          </w:p>
        </w:tc>
        <w:tc>
          <w:tcPr>
            <w:tcW w:w="1245" w:type="pct"/>
          </w:tcPr>
          <w:p w14:paraId="4B6819B2" w14:textId="77777777" w:rsidR="00641DC9" w:rsidRPr="000B2531" w:rsidRDefault="00641DC9" w:rsidP="00641DC9">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73AEA7DD" w14:textId="523339F4" w:rsidR="00641DC9" w:rsidRPr="000B2531" w:rsidRDefault="00D06FA9" w:rsidP="00641DC9">
            <w:pPr>
              <w:autoSpaceDE w:val="0"/>
              <w:autoSpaceDN w:val="0"/>
              <w:adjustRightInd w:val="0"/>
              <w:jc w:val="both"/>
              <w:rPr>
                <w:sz w:val="20"/>
                <w:szCs w:val="20"/>
                <w:lang w:eastAsia="en-US"/>
              </w:rPr>
            </w:pPr>
            <w:r w:rsidRPr="000B2531">
              <w:rPr>
                <w:sz w:val="20"/>
                <w:szCs w:val="20"/>
                <w:lang w:eastAsia="en-US"/>
              </w:rPr>
              <w:t>не подлежат установлению.</w:t>
            </w:r>
          </w:p>
        </w:tc>
      </w:tr>
    </w:tbl>
    <w:p w14:paraId="305C2232" w14:textId="77777777" w:rsidR="00641DC9" w:rsidRPr="000B2531" w:rsidRDefault="00641DC9" w:rsidP="004730C6">
      <w:pPr>
        <w:pStyle w:val="ac"/>
        <w:numPr>
          <w:ilvl w:val="0"/>
          <w:numId w:val="65"/>
        </w:numPr>
        <w:tabs>
          <w:tab w:val="left" w:pos="1276"/>
        </w:tabs>
        <w:autoSpaceDE w:val="0"/>
        <w:autoSpaceDN w:val="0"/>
        <w:adjustRightInd w:val="0"/>
        <w:spacing w:before="120" w:after="120" w:line="276" w:lineRule="auto"/>
        <w:jc w:val="both"/>
      </w:pPr>
      <w:r w:rsidRPr="000B2531">
        <w:t>Порядок использования режимных территорий устанавливается нормативными правовыми актами Российской Федерации.</w:t>
      </w:r>
    </w:p>
    <w:p w14:paraId="08A8A8C8" w14:textId="3203E470" w:rsidR="00641DC9" w:rsidRPr="000B2531" w:rsidRDefault="00641DC9"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Ограничения использования земельных участков и объектов капитального строительства указаны в главе 2 раздела III настоящих </w:t>
      </w:r>
      <w:r w:rsidR="006B3C63">
        <w:t>П</w:t>
      </w:r>
      <w:r w:rsidRPr="000B2531">
        <w:t>равил.</w:t>
      </w:r>
    </w:p>
    <w:p w14:paraId="52826AA8" w14:textId="2A189DF6" w:rsidR="00717BA5" w:rsidRPr="000B2531" w:rsidRDefault="00AB6442" w:rsidP="0006095B">
      <w:pPr>
        <w:pStyle w:val="3"/>
        <w:spacing w:before="240" w:after="240" w:line="276" w:lineRule="auto"/>
        <w:ind w:firstLine="709"/>
        <w:jc w:val="both"/>
        <w:rPr>
          <w:rFonts w:ascii="Times New Roman" w:hAnsi="Times New Roman"/>
          <w:color w:val="auto"/>
        </w:rPr>
      </w:pPr>
      <w:bookmarkStart w:id="179" w:name="_Toc1636655"/>
      <w:bookmarkStart w:id="180" w:name="_Toc40445609"/>
      <w:bookmarkStart w:id="181" w:name="_Toc41044434"/>
      <w:bookmarkStart w:id="182" w:name="_Toc162358625"/>
      <w:bookmarkEnd w:id="175"/>
      <w:bookmarkEnd w:id="176"/>
      <w:bookmarkEnd w:id="177"/>
      <w:r w:rsidRPr="000B2531">
        <w:rPr>
          <w:rFonts w:ascii="Times New Roman" w:hAnsi="Times New Roman"/>
          <w:color w:val="auto"/>
        </w:rPr>
        <w:t>1.</w:t>
      </w:r>
      <w:r w:rsidR="00E609C8" w:rsidRPr="000B2531">
        <w:rPr>
          <w:rFonts w:ascii="Times New Roman" w:hAnsi="Times New Roman"/>
          <w:color w:val="auto"/>
        </w:rPr>
        <w:t>9</w:t>
      </w:r>
      <w:r w:rsidR="00717BA5" w:rsidRPr="000B2531">
        <w:rPr>
          <w:rFonts w:ascii="Times New Roman" w:hAnsi="Times New Roman"/>
          <w:color w:val="auto"/>
        </w:rPr>
        <w:t xml:space="preserve"> Иные виды зон</w:t>
      </w:r>
      <w:bookmarkEnd w:id="179"/>
      <w:bookmarkEnd w:id="180"/>
      <w:bookmarkEnd w:id="181"/>
      <w:bookmarkEnd w:id="182"/>
    </w:p>
    <w:p w14:paraId="44CB9633" w14:textId="274B5689" w:rsidR="00717BA5" w:rsidRPr="000B2531" w:rsidRDefault="00AB6442" w:rsidP="0006095B">
      <w:pPr>
        <w:pStyle w:val="3"/>
        <w:spacing w:before="240" w:after="240" w:line="276" w:lineRule="auto"/>
        <w:ind w:firstLine="709"/>
        <w:jc w:val="both"/>
        <w:rPr>
          <w:rFonts w:ascii="Times New Roman" w:hAnsi="Times New Roman"/>
          <w:color w:val="auto"/>
        </w:rPr>
      </w:pPr>
      <w:bookmarkStart w:id="183" w:name="_Toc1636649"/>
      <w:bookmarkStart w:id="184" w:name="_Toc40445610"/>
      <w:bookmarkStart w:id="185" w:name="_Toc41044435"/>
      <w:bookmarkStart w:id="186" w:name="_Toc162358626"/>
      <w:r w:rsidRPr="000B2531">
        <w:rPr>
          <w:rFonts w:ascii="Times New Roman" w:hAnsi="Times New Roman"/>
          <w:color w:val="auto"/>
        </w:rPr>
        <w:t>1.</w:t>
      </w:r>
      <w:r w:rsidR="00E609C8" w:rsidRPr="000B2531">
        <w:rPr>
          <w:rFonts w:ascii="Times New Roman" w:hAnsi="Times New Roman"/>
          <w:color w:val="auto"/>
        </w:rPr>
        <w:t>9</w:t>
      </w:r>
      <w:r w:rsidRPr="000B2531">
        <w:rPr>
          <w:rFonts w:ascii="Times New Roman" w:hAnsi="Times New Roman"/>
          <w:color w:val="auto"/>
        </w:rPr>
        <w:t>.1</w:t>
      </w:r>
      <w:r w:rsidR="00717BA5" w:rsidRPr="000B2531">
        <w:rPr>
          <w:rFonts w:ascii="Times New Roman" w:hAnsi="Times New Roman"/>
          <w:color w:val="auto"/>
        </w:rPr>
        <w:t xml:space="preserve"> Зона природных территорий (Р</w:t>
      </w:r>
      <w:r w:rsidR="00953F22" w:rsidRPr="000B2531">
        <w:rPr>
          <w:rFonts w:ascii="Times New Roman" w:hAnsi="Times New Roman"/>
          <w:color w:val="auto"/>
        </w:rPr>
        <w:t>3</w:t>
      </w:r>
      <w:r w:rsidR="00717BA5" w:rsidRPr="000B2531">
        <w:rPr>
          <w:rFonts w:ascii="Times New Roman" w:hAnsi="Times New Roman"/>
          <w:color w:val="auto"/>
        </w:rPr>
        <w:t>)</w:t>
      </w:r>
      <w:bookmarkEnd w:id="183"/>
      <w:bookmarkEnd w:id="184"/>
      <w:bookmarkEnd w:id="185"/>
      <w:bookmarkEnd w:id="186"/>
    </w:p>
    <w:p w14:paraId="4202D2DE" w14:textId="77777777" w:rsidR="00717BA5" w:rsidRPr="000B2531" w:rsidRDefault="00717BA5" w:rsidP="0006095B">
      <w:pPr>
        <w:pStyle w:val="ac"/>
        <w:spacing w:before="240" w:after="240" w:line="276" w:lineRule="auto"/>
        <w:ind w:left="0" w:firstLine="709"/>
        <w:contextualSpacing w:val="0"/>
        <w:jc w:val="both"/>
        <w:rPr>
          <w:b/>
        </w:rPr>
      </w:pPr>
      <w:r w:rsidRPr="000B2531">
        <w:rPr>
          <w:b/>
        </w:rPr>
        <w:t>Перечень основных видов разрешенного использования земельных участков и объектов капитального строительства</w:t>
      </w:r>
    </w:p>
    <w:p w14:paraId="67B8560F"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AD072D">
        <w:rPr>
          <w:noProof/>
          <w:lang w:eastAsia="en-US"/>
        </w:rPr>
        <w:t>53</w:t>
      </w:r>
      <w:r w:rsidR="00655CD1" w:rsidRPr="000B2531">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717BA5" w:rsidRPr="000B2531" w14:paraId="7C8720DA" w14:textId="77777777" w:rsidTr="0006095B">
        <w:trPr>
          <w:tblHeader/>
        </w:trPr>
        <w:tc>
          <w:tcPr>
            <w:tcW w:w="393" w:type="pct"/>
            <w:vMerge w:val="restart"/>
            <w:vAlign w:val="center"/>
          </w:tcPr>
          <w:p w14:paraId="25CA65E7" w14:textId="77777777" w:rsidR="00717BA5" w:rsidRPr="000B2531" w:rsidRDefault="00717BA5" w:rsidP="00717BA5">
            <w:pPr>
              <w:jc w:val="center"/>
              <w:rPr>
                <w:sz w:val="20"/>
                <w:szCs w:val="20"/>
              </w:rPr>
            </w:pPr>
            <w:r w:rsidRPr="000B2531">
              <w:rPr>
                <w:sz w:val="20"/>
                <w:szCs w:val="20"/>
              </w:rPr>
              <w:lastRenderedPageBreak/>
              <w:t>№ п/п</w:t>
            </w:r>
          </w:p>
        </w:tc>
        <w:tc>
          <w:tcPr>
            <w:tcW w:w="2359" w:type="pct"/>
            <w:gridSpan w:val="2"/>
            <w:vAlign w:val="center"/>
          </w:tcPr>
          <w:p w14:paraId="60B415CC" w14:textId="77777777" w:rsidR="00717BA5" w:rsidRPr="000B2531" w:rsidRDefault="00717BA5" w:rsidP="00717BA5">
            <w:pPr>
              <w:jc w:val="center"/>
              <w:rPr>
                <w:sz w:val="20"/>
                <w:szCs w:val="20"/>
              </w:rPr>
            </w:pPr>
            <w:r w:rsidRPr="000B2531">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77B52CDD" w14:textId="77777777" w:rsidR="00717BA5" w:rsidRPr="000B2531" w:rsidRDefault="00717BA5" w:rsidP="00717BA5">
            <w:pPr>
              <w:jc w:val="center"/>
              <w:rPr>
                <w:sz w:val="20"/>
                <w:szCs w:val="20"/>
              </w:rPr>
            </w:pPr>
            <w:r w:rsidRPr="000B2531">
              <w:rPr>
                <w:sz w:val="20"/>
                <w:szCs w:val="20"/>
              </w:rPr>
              <w:t>Описание вида разрешенного использования земельного участка и объекта капитального строительства</w:t>
            </w:r>
          </w:p>
        </w:tc>
      </w:tr>
      <w:tr w:rsidR="00717BA5" w:rsidRPr="000B2531" w14:paraId="2919CDFB" w14:textId="77777777" w:rsidTr="0006095B">
        <w:trPr>
          <w:tblHeader/>
        </w:trPr>
        <w:tc>
          <w:tcPr>
            <w:tcW w:w="393" w:type="pct"/>
            <w:vMerge/>
          </w:tcPr>
          <w:p w14:paraId="67045416" w14:textId="77777777" w:rsidR="00717BA5" w:rsidRPr="000B2531" w:rsidRDefault="00717BA5" w:rsidP="00717BA5">
            <w:pPr>
              <w:rPr>
                <w:sz w:val="20"/>
                <w:szCs w:val="20"/>
              </w:rPr>
            </w:pPr>
          </w:p>
        </w:tc>
        <w:tc>
          <w:tcPr>
            <w:tcW w:w="561" w:type="pct"/>
            <w:vAlign w:val="center"/>
          </w:tcPr>
          <w:p w14:paraId="2C1ACACD" w14:textId="77777777" w:rsidR="00717BA5" w:rsidRPr="000B2531" w:rsidRDefault="00717BA5" w:rsidP="00717BA5">
            <w:pPr>
              <w:jc w:val="center"/>
              <w:rPr>
                <w:sz w:val="20"/>
                <w:szCs w:val="20"/>
              </w:rPr>
            </w:pPr>
            <w:r w:rsidRPr="000B2531">
              <w:rPr>
                <w:sz w:val="20"/>
                <w:szCs w:val="20"/>
              </w:rPr>
              <w:t>Код</w:t>
            </w:r>
          </w:p>
        </w:tc>
        <w:tc>
          <w:tcPr>
            <w:tcW w:w="1798" w:type="pct"/>
            <w:vAlign w:val="center"/>
          </w:tcPr>
          <w:p w14:paraId="1AE2E926" w14:textId="77777777" w:rsidR="00717BA5" w:rsidRPr="000B2531" w:rsidRDefault="00717BA5" w:rsidP="00717BA5">
            <w:pPr>
              <w:jc w:val="center"/>
              <w:rPr>
                <w:sz w:val="20"/>
                <w:szCs w:val="20"/>
              </w:rPr>
            </w:pPr>
            <w:r w:rsidRPr="000B2531">
              <w:rPr>
                <w:sz w:val="20"/>
                <w:szCs w:val="20"/>
              </w:rPr>
              <w:t>Наименование</w:t>
            </w:r>
          </w:p>
        </w:tc>
        <w:tc>
          <w:tcPr>
            <w:tcW w:w="2248" w:type="pct"/>
            <w:vMerge/>
          </w:tcPr>
          <w:p w14:paraId="0E172602" w14:textId="77777777" w:rsidR="00717BA5" w:rsidRPr="000B2531" w:rsidRDefault="00717BA5" w:rsidP="00717BA5">
            <w:pPr>
              <w:rPr>
                <w:sz w:val="20"/>
                <w:szCs w:val="20"/>
              </w:rPr>
            </w:pPr>
          </w:p>
        </w:tc>
      </w:tr>
      <w:tr w:rsidR="00717BA5" w:rsidRPr="000B2531" w14:paraId="46A82ADC" w14:textId="77777777" w:rsidTr="0006095B">
        <w:tblPrEx>
          <w:tblLook w:val="0080" w:firstRow="0" w:lastRow="0" w:firstColumn="1" w:lastColumn="0" w:noHBand="0" w:noVBand="0"/>
        </w:tblPrEx>
        <w:tc>
          <w:tcPr>
            <w:tcW w:w="393" w:type="pct"/>
          </w:tcPr>
          <w:p w14:paraId="5DFFD2F3" w14:textId="77777777" w:rsidR="00717BA5" w:rsidRPr="000B2531" w:rsidRDefault="00717BA5" w:rsidP="00717BA5">
            <w:pPr>
              <w:jc w:val="center"/>
              <w:rPr>
                <w:sz w:val="20"/>
                <w:szCs w:val="20"/>
              </w:rPr>
            </w:pPr>
            <w:r w:rsidRPr="000B2531">
              <w:rPr>
                <w:sz w:val="20"/>
                <w:szCs w:val="20"/>
              </w:rPr>
              <w:t>1</w:t>
            </w:r>
          </w:p>
        </w:tc>
        <w:tc>
          <w:tcPr>
            <w:tcW w:w="561" w:type="pct"/>
          </w:tcPr>
          <w:p w14:paraId="3A4C9A08" w14:textId="77777777" w:rsidR="00717BA5" w:rsidRPr="000B2531" w:rsidRDefault="00717BA5" w:rsidP="00717BA5">
            <w:pPr>
              <w:jc w:val="both"/>
              <w:rPr>
                <w:sz w:val="20"/>
                <w:szCs w:val="20"/>
              </w:rPr>
            </w:pPr>
            <w:r w:rsidRPr="000B2531">
              <w:rPr>
                <w:sz w:val="20"/>
                <w:szCs w:val="20"/>
              </w:rPr>
              <w:t>5.4</w:t>
            </w:r>
          </w:p>
        </w:tc>
        <w:tc>
          <w:tcPr>
            <w:tcW w:w="1798" w:type="pct"/>
          </w:tcPr>
          <w:p w14:paraId="27BDF202" w14:textId="77777777" w:rsidR="00717BA5" w:rsidRPr="000B2531" w:rsidRDefault="00717BA5" w:rsidP="00717BA5">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Причалы для маломерных судов</w:t>
            </w:r>
          </w:p>
          <w:p w14:paraId="3CFA0D0B" w14:textId="77777777" w:rsidR="00717BA5" w:rsidRPr="000B2531" w:rsidRDefault="00717BA5" w:rsidP="00717BA5">
            <w:pPr>
              <w:autoSpaceDE w:val="0"/>
              <w:autoSpaceDN w:val="0"/>
              <w:adjustRightInd w:val="0"/>
              <w:jc w:val="both"/>
              <w:rPr>
                <w:sz w:val="20"/>
                <w:szCs w:val="20"/>
              </w:rPr>
            </w:pPr>
          </w:p>
        </w:tc>
        <w:tc>
          <w:tcPr>
            <w:tcW w:w="2248" w:type="pct"/>
          </w:tcPr>
          <w:p w14:paraId="5FD3426D" w14:textId="77777777" w:rsidR="00717BA5" w:rsidRPr="000B2531" w:rsidRDefault="00717BA5" w:rsidP="00717BA5">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717BA5" w:rsidRPr="000B2531" w14:paraId="1DA4571F" w14:textId="77777777" w:rsidTr="0006095B">
        <w:tblPrEx>
          <w:tblLook w:val="0080" w:firstRow="0" w:lastRow="0" w:firstColumn="1" w:lastColumn="0" w:noHBand="0" w:noVBand="0"/>
        </w:tblPrEx>
        <w:tc>
          <w:tcPr>
            <w:tcW w:w="393" w:type="pct"/>
          </w:tcPr>
          <w:p w14:paraId="3C811CE7" w14:textId="77777777" w:rsidR="00717BA5" w:rsidRPr="000B2531" w:rsidRDefault="00717BA5" w:rsidP="00717BA5">
            <w:pPr>
              <w:jc w:val="center"/>
              <w:rPr>
                <w:sz w:val="20"/>
                <w:szCs w:val="20"/>
              </w:rPr>
            </w:pPr>
            <w:r w:rsidRPr="000B2531">
              <w:rPr>
                <w:sz w:val="20"/>
                <w:szCs w:val="20"/>
              </w:rPr>
              <w:t>2</w:t>
            </w:r>
          </w:p>
        </w:tc>
        <w:tc>
          <w:tcPr>
            <w:tcW w:w="561" w:type="pct"/>
          </w:tcPr>
          <w:p w14:paraId="403EA1BC" w14:textId="77777777" w:rsidR="00717BA5" w:rsidRPr="000B2531" w:rsidRDefault="00717BA5" w:rsidP="00717BA5">
            <w:pPr>
              <w:jc w:val="both"/>
              <w:rPr>
                <w:sz w:val="20"/>
                <w:szCs w:val="20"/>
              </w:rPr>
            </w:pPr>
            <w:r w:rsidRPr="000B2531">
              <w:rPr>
                <w:sz w:val="20"/>
                <w:szCs w:val="20"/>
              </w:rPr>
              <w:t>9.1</w:t>
            </w:r>
          </w:p>
        </w:tc>
        <w:tc>
          <w:tcPr>
            <w:tcW w:w="1798" w:type="pct"/>
          </w:tcPr>
          <w:p w14:paraId="3DCF7EA4" w14:textId="77777777" w:rsidR="00717BA5" w:rsidRPr="000B2531" w:rsidRDefault="00717BA5" w:rsidP="00717BA5">
            <w:pPr>
              <w:autoSpaceDE w:val="0"/>
              <w:autoSpaceDN w:val="0"/>
              <w:adjustRightInd w:val="0"/>
              <w:jc w:val="both"/>
              <w:rPr>
                <w:rFonts w:eastAsia="Calibri"/>
                <w:sz w:val="20"/>
                <w:szCs w:val="20"/>
              </w:rPr>
            </w:pPr>
            <w:r w:rsidRPr="000B2531">
              <w:rPr>
                <w:rFonts w:eastAsia="Calibri"/>
                <w:sz w:val="20"/>
                <w:szCs w:val="20"/>
              </w:rPr>
              <w:t>Охрана природных территорий</w:t>
            </w:r>
          </w:p>
          <w:p w14:paraId="5C3A2F25" w14:textId="77777777" w:rsidR="00717BA5" w:rsidRPr="000B2531" w:rsidRDefault="00717BA5" w:rsidP="00717BA5">
            <w:pPr>
              <w:autoSpaceDE w:val="0"/>
              <w:autoSpaceDN w:val="0"/>
              <w:adjustRightInd w:val="0"/>
              <w:jc w:val="both"/>
              <w:rPr>
                <w:sz w:val="20"/>
                <w:szCs w:val="20"/>
              </w:rPr>
            </w:pPr>
          </w:p>
        </w:tc>
        <w:tc>
          <w:tcPr>
            <w:tcW w:w="2248" w:type="pct"/>
          </w:tcPr>
          <w:p w14:paraId="3F2F88EA" w14:textId="77777777" w:rsidR="00717BA5" w:rsidRPr="000B2531" w:rsidRDefault="00717BA5" w:rsidP="00717BA5">
            <w:pPr>
              <w:autoSpaceDE w:val="0"/>
              <w:autoSpaceDN w:val="0"/>
              <w:adjustRightInd w:val="0"/>
              <w:jc w:val="both"/>
              <w:rPr>
                <w:rFonts w:eastAsia="Calibri"/>
                <w:sz w:val="20"/>
                <w:szCs w:val="20"/>
              </w:rPr>
            </w:pPr>
            <w:r w:rsidRPr="000B2531">
              <w:rPr>
                <w:rFonts w:eastAsia="Calibri"/>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717BA5" w:rsidRPr="000B2531" w14:paraId="61F970D3" w14:textId="77777777" w:rsidTr="0006095B">
        <w:tblPrEx>
          <w:tblLook w:val="0080" w:firstRow="0" w:lastRow="0" w:firstColumn="1" w:lastColumn="0" w:noHBand="0" w:noVBand="0"/>
        </w:tblPrEx>
        <w:tc>
          <w:tcPr>
            <w:tcW w:w="393" w:type="pct"/>
          </w:tcPr>
          <w:p w14:paraId="44AEF922" w14:textId="77777777" w:rsidR="00717BA5" w:rsidRPr="000B2531" w:rsidRDefault="00717BA5" w:rsidP="00717BA5">
            <w:pPr>
              <w:jc w:val="center"/>
              <w:rPr>
                <w:sz w:val="20"/>
                <w:szCs w:val="20"/>
              </w:rPr>
            </w:pPr>
            <w:r w:rsidRPr="000B2531">
              <w:rPr>
                <w:sz w:val="20"/>
                <w:szCs w:val="20"/>
              </w:rPr>
              <w:t>3</w:t>
            </w:r>
          </w:p>
        </w:tc>
        <w:tc>
          <w:tcPr>
            <w:tcW w:w="561" w:type="pct"/>
          </w:tcPr>
          <w:p w14:paraId="07986206" w14:textId="77777777" w:rsidR="00717BA5" w:rsidRPr="000B2531" w:rsidRDefault="00717BA5" w:rsidP="00717BA5">
            <w:pPr>
              <w:jc w:val="both"/>
              <w:rPr>
                <w:sz w:val="20"/>
                <w:szCs w:val="20"/>
              </w:rPr>
            </w:pPr>
            <w:r w:rsidRPr="000B2531">
              <w:rPr>
                <w:sz w:val="20"/>
                <w:szCs w:val="20"/>
              </w:rPr>
              <w:t>12.0.1</w:t>
            </w:r>
          </w:p>
        </w:tc>
        <w:tc>
          <w:tcPr>
            <w:tcW w:w="1798" w:type="pct"/>
          </w:tcPr>
          <w:p w14:paraId="7BF53D65" w14:textId="77777777" w:rsidR="00717BA5" w:rsidRPr="000B2531" w:rsidRDefault="00717BA5" w:rsidP="00717BA5">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Улично-дорожная сеть</w:t>
            </w:r>
          </w:p>
          <w:p w14:paraId="0A4134E5" w14:textId="77777777" w:rsidR="00717BA5" w:rsidRPr="000B2531" w:rsidRDefault="00717BA5" w:rsidP="00717BA5">
            <w:pPr>
              <w:autoSpaceDE w:val="0"/>
              <w:autoSpaceDN w:val="0"/>
              <w:adjustRightInd w:val="0"/>
              <w:jc w:val="both"/>
              <w:rPr>
                <w:sz w:val="20"/>
                <w:szCs w:val="20"/>
              </w:rPr>
            </w:pPr>
          </w:p>
        </w:tc>
        <w:tc>
          <w:tcPr>
            <w:tcW w:w="2248" w:type="pct"/>
          </w:tcPr>
          <w:p w14:paraId="0296E992" w14:textId="77777777" w:rsidR="00717BA5" w:rsidRPr="000B2531" w:rsidRDefault="00717BA5" w:rsidP="00717BA5">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2531">
              <w:rPr>
                <w:rFonts w:eastAsiaTheme="minorHAnsi"/>
                <w:sz w:val="20"/>
                <w:szCs w:val="20"/>
                <w:lang w:eastAsia="en-US"/>
              </w:rPr>
              <w:t>велотранспортной</w:t>
            </w:r>
            <w:proofErr w:type="spellEnd"/>
            <w:r w:rsidRPr="000B2531">
              <w:rPr>
                <w:rFonts w:eastAsiaTheme="minorHAnsi"/>
                <w:sz w:val="20"/>
                <w:szCs w:val="20"/>
                <w:lang w:eastAsia="en-US"/>
              </w:rPr>
              <w:t xml:space="preserve"> и инженерной инфраструктуры;</w:t>
            </w:r>
          </w:p>
          <w:p w14:paraId="728B383D" w14:textId="77777777" w:rsidR="00717BA5" w:rsidRPr="000B2531" w:rsidRDefault="00717BA5" w:rsidP="00717BA5">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17BA5" w:rsidRPr="000B2531" w14:paraId="72B361D1" w14:textId="77777777" w:rsidTr="0006095B">
        <w:tblPrEx>
          <w:tblLook w:val="0080" w:firstRow="0" w:lastRow="0" w:firstColumn="1" w:lastColumn="0" w:noHBand="0" w:noVBand="0"/>
        </w:tblPrEx>
        <w:tc>
          <w:tcPr>
            <w:tcW w:w="393" w:type="pct"/>
          </w:tcPr>
          <w:p w14:paraId="396A3860" w14:textId="77777777" w:rsidR="00717BA5" w:rsidRPr="000B2531" w:rsidRDefault="00717BA5" w:rsidP="00717BA5">
            <w:pPr>
              <w:jc w:val="center"/>
              <w:rPr>
                <w:sz w:val="20"/>
                <w:szCs w:val="20"/>
              </w:rPr>
            </w:pPr>
            <w:r w:rsidRPr="000B2531">
              <w:rPr>
                <w:sz w:val="20"/>
                <w:szCs w:val="20"/>
              </w:rPr>
              <w:t>4</w:t>
            </w:r>
          </w:p>
        </w:tc>
        <w:tc>
          <w:tcPr>
            <w:tcW w:w="561" w:type="pct"/>
          </w:tcPr>
          <w:p w14:paraId="3B01A007" w14:textId="77777777" w:rsidR="00717BA5" w:rsidRPr="000B2531" w:rsidRDefault="00717BA5" w:rsidP="00717BA5">
            <w:pPr>
              <w:jc w:val="both"/>
              <w:rPr>
                <w:sz w:val="20"/>
                <w:szCs w:val="20"/>
              </w:rPr>
            </w:pPr>
            <w:r w:rsidRPr="000B2531">
              <w:rPr>
                <w:sz w:val="20"/>
                <w:szCs w:val="20"/>
              </w:rPr>
              <w:t>12.0.2</w:t>
            </w:r>
          </w:p>
        </w:tc>
        <w:tc>
          <w:tcPr>
            <w:tcW w:w="1798" w:type="pct"/>
          </w:tcPr>
          <w:p w14:paraId="48650EA0" w14:textId="77777777" w:rsidR="00717BA5" w:rsidRPr="000B2531" w:rsidRDefault="00717BA5" w:rsidP="00717BA5">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Благоустройство территории</w:t>
            </w:r>
          </w:p>
          <w:p w14:paraId="67EEE10C" w14:textId="77777777" w:rsidR="00717BA5" w:rsidRPr="000B2531" w:rsidRDefault="00717BA5" w:rsidP="00717BA5">
            <w:pPr>
              <w:autoSpaceDE w:val="0"/>
              <w:autoSpaceDN w:val="0"/>
              <w:adjustRightInd w:val="0"/>
              <w:jc w:val="both"/>
              <w:rPr>
                <w:sz w:val="20"/>
                <w:szCs w:val="20"/>
              </w:rPr>
            </w:pPr>
          </w:p>
        </w:tc>
        <w:tc>
          <w:tcPr>
            <w:tcW w:w="2248" w:type="pct"/>
          </w:tcPr>
          <w:p w14:paraId="523C69CB" w14:textId="77777777" w:rsidR="00717BA5" w:rsidRPr="000B2531" w:rsidRDefault="00717BA5" w:rsidP="00717BA5">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663F7" w:rsidRPr="000B2531" w14:paraId="6E94BA12" w14:textId="77777777" w:rsidTr="0006095B">
        <w:tblPrEx>
          <w:tblLook w:val="0080" w:firstRow="0" w:lastRow="0" w:firstColumn="1" w:lastColumn="0" w:noHBand="0" w:noVBand="0"/>
        </w:tblPrEx>
        <w:tc>
          <w:tcPr>
            <w:tcW w:w="393" w:type="pct"/>
          </w:tcPr>
          <w:p w14:paraId="5973DDA8" w14:textId="00BC98E5" w:rsidR="001663F7" w:rsidRPr="000B2531" w:rsidRDefault="001663F7" w:rsidP="00717BA5">
            <w:pPr>
              <w:jc w:val="center"/>
              <w:rPr>
                <w:sz w:val="20"/>
                <w:szCs w:val="20"/>
              </w:rPr>
            </w:pPr>
            <w:r w:rsidRPr="000B2531">
              <w:rPr>
                <w:sz w:val="20"/>
                <w:szCs w:val="20"/>
              </w:rPr>
              <w:t>5</w:t>
            </w:r>
          </w:p>
        </w:tc>
        <w:tc>
          <w:tcPr>
            <w:tcW w:w="561" w:type="pct"/>
          </w:tcPr>
          <w:p w14:paraId="4D0B5869" w14:textId="105AD440" w:rsidR="001663F7" w:rsidRPr="000B2531" w:rsidRDefault="001663F7" w:rsidP="00717BA5">
            <w:pPr>
              <w:jc w:val="both"/>
              <w:rPr>
                <w:sz w:val="20"/>
                <w:szCs w:val="20"/>
              </w:rPr>
            </w:pPr>
            <w:r w:rsidRPr="000B2531">
              <w:rPr>
                <w:sz w:val="20"/>
                <w:szCs w:val="20"/>
              </w:rPr>
              <w:t>12.3</w:t>
            </w:r>
          </w:p>
        </w:tc>
        <w:tc>
          <w:tcPr>
            <w:tcW w:w="1798" w:type="pct"/>
          </w:tcPr>
          <w:p w14:paraId="474BA0F1" w14:textId="5D0127A5" w:rsidR="001663F7" w:rsidRPr="000B2531" w:rsidRDefault="001663F7" w:rsidP="00717BA5">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Запас</w:t>
            </w:r>
          </w:p>
        </w:tc>
        <w:tc>
          <w:tcPr>
            <w:tcW w:w="2248" w:type="pct"/>
          </w:tcPr>
          <w:p w14:paraId="3B6A0D80" w14:textId="319A1FA4" w:rsidR="001663F7" w:rsidRPr="000B2531" w:rsidRDefault="001663F7" w:rsidP="00717BA5">
            <w:pPr>
              <w:autoSpaceDE w:val="0"/>
              <w:autoSpaceDN w:val="0"/>
              <w:adjustRightInd w:val="0"/>
              <w:jc w:val="both"/>
              <w:rPr>
                <w:rFonts w:eastAsiaTheme="minorHAnsi"/>
                <w:sz w:val="20"/>
                <w:szCs w:val="20"/>
                <w:lang w:eastAsia="en-US"/>
              </w:rPr>
            </w:pPr>
            <w:r w:rsidRPr="000B2531">
              <w:rPr>
                <w:rFonts w:eastAsiaTheme="minorHAnsi"/>
                <w:sz w:val="20"/>
                <w:szCs w:val="20"/>
                <w:lang w:eastAsia="en-US"/>
              </w:rPr>
              <w:t>Отсутствие хозяйственной деятельности</w:t>
            </w:r>
          </w:p>
        </w:tc>
      </w:tr>
      <w:tr w:rsidR="00E52559" w:rsidRPr="000B2531" w14:paraId="58CCD8C0" w14:textId="77777777" w:rsidTr="0006095B">
        <w:tblPrEx>
          <w:tblLook w:val="0080" w:firstRow="0" w:lastRow="0" w:firstColumn="1" w:lastColumn="0" w:noHBand="0" w:noVBand="0"/>
        </w:tblPrEx>
        <w:tc>
          <w:tcPr>
            <w:tcW w:w="393" w:type="pct"/>
          </w:tcPr>
          <w:p w14:paraId="392E4E12" w14:textId="2CB12E38" w:rsidR="00E52559" w:rsidRPr="000B2531" w:rsidRDefault="001663F7" w:rsidP="00E52559">
            <w:pPr>
              <w:jc w:val="center"/>
              <w:rPr>
                <w:color w:val="FF0000"/>
                <w:sz w:val="20"/>
                <w:szCs w:val="20"/>
              </w:rPr>
            </w:pPr>
            <w:r w:rsidRPr="000B2531">
              <w:rPr>
                <w:color w:val="FF0000"/>
                <w:sz w:val="20"/>
                <w:szCs w:val="20"/>
              </w:rPr>
              <w:t>6</w:t>
            </w:r>
          </w:p>
        </w:tc>
        <w:tc>
          <w:tcPr>
            <w:tcW w:w="561" w:type="pct"/>
          </w:tcPr>
          <w:p w14:paraId="4075CE26" w14:textId="39921E84" w:rsidR="00E52559" w:rsidRPr="000B2531" w:rsidRDefault="00E52559" w:rsidP="00E52559">
            <w:pPr>
              <w:jc w:val="both"/>
              <w:rPr>
                <w:color w:val="FF0000"/>
                <w:sz w:val="20"/>
                <w:szCs w:val="20"/>
              </w:rPr>
            </w:pPr>
            <w:r w:rsidRPr="000B2531">
              <w:rPr>
                <w:color w:val="FF0000"/>
                <w:sz w:val="20"/>
                <w:szCs w:val="20"/>
              </w:rPr>
              <w:t>3.1.1</w:t>
            </w:r>
          </w:p>
        </w:tc>
        <w:tc>
          <w:tcPr>
            <w:tcW w:w="1798" w:type="pct"/>
          </w:tcPr>
          <w:p w14:paraId="35A9786F" w14:textId="77777777" w:rsidR="00E52559" w:rsidRPr="000B2531" w:rsidRDefault="00E52559" w:rsidP="00E52559">
            <w:pPr>
              <w:autoSpaceDE w:val="0"/>
              <w:autoSpaceDN w:val="0"/>
              <w:adjustRightInd w:val="0"/>
              <w:jc w:val="both"/>
              <w:rPr>
                <w:color w:val="FF0000"/>
                <w:sz w:val="20"/>
                <w:szCs w:val="20"/>
              </w:rPr>
            </w:pPr>
            <w:r w:rsidRPr="000B2531">
              <w:rPr>
                <w:color w:val="FF0000"/>
                <w:sz w:val="20"/>
                <w:szCs w:val="20"/>
              </w:rPr>
              <w:t>Предоставление коммунальных услуг</w:t>
            </w:r>
          </w:p>
          <w:p w14:paraId="027257D5" w14:textId="77777777" w:rsidR="00E52559" w:rsidRPr="000B2531" w:rsidRDefault="00E52559" w:rsidP="00E52559">
            <w:pPr>
              <w:autoSpaceDE w:val="0"/>
              <w:autoSpaceDN w:val="0"/>
              <w:adjustRightInd w:val="0"/>
              <w:jc w:val="both"/>
              <w:rPr>
                <w:rFonts w:eastAsiaTheme="minorHAnsi"/>
                <w:color w:val="FF0000"/>
                <w:sz w:val="20"/>
                <w:szCs w:val="20"/>
                <w:lang w:eastAsia="en-US"/>
              </w:rPr>
            </w:pPr>
          </w:p>
        </w:tc>
        <w:tc>
          <w:tcPr>
            <w:tcW w:w="2248" w:type="pct"/>
          </w:tcPr>
          <w:p w14:paraId="77A0398D" w14:textId="417E02EE" w:rsidR="00E52559" w:rsidRPr="000B2531" w:rsidRDefault="00E52559" w:rsidP="00E52559">
            <w:pPr>
              <w:autoSpaceDE w:val="0"/>
              <w:autoSpaceDN w:val="0"/>
              <w:adjustRightInd w:val="0"/>
              <w:jc w:val="both"/>
              <w:rPr>
                <w:rFonts w:eastAsiaTheme="minorHAnsi"/>
                <w:color w:val="FF0000"/>
                <w:sz w:val="20"/>
                <w:szCs w:val="20"/>
                <w:lang w:eastAsia="en-US"/>
              </w:rPr>
            </w:pPr>
            <w:r w:rsidRPr="000B2531">
              <w:rPr>
                <w:rFonts w:eastAsiaTheme="minorHAnsi"/>
                <w:color w:val="FF0000"/>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14:paraId="681F9583" w14:textId="15784F2E" w:rsidR="00717BA5" w:rsidRPr="000B2531" w:rsidRDefault="00717BA5" w:rsidP="0006095B">
      <w:pPr>
        <w:tabs>
          <w:tab w:val="left" w:pos="1276"/>
        </w:tabs>
        <w:autoSpaceDE w:val="0"/>
        <w:autoSpaceDN w:val="0"/>
        <w:adjustRightInd w:val="0"/>
        <w:spacing w:before="240" w:after="240" w:line="276" w:lineRule="auto"/>
        <w:ind w:firstLine="709"/>
        <w:jc w:val="both"/>
      </w:pPr>
      <w:r w:rsidRPr="000B2531">
        <w:rPr>
          <w:b/>
        </w:rPr>
        <w:t>Вспомогательные виды разрешенного использования объектов капитального строительства и земельных участков</w:t>
      </w:r>
      <w:r w:rsidR="0006095B" w:rsidRPr="000B2531">
        <w:rPr>
          <w:b/>
        </w:rPr>
        <w:t>:</w:t>
      </w:r>
      <w:r w:rsidRPr="000B2531">
        <w:t xml:space="preserve"> не устанавливаются.</w:t>
      </w:r>
    </w:p>
    <w:p w14:paraId="69CAD466" w14:textId="50611C05" w:rsidR="001663F7" w:rsidRPr="000B2531" w:rsidRDefault="001663F7" w:rsidP="001663F7">
      <w:pPr>
        <w:pStyle w:val="ac"/>
        <w:autoSpaceDE w:val="0"/>
        <w:autoSpaceDN w:val="0"/>
        <w:adjustRightInd w:val="0"/>
        <w:spacing w:before="240" w:after="240" w:line="276" w:lineRule="auto"/>
        <w:ind w:left="0" w:firstLine="709"/>
        <w:contextualSpacing w:val="0"/>
        <w:jc w:val="both"/>
      </w:pPr>
      <w:r w:rsidRPr="000B2531">
        <w:rPr>
          <w:b/>
        </w:rPr>
        <w:t>Условно разрешенные виды разрешенного использования объектов капитального строительства и земельных участков:</w:t>
      </w:r>
      <w:r w:rsidRPr="000B2531">
        <w:t xml:space="preserve"> не устанавливаются.</w:t>
      </w:r>
    </w:p>
    <w:p w14:paraId="7FCA79EA" w14:textId="25432C24" w:rsidR="00717BA5" w:rsidRPr="000B2531" w:rsidRDefault="00717BA5" w:rsidP="0006095B">
      <w:pPr>
        <w:pStyle w:val="ac"/>
        <w:autoSpaceDE w:val="0"/>
        <w:autoSpaceDN w:val="0"/>
        <w:adjustRightInd w:val="0"/>
        <w:spacing w:before="240" w:after="240" w:line="276" w:lineRule="auto"/>
        <w:ind w:left="0" w:firstLine="709"/>
        <w:jc w:val="both"/>
        <w:rPr>
          <w:b/>
        </w:rPr>
      </w:pPr>
      <w:r w:rsidRPr="000B2531">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556A343" w14:textId="77777777" w:rsidR="00717BA5" w:rsidRPr="000B2531" w:rsidRDefault="00717BA5" w:rsidP="00717BA5">
      <w:pPr>
        <w:autoSpaceDE w:val="0"/>
        <w:autoSpaceDN w:val="0"/>
        <w:adjustRightInd w:val="0"/>
        <w:ind w:left="709"/>
        <w:jc w:val="right"/>
        <w:outlineLvl w:val="3"/>
        <w:rPr>
          <w:lang w:eastAsia="en-US"/>
        </w:rPr>
      </w:pPr>
      <w:r w:rsidRPr="000B2531">
        <w:rPr>
          <w:lang w:eastAsia="en-US"/>
        </w:rPr>
        <w:t xml:space="preserve">Таблица </w:t>
      </w:r>
      <w:r w:rsidR="00655CD1" w:rsidRPr="000B2531">
        <w:rPr>
          <w:lang w:eastAsia="en-US"/>
        </w:rPr>
        <w:fldChar w:fldCharType="begin"/>
      </w:r>
      <w:r w:rsidRPr="000B2531">
        <w:rPr>
          <w:lang w:eastAsia="en-US"/>
        </w:rPr>
        <w:instrText xml:space="preserve"> SEQ Таблица \* ARABIC </w:instrText>
      </w:r>
      <w:r w:rsidR="00655CD1" w:rsidRPr="000B2531">
        <w:rPr>
          <w:lang w:eastAsia="en-US"/>
        </w:rPr>
        <w:fldChar w:fldCharType="separate"/>
      </w:r>
      <w:r w:rsidR="007845E7">
        <w:rPr>
          <w:noProof/>
          <w:lang w:eastAsia="en-US"/>
        </w:rPr>
        <w:t>54</w:t>
      </w:r>
      <w:r w:rsidR="00655CD1" w:rsidRPr="000B2531">
        <w:rPr>
          <w:lang w:eastAsia="en-US"/>
        </w:rPr>
        <w:fldChar w:fldCharType="end"/>
      </w:r>
    </w:p>
    <w:tbl>
      <w:tblPr>
        <w:tblStyle w:val="af3"/>
        <w:tblW w:w="5000" w:type="pct"/>
        <w:tblLook w:val="04A0" w:firstRow="1" w:lastRow="0" w:firstColumn="1" w:lastColumn="0" w:noHBand="0" w:noVBand="1"/>
      </w:tblPr>
      <w:tblGrid>
        <w:gridCol w:w="683"/>
        <w:gridCol w:w="2539"/>
        <w:gridCol w:w="6973"/>
      </w:tblGrid>
      <w:tr w:rsidR="00717BA5" w:rsidRPr="000B2531" w14:paraId="1A2A28FA" w14:textId="77777777" w:rsidTr="0006095B">
        <w:tc>
          <w:tcPr>
            <w:tcW w:w="335" w:type="pct"/>
            <w:vAlign w:val="center"/>
          </w:tcPr>
          <w:p w14:paraId="57C21D33" w14:textId="77777777" w:rsidR="00717BA5" w:rsidRPr="000B2531" w:rsidRDefault="00717BA5" w:rsidP="0006095B">
            <w:pPr>
              <w:autoSpaceDE w:val="0"/>
              <w:autoSpaceDN w:val="0"/>
              <w:adjustRightInd w:val="0"/>
              <w:jc w:val="center"/>
              <w:rPr>
                <w:sz w:val="20"/>
                <w:szCs w:val="20"/>
                <w:lang w:eastAsia="en-US"/>
              </w:rPr>
            </w:pPr>
            <w:r w:rsidRPr="000B2531">
              <w:rPr>
                <w:sz w:val="20"/>
                <w:szCs w:val="20"/>
                <w:lang w:eastAsia="en-US"/>
              </w:rPr>
              <w:t>№ п/п</w:t>
            </w:r>
          </w:p>
        </w:tc>
        <w:tc>
          <w:tcPr>
            <w:tcW w:w="1245" w:type="pct"/>
            <w:vAlign w:val="center"/>
          </w:tcPr>
          <w:p w14:paraId="4CE721E4" w14:textId="77777777" w:rsidR="00717BA5" w:rsidRPr="000B2531" w:rsidRDefault="00717BA5" w:rsidP="0006095B">
            <w:pPr>
              <w:autoSpaceDE w:val="0"/>
              <w:autoSpaceDN w:val="0"/>
              <w:adjustRightInd w:val="0"/>
              <w:jc w:val="center"/>
              <w:rPr>
                <w:sz w:val="20"/>
                <w:szCs w:val="20"/>
                <w:lang w:eastAsia="en-US"/>
              </w:rPr>
            </w:pPr>
            <w:r w:rsidRPr="000B2531">
              <w:rPr>
                <w:sz w:val="20"/>
                <w:szCs w:val="20"/>
                <w:lang w:eastAsia="en-US"/>
              </w:rPr>
              <w:t>Наименование показателя</w:t>
            </w:r>
          </w:p>
        </w:tc>
        <w:tc>
          <w:tcPr>
            <w:tcW w:w="3420" w:type="pct"/>
            <w:vAlign w:val="center"/>
          </w:tcPr>
          <w:p w14:paraId="5A0C050A" w14:textId="77777777" w:rsidR="00717BA5" w:rsidRPr="000B2531" w:rsidRDefault="00717BA5" w:rsidP="0006095B">
            <w:pPr>
              <w:autoSpaceDE w:val="0"/>
              <w:autoSpaceDN w:val="0"/>
              <w:adjustRightInd w:val="0"/>
              <w:jc w:val="center"/>
              <w:rPr>
                <w:sz w:val="20"/>
                <w:szCs w:val="20"/>
                <w:lang w:eastAsia="en-US"/>
              </w:rPr>
            </w:pPr>
            <w:r w:rsidRPr="000B2531">
              <w:rPr>
                <w:sz w:val="20"/>
                <w:szCs w:val="20"/>
                <w:lang w:eastAsia="en-US"/>
              </w:rPr>
              <w:t>Значение, единица измерения, дополнительные условия</w:t>
            </w:r>
          </w:p>
        </w:tc>
      </w:tr>
      <w:tr w:rsidR="00717BA5" w:rsidRPr="000B2531" w14:paraId="52E6D71A" w14:textId="77777777" w:rsidTr="0006095B">
        <w:trPr>
          <w:trHeight w:val="1265"/>
        </w:trPr>
        <w:tc>
          <w:tcPr>
            <w:tcW w:w="335" w:type="pct"/>
          </w:tcPr>
          <w:p w14:paraId="5E72B837"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1</w:t>
            </w:r>
          </w:p>
        </w:tc>
        <w:tc>
          <w:tcPr>
            <w:tcW w:w="1245" w:type="pct"/>
          </w:tcPr>
          <w:p w14:paraId="7211F510"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Предельные (минимальные и (или) максимальные) размеры земельных участков, в том числе их площадь</w:t>
            </w:r>
          </w:p>
        </w:tc>
        <w:tc>
          <w:tcPr>
            <w:tcW w:w="3420" w:type="pct"/>
          </w:tcPr>
          <w:p w14:paraId="35F353E9"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не подлежат установлению</w:t>
            </w:r>
          </w:p>
        </w:tc>
      </w:tr>
      <w:tr w:rsidR="00717BA5" w:rsidRPr="000B2531" w14:paraId="7A377E6F" w14:textId="77777777" w:rsidTr="0006095B">
        <w:tc>
          <w:tcPr>
            <w:tcW w:w="335" w:type="pct"/>
          </w:tcPr>
          <w:p w14:paraId="7CD6E8E4"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2</w:t>
            </w:r>
          </w:p>
        </w:tc>
        <w:tc>
          <w:tcPr>
            <w:tcW w:w="1245" w:type="pct"/>
          </w:tcPr>
          <w:p w14:paraId="5BB17AF9"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20" w:type="pct"/>
          </w:tcPr>
          <w:p w14:paraId="42C77DF2"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не подлежат установлению</w:t>
            </w:r>
          </w:p>
        </w:tc>
      </w:tr>
      <w:tr w:rsidR="00717BA5" w:rsidRPr="000B2531" w14:paraId="1E0A0133" w14:textId="77777777" w:rsidTr="0006095B">
        <w:tc>
          <w:tcPr>
            <w:tcW w:w="335" w:type="pct"/>
          </w:tcPr>
          <w:p w14:paraId="3DFA5A24"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3</w:t>
            </w:r>
          </w:p>
        </w:tc>
        <w:tc>
          <w:tcPr>
            <w:tcW w:w="1245" w:type="pct"/>
          </w:tcPr>
          <w:p w14:paraId="4860ED9F"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Предельное количество этажей или предельная высота зданий, строений, сооружений</w:t>
            </w:r>
          </w:p>
        </w:tc>
        <w:tc>
          <w:tcPr>
            <w:tcW w:w="3420" w:type="pct"/>
          </w:tcPr>
          <w:p w14:paraId="4988BEBC"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не подлежат установлению</w:t>
            </w:r>
          </w:p>
        </w:tc>
      </w:tr>
      <w:tr w:rsidR="00717BA5" w:rsidRPr="000B2531" w14:paraId="478F83E6" w14:textId="77777777" w:rsidTr="0006095B">
        <w:tc>
          <w:tcPr>
            <w:tcW w:w="335" w:type="pct"/>
          </w:tcPr>
          <w:p w14:paraId="00DCBF46"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4</w:t>
            </w:r>
          </w:p>
        </w:tc>
        <w:tc>
          <w:tcPr>
            <w:tcW w:w="1245" w:type="pct"/>
          </w:tcPr>
          <w:p w14:paraId="2FA28752"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Максимальный процент застройки в границах земельного участка</w:t>
            </w:r>
          </w:p>
        </w:tc>
        <w:tc>
          <w:tcPr>
            <w:tcW w:w="3420" w:type="pct"/>
          </w:tcPr>
          <w:p w14:paraId="092E12AF" w14:textId="77777777" w:rsidR="00717BA5" w:rsidRPr="000B2531" w:rsidRDefault="00717BA5" w:rsidP="0006095B">
            <w:pPr>
              <w:autoSpaceDE w:val="0"/>
              <w:autoSpaceDN w:val="0"/>
              <w:adjustRightInd w:val="0"/>
              <w:jc w:val="both"/>
              <w:rPr>
                <w:sz w:val="20"/>
                <w:szCs w:val="20"/>
                <w:lang w:eastAsia="en-US"/>
              </w:rPr>
            </w:pPr>
            <w:r w:rsidRPr="000B2531">
              <w:rPr>
                <w:sz w:val="20"/>
                <w:szCs w:val="20"/>
                <w:lang w:eastAsia="en-US"/>
              </w:rPr>
              <w:t>не подлежат установлению</w:t>
            </w:r>
          </w:p>
        </w:tc>
      </w:tr>
    </w:tbl>
    <w:p w14:paraId="67C3F937" w14:textId="180E705A" w:rsidR="00F53AD2" w:rsidRPr="000B2531" w:rsidRDefault="00717BA5" w:rsidP="004730C6">
      <w:pPr>
        <w:pStyle w:val="ac"/>
        <w:numPr>
          <w:ilvl w:val="0"/>
          <w:numId w:val="65"/>
        </w:numPr>
        <w:tabs>
          <w:tab w:val="left" w:pos="1276"/>
        </w:tabs>
        <w:autoSpaceDE w:val="0"/>
        <w:autoSpaceDN w:val="0"/>
        <w:adjustRightInd w:val="0"/>
        <w:spacing w:before="120" w:after="120" w:line="276" w:lineRule="auto"/>
        <w:jc w:val="both"/>
      </w:pPr>
      <w:r w:rsidRPr="000B2531">
        <w:t xml:space="preserve">Ограничения использования земельных участков и объектов капитального строительства указаны в главе 2 раздела </w:t>
      </w:r>
      <w:r w:rsidRPr="000B2531">
        <w:rPr>
          <w:lang w:val="en-US"/>
        </w:rPr>
        <w:t>III</w:t>
      </w:r>
      <w:r w:rsidRPr="000B2531">
        <w:t xml:space="preserve"> настоящих </w:t>
      </w:r>
      <w:r w:rsidR="006B3C63">
        <w:t>П</w:t>
      </w:r>
      <w:r w:rsidRPr="000B2531">
        <w:t>равил.</w:t>
      </w:r>
    </w:p>
    <w:p w14:paraId="025201B2" w14:textId="29E6F4F2" w:rsidR="00717BA5" w:rsidRPr="000B2531" w:rsidRDefault="00F53AD2" w:rsidP="00F53AD2">
      <w:pPr>
        <w:pStyle w:val="2"/>
        <w:spacing w:before="240" w:after="240" w:line="276" w:lineRule="auto"/>
        <w:ind w:firstLine="709"/>
        <w:jc w:val="both"/>
        <w:rPr>
          <w:rFonts w:ascii="Times New Roman" w:hAnsi="Times New Roman"/>
          <w:color w:val="auto"/>
          <w:sz w:val="24"/>
          <w:szCs w:val="24"/>
        </w:rPr>
      </w:pPr>
      <w:bookmarkStart w:id="187" w:name="_Toc1636609"/>
      <w:bookmarkStart w:id="188" w:name="_Toc40445611"/>
      <w:bookmarkStart w:id="189" w:name="_Toc41044436"/>
      <w:bookmarkStart w:id="190" w:name="_Toc162358627"/>
      <w:r w:rsidRPr="000B2531">
        <w:rPr>
          <w:rFonts w:ascii="Times New Roman" w:hAnsi="Times New Roman"/>
          <w:color w:val="auto"/>
          <w:sz w:val="24"/>
          <w:szCs w:val="24"/>
        </w:rPr>
        <w:t>Глава 2</w:t>
      </w:r>
      <w:r w:rsidR="00717BA5" w:rsidRPr="000B2531">
        <w:rPr>
          <w:rFonts w:ascii="Times New Roman" w:hAnsi="Times New Roman"/>
          <w:color w:val="auto"/>
          <w:sz w:val="24"/>
          <w:szCs w:val="24"/>
        </w:rPr>
        <w:t xml:space="preserve"> </w:t>
      </w:r>
      <w:bookmarkEnd w:id="187"/>
      <w:r w:rsidR="00717BA5" w:rsidRPr="000B2531">
        <w:rPr>
          <w:rFonts w:ascii="Times New Roman" w:hAnsi="Times New Roman"/>
          <w:color w:val="auto"/>
          <w:sz w:val="24"/>
          <w:szCs w:val="24"/>
        </w:rPr>
        <w:t>Ограничения использования земельных участков и объектов капитального строительства</w:t>
      </w:r>
      <w:bookmarkEnd w:id="188"/>
      <w:bookmarkEnd w:id="189"/>
      <w:bookmarkEnd w:id="190"/>
    </w:p>
    <w:p w14:paraId="6F4C6265" w14:textId="71F74F0C" w:rsidR="00717BA5" w:rsidRPr="000B2531" w:rsidRDefault="00AB6442" w:rsidP="00F53AD2">
      <w:pPr>
        <w:pStyle w:val="3"/>
        <w:spacing w:before="240" w:after="240" w:line="276" w:lineRule="auto"/>
        <w:ind w:firstLine="709"/>
        <w:jc w:val="both"/>
        <w:rPr>
          <w:rFonts w:ascii="Times New Roman" w:hAnsi="Times New Roman"/>
          <w:color w:val="auto"/>
        </w:rPr>
      </w:pPr>
      <w:bookmarkStart w:id="191" w:name="_Toc1636611"/>
      <w:bookmarkStart w:id="192" w:name="_Toc40445612"/>
      <w:bookmarkStart w:id="193" w:name="_Toc41044437"/>
      <w:bookmarkStart w:id="194" w:name="_Toc162358628"/>
      <w:r w:rsidRPr="000B2531">
        <w:rPr>
          <w:rFonts w:ascii="Times New Roman" w:hAnsi="Times New Roman"/>
          <w:color w:val="auto"/>
        </w:rPr>
        <w:t>2.1</w:t>
      </w:r>
      <w:r w:rsidR="00717BA5" w:rsidRPr="000B2531">
        <w:rPr>
          <w:rFonts w:ascii="Times New Roman" w:hAnsi="Times New Roman"/>
          <w:color w:val="auto"/>
        </w:rPr>
        <w:t xml:space="preserve"> Осуществление землепользования и застройки в зонах с особыми условиями использования территорий</w:t>
      </w:r>
      <w:bookmarkEnd w:id="191"/>
      <w:bookmarkEnd w:id="192"/>
      <w:bookmarkEnd w:id="193"/>
      <w:bookmarkEnd w:id="194"/>
    </w:p>
    <w:p w14:paraId="0231A3B5"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pPr>
      <w:r w:rsidRPr="000B2531">
        <w:t>Зоны с особыми условиями использования территорий устанавливаются в следующих целях:</w:t>
      </w:r>
    </w:p>
    <w:p w14:paraId="45620A28" w14:textId="77777777" w:rsidR="00717BA5" w:rsidRPr="000B2531" w:rsidRDefault="00717BA5" w:rsidP="00411CCB">
      <w:pPr>
        <w:pStyle w:val="ConsPlusNormal"/>
        <w:numPr>
          <w:ilvl w:val="0"/>
          <w:numId w:val="11"/>
        </w:numPr>
        <w:tabs>
          <w:tab w:val="left" w:pos="1134"/>
        </w:tabs>
        <w:spacing w:before="120" w:after="120" w:line="276" w:lineRule="auto"/>
        <w:ind w:left="0" w:firstLine="709"/>
        <w:contextualSpacing/>
        <w:jc w:val="both"/>
        <w:rPr>
          <w:rFonts w:ascii="Times New Roman" w:hAnsi="Times New Roman"/>
          <w:sz w:val="24"/>
          <w:szCs w:val="24"/>
        </w:rPr>
      </w:pPr>
      <w:r w:rsidRPr="000B2531">
        <w:rPr>
          <w:rFonts w:ascii="Times New Roman" w:hAnsi="Times New Roman"/>
          <w:sz w:val="24"/>
          <w:szCs w:val="24"/>
        </w:rPr>
        <w:t>защиты жизни и здоровья граждан;</w:t>
      </w:r>
    </w:p>
    <w:p w14:paraId="5D2C6B3C" w14:textId="77777777" w:rsidR="00717BA5" w:rsidRPr="000B2531" w:rsidRDefault="00717BA5" w:rsidP="00411CCB">
      <w:pPr>
        <w:pStyle w:val="ConsPlusNormal"/>
        <w:numPr>
          <w:ilvl w:val="0"/>
          <w:numId w:val="11"/>
        </w:numPr>
        <w:tabs>
          <w:tab w:val="left" w:pos="1134"/>
        </w:tabs>
        <w:spacing w:before="120" w:after="120" w:line="276" w:lineRule="auto"/>
        <w:ind w:left="0" w:firstLine="709"/>
        <w:contextualSpacing/>
        <w:jc w:val="both"/>
        <w:rPr>
          <w:rFonts w:ascii="Times New Roman" w:hAnsi="Times New Roman"/>
          <w:sz w:val="24"/>
          <w:szCs w:val="24"/>
        </w:rPr>
      </w:pPr>
      <w:r w:rsidRPr="000B2531">
        <w:rPr>
          <w:rFonts w:ascii="Times New Roman" w:hAnsi="Times New Roman"/>
          <w:sz w:val="24"/>
          <w:szCs w:val="24"/>
        </w:rPr>
        <w:t>безопасной эксплуатации объектов транспорта, связи, энергетики, объектов обороны страны и безопасности государства;</w:t>
      </w:r>
    </w:p>
    <w:p w14:paraId="0C1AD150" w14:textId="77777777" w:rsidR="00717BA5" w:rsidRPr="000B2531" w:rsidRDefault="00717BA5" w:rsidP="00411CCB">
      <w:pPr>
        <w:pStyle w:val="ConsPlusNormal"/>
        <w:numPr>
          <w:ilvl w:val="0"/>
          <w:numId w:val="11"/>
        </w:numPr>
        <w:tabs>
          <w:tab w:val="left" w:pos="1134"/>
        </w:tabs>
        <w:spacing w:before="120" w:after="120" w:line="276" w:lineRule="auto"/>
        <w:ind w:left="0" w:firstLine="709"/>
        <w:contextualSpacing/>
        <w:jc w:val="both"/>
        <w:rPr>
          <w:rFonts w:ascii="Times New Roman" w:hAnsi="Times New Roman"/>
          <w:sz w:val="24"/>
          <w:szCs w:val="24"/>
        </w:rPr>
      </w:pPr>
      <w:r w:rsidRPr="000B2531">
        <w:rPr>
          <w:rFonts w:ascii="Times New Roman" w:hAnsi="Times New Roman"/>
          <w:sz w:val="24"/>
          <w:szCs w:val="24"/>
        </w:rPr>
        <w:t>обеспечения сохранности объектов культурного наследия;</w:t>
      </w:r>
    </w:p>
    <w:p w14:paraId="7BDCAED8" w14:textId="77777777" w:rsidR="00717BA5" w:rsidRPr="000B2531" w:rsidRDefault="00717BA5" w:rsidP="00411CCB">
      <w:pPr>
        <w:pStyle w:val="ConsPlusNormal"/>
        <w:numPr>
          <w:ilvl w:val="0"/>
          <w:numId w:val="11"/>
        </w:numPr>
        <w:tabs>
          <w:tab w:val="left" w:pos="1134"/>
        </w:tabs>
        <w:spacing w:before="120" w:after="120" w:line="276" w:lineRule="auto"/>
        <w:ind w:left="0" w:firstLine="709"/>
        <w:contextualSpacing/>
        <w:jc w:val="both"/>
        <w:rPr>
          <w:rFonts w:ascii="Times New Roman" w:hAnsi="Times New Roman"/>
          <w:sz w:val="24"/>
          <w:szCs w:val="24"/>
        </w:rPr>
      </w:pPr>
      <w:r w:rsidRPr="000B2531">
        <w:rPr>
          <w:rFonts w:ascii="Times New Roman" w:hAnsi="Times New Roman"/>
          <w:sz w:val="24"/>
          <w:szCs w:val="24"/>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14:paraId="5C2C8AEE" w14:textId="77777777" w:rsidR="00717BA5" w:rsidRPr="000B2531" w:rsidRDefault="00717BA5" w:rsidP="00411CCB">
      <w:pPr>
        <w:pStyle w:val="ConsPlusNormal"/>
        <w:numPr>
          <w:ilvl w:val="0"/>
          <w:numId w:val="11"/>
        </w:numPr>
        <w:tabs>
          <w:tab w:val="left" w:pos="1134"/>
        </w:tabs>
        <w:spacing w:before="120" w:after="120" w:line="276" w:lineRule="auto"/>
        <w:ind w:left="0" w:firstLine="709"/>
        <w:contextualSpacing/>
        <w:jc w:val="both"/>
        <w:rPr>
          <w:rFonts w:ascii="Times New Roman" w:hAnsi="Times New Roman"/>
          <w:sz w:val="24"/>
          <w:szCs w:val="24"/>
        </w:rPr>
      </w:pPr>
      <w:r w:rsidRPr="000B2531">
        <w:rPr>
          <w:rFonts w:ascii="Times New Roman" w:hAnsi="Times New Roman"/>
          <w:sz w:val="24"/>
          <w:szCs w:val="24"/>
        </w:rPr>
        <w:t>обеспечения обороны страны и безопасности государства.</w:t>
      </w:r>
    </w:p>
    <w:p w14:paraId="035F7B6B" w14:textId="77777777" w:rsidR="00F53AD2" w:rsidRPr="000B2531" w:rsidRDefault="00F53AD2" w:rsidP="004730C6">
      <w:pPr>
        <w:pStyle w:val="ac"/>
        <w:numPr>
          <w:ilvl w:val="0"/>
          <w:numId w:val="65"/>
        </w:numPr>
        <w:spacing w:before="120" w:after="120" w:line="276" w:lineRule="auto"/>
        <w:jc w:val="both"/>
      </w:pPr>
      <w:r w:rsidRPr="000B2531">
        <w:t xml:space="preserve">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w:t>
      </w:r>
      <w:r w:rsidRPr="000B2531">
        <w:lastRenderedPageBreak/>
        <w:t>использования земельных участков, установленных в границах зоны с особыми условиями использования территории, допускается, за исключением случая установления зоны с особыми условиями использования территории в соответствии с пунктом 15 статьи 106 Земельного кодекса Российской Федерации:</w:t>
      </w:r>
    </w:p>
    <w:p w14:paraId="010E73D1" w14:textId="77777777" w:rsidR="00F53AD2" w:rsidRPr="000B2531" w:rsidRDefault="00F53AD2" w:rsidP="00411CCB">
      <w:pPr>
        <w:pStyle w:val="ConsPlusNormal"/>
        <w:numPr>
          <w:ilvl w:val="0"/>
          <w:numId w:val="29"/>
        </w:numPr>
        <w:tabs>
          <w:tab w:val="left" w:pos="1134"/>
        </w:tabs>
        <w:spacing w:before="120" w:after="120" w:line="276" w:lineRule="auto"/>
        <w:ind w:left="0" w:firstLine="709"/>
        <w:contextualSpacing/>
        <w:jc w:val="both"/>
        <w:rPr>
          <w:rFonts w:ascii="Times New Roman" w:hAnsi="Times New Roman"/>
          <w:sz w:val="24"/>
          <w:szCs w:val="24"/>
        </w:rPr>
      </w:pPr>
      <w:r w:rsidRPr="000B2531">
        <w:rPr>
          <w:rFonts w:ascii="Times New Roman" w:hAnsi="Times New Roman"/>
          <w:sz w:val="24"/>
          <w:szCs w:val="24"/>
        </w:rPr>
        <w:t>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bookmarkStart w:id="195" w:name="Par3"/>
      <w:bookmarkEnd w:id="195"/>
    </w:p>
    <w:p w14:paraId="227DD864" w14:textId="77777777" w:rsidR="00F53AD2" w:rsidRPr="000B2531" w:rsidRDefault="00F53AD2" w:rsidP="00411CCB">
      <w:pPr>
        <w:pStyle w:val="ConsPlusNormal"/>
        <w:numPr>
          <w:ilvl w:val="0"/>
          <w:numId w:val="29"/>
        </w:numPr>
        <w:tabs>
          <w:tab w:val="left" w:pos="1134"/>
        </w:tabs>
        <w:spacing w:before="120" w:after="120" w:line="276" w:lineRule="auto"/>
        <w:ind w:left="0" w:firstLine="709"/>
        <w:contextualSpacing/>
        <w:jc w:val="both"/>
        <w:rPr>
          <w:rFonts w:ascii="Times New Roman" w:hAnsi="Times New Roman"/>
          <w:sz w:val="24"/>
          <w:szCs w:val="24"/>
        </w:rPr>
      </w:pPr>
      <w:r w:rsidRPr="000B2531">
        <w:rPr>
          <w:rFonts w:ascii="Times New Roman" w:hAnsi="Times New Roman"/>
          <w:sz w:val="24"/>
          <w:szCs w:val="24"/>
        </w:rPr>
        <w:t>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14:paraId="50E34866" w14:textId="77777777" w:rsidR="00F53AD2" w:rsidRPr="000B2531" w:rsidRDefault="00F53AD2" w:rsidP="00411CCB">
      <w:pPr>
        <w:pStyle w:val="ConsPlusNormal"/>
        <w:numPr>
          <w:ilvl w:val="0"/>
          <w:numId w:val="29"/>
        </w:numPr>
        <w:tabs>
          <w:tab w:val="left" w:pos="1134"/>
        </w:tabs>
        <w:spacing w:before="120" w:after="120" w:line="276" w:lineRule="auto"/>
        <w:ind w:left="0" w:firstLine="709"/>
        <w:contextualSpacing/>
        <w:jc w:val="both"/>
        <w:rPr>
          <w:rFonts w:ascii="Times New Roman" w:hAnsi="Times New Roman"/>
          <w:sz w:val="24"/>
          <w:szCs w:val="24"/>
        </w:rPr>
      </w:pPr>
      <w:r w:rsidRPr="000B2531">
        <w:rPr>
          <w:rFonts w:ascii="Times New Roman" w:hAnsi="Times New Roman"/>
          <w:sz w:val="24"/>
          <w:szCs w:val="24"/>
        </w:rPr>
        <w:t>использование зданий, сооружений, расположенных в границах такой зоны, в соответствии с их видом разрешенного использования.</w:t>
      </w:r>
    </w:p>
    <w:p w14:paraId="3A5D4EC1" w14:textId="1F2E2C46" w:rsidR="00F53AD2" w:rsidRPr="000B2531" w:rsidRDefault="00F53AD2" w:rsidP="004730C6">
      <w:pPr>
        <w:pStyle w:val="ac"/>
        <w:numPr>
          <w:ilvl w:val="0"/>
          <w:numId w:val="65"/>
        </w:numPr>
        <w:spacing w:before="120" w:after="120" w:line="276" w:lineRule="auto"/>
        <w:jc w:val="both"/>
      </w:pPr>
      <w:r w:rsidRPr="000B2531">
        <w:t xml:space="preserve">Изменение видов разрешенного использования указанных в части </w:t>
      </w:r>
      <w:r w:rsidR="006461C6">
        <w:t>154</w:t>
      </w:r>
      <w:r w:rsidRPr="000B2531">
        <w:t xml:space="preserve"> настоящих </w:t>
      </w:r>
      <w:r w:rsidR="006B3C63">
        <w:t>П</w:t>
      </w:r>
      <w:r w:rsidRPr="000B2531">
        <w:t xml:space="preserve">равил земельных участков, иных объектов недвижимого имущества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 </w:t>
      </w:r>
    </w:p>
    <w:p w14:paraId="527C327D" w14:textId="58622BE4" w:rsidR="00717BA5" w:rsidRPr="000B2531" w:rsidRDefault="00AB6442" w:rsidP="00715D11">
      <w:pPr>
        <w:pStyle w:val="3"/>
        <w:spacing w:before="240" w:after="240" w:line="276" w:lineRule="auto"/>
        <w:ind w:firstLine="709"/>
        <w:jc w:val="both"/>
        <w:rPr>
          <w:rFonts w:ascii="Times New Roman" w:hAnsi="Times New Roman"/>
          <w:color w:val="auto"/>
        </w:rPr>
      </w:pPr>
      <w:bookmarkStart w:id="196" w:name="_Toc1636612"/>
      <w:bookmarkStart w:id="197" w:name="_Toc40445613"/>
      <w:bookmarkStart w:id="198" w:name="_Toc41044438"/>
      <w:bookmarkStart w:id="199" w:name="_Toc162358629"/>
      <w:r w:rsidRPr="000B2531">
        <w:rPr>
          <w:rFonts w:ascii="Times New Roman" w:hAnsi="Times New Roman"/>
          <w:color w:val="auto"/>
        </w:rPr>
        <w:t>2.2</w:t>
      </w:r>
      <w:r w:rsidR="00717BA5" w:rsidRPr="000B2531">
        <w:rPr>
          <w:rFonts w:ascii="Times New Roman" w:hAnsi="Times New Roman"/>
          <w:color w:val="auto"/>
        </w:rPr>
        <w:t xml:space="preserve"> Ограничения использования земельных участков и объектов капитального строительства в границах санитарно-защитных зон</w:t>
      </w:r>
      <w:bookmarkEnd w:id="196"/>
      <w:bookmarkEnd w:id="197"/>
      <w:bookmarkEnd w:id="198"/>
      <w:bookmarkEnd w:id="199"/>
    </w:p>
    <w:p w14:paraId="62FE0B47" w14:textId="7D9EF3B0" w:rsidR="00715D11" w:rsidRPr="000B2531" w:rsidRDefault="00715D11" w:rsidP="004730C6">
      <w:pPr>
        <w:pStyle w:val="ac"/>
        <w:numPr>
          <w:ilvl w:val="0"/>
          <w:numId w:val="65"/>
        </w:numPr>
        <w:spacing w:before="120" w:after="120" w:line="276" w:lineRule="auto"/>
        <w:jc w:val="both"/>
      </w:pPr>
      <w:r w:rsidRPr="000B2531">
        <w:t xml:space="preserve">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 </w:t>
      </w:r>
    </w:p>
    <w:p w14:paraId="47039EA6" w14:textId="2C44D04B" w:rsidR="00715D11" w:rsidRPr="000B2531" w:rsidRDefault="00715D11" w:rsidP="004730C6">
      <w:pPr>
        <w:pStyle w:val="ac"/>
        <w:numPr>
          <w:ilvl w:val="0"/>
          <w:numId w:val="65"/>
        </w:numPr>
        <w:spacing w:before="120" w:after="120" w:line="276" w:lineRule="auto"/>
        <w:jc w:val="both"/>
      </w:pPr>
      <w:r w:rsidRPr="000B2531">
        <w:t>На территории санитарно-защитных зон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w:t>
      </w:r>
      <w:r w:rsidR="00F435AC" w:rsidRPr="000B2531">
        <w:t xml:space="preserve">льства Российской Федерации от </w:t>
      </w:r>
      <w:r w:rsidRPr="000B2531">
        <w:t>3 марта 2018 года № 222 в составе требований к использованию, организации и благоустройству СЗЗ.</w:t>
      </w:r>
    </w:p>
    <w:p w14:paraId="70EA29CF" w14:textId="77777777" w:rsidR="00715D11" w:rsidRPr="000B2531" w:rsidRDefault="00715D11" w:rsidP="004730C6">
      <w:pPr>
        <w:pStyle w:val="ac"/>
        <w:numPr>
          <w:ilvl w:val="0"/>
          <w:numId w:val="65"/>
        </w:numPr>
        <w:spacing w:before="120" w:after="120" w:line="276" w:lineRule="auto"/>
        <w:jc w:val="both"/>
      </w:pPr>
      <w:r w:rsidRPr="000B2531">
        <w:t xml:space="preserve"> СЗЗ могут быть:</w:t>
      </w:r>
    </w:p>
    <w:p w14:paraId="6252CC6E" w14:textId="2541A43A" w:rsidR="00715D11" w:rsidRPr="000B2531" w:rsidRDefault="00715D11" w:rsidP="00411CCB">
      <w:pPr>
        <w:pStyle w:val="ac"/>
        <w:numPr>
          <w:ilvl w:val="0"/>
          <w:numId w:val="30"/>
        </w:numPr>
        <w:tabs>
          <w:tab w:val="left" w:pos="1276"/>
        </w:tabs>
        <w:autoSpaceDE w:val="0"/>
        <w:autoSpaceDN w:val="0"/>
        <w:adjustRightInd w:val="0"/>
        <w:spacing w:before="120" w:after="120" w:line="276" w:lineRule="auto"/>
        <w:ind w:left="0" w:firstLine="709"/>
        <w:jc w:val="both"/>
        <w:rPr>
          <w:bCs/>
        </w:rPr>
      </w:pPr>
      <w:r w:rsidRPr="000B2531">
        <w:rPr>
          <w:bCs/>
        </w:rPr>
        <w:t xml:space="preserve">нормативная СЗЗ, размер определяется в соответствии с СанПиН 2.2.1/2.1.1.1200-03 </w:t>
      </w:r>
      <w:r w:rsidRPr="000B2531">
        <w:t>«Санитарно-защитные зоны и санитарная классификация предприятий, сооружений и иных объектов»</w:t>
      </w:r>
      <w:r w:rsidRPr="000B2531">
        <w:rPr>
          <w:bCs/>
        </w:rPr>
        <w:t>;</w:t>
      </w:r>
    </w:p>
    <w:p w14:paraId="1D7976E6" w14:textId="62460BF3" w:rsidR="00715D11" w:rsidRPr="000B2531" w:rsidRDefault="00715D11" w:rsidP="00411CCB">
      <w:pPr>
        <w:pStyle w:val="ac"/>
        <w:numPr>
          <w:ilvl w:val="0"/>
          <w:numId w:val="30"/>
        </w:numPr>
        <w:tabs>
          <w:tab w:val="left" w:pos="1276"/>
        </w:tabs>
        <w:autoSpaceDE w:val="0"/>
        <w:autoSpaceDN w:val="0"/>
        <w:adjustRightInd w:val="0"/>
        <w:spacing w:before="120" w:after="120" w:line="276" w:lineRule="auto"/>
        <w:ind w:left="0" w:firstLine="709"/>
        <w:jc w:val="both"/>
        <w:rPr>
          <w:bCs/>
        </w:rPr>
      </w:pPr>
      <w:r w:rsidRPr="000B2531">
        <w:rPr>
          <w:bCs/>
        </w:rPr>
        <w:t>расчетная (предварительная) СЗЗ, ориентировочный размер должен быть обоснован проектом СЗЗ с расчетами рассеивания загрязнения атмосферного воздуха и физического воздействия на атмосферный воздух (шум, вибрация, электромагнитные поля и др.);</w:t>
      </w:r>
    </w:p>
    <w:p w14:paraId="57D30E59" w14:textId="433CA669" w:rsidR="00715D11" w:rsidRPr="000B2531" w:rsidRDefault="00715D11" w:rsidP="00411CCB">
      <w:pPr>
        <w:pStyle w:val="ac"/>
        <w:numPr>
          <w:ilvl w:val="0"/>
          <w:numId w:val="30"/>
        </w:numPr>
        <w:tabs>
          <w:tab w:val="left" w:pos="1276"/>
        </w:tabs>
        <w:autoSpaceDE w:val="0"/>
        <w:autoSpaceDN w:val="0"/>
        <w:adjustRightInd w:val="0"/>
        <w:spacing w:before="120" w:after="120" w:line="276" w:lineRule="auto"/>
        <w:ind w:left="0" w:firstLine="709"/>
        <w:jc w:val="both"/>
        <w:rPr>
          <w:bCs/>
        </w:rPr>
      </w:pPr>
      <w:r w:rsidRPr="000B2531">
        <w:rPr>
          <w:bCs/>
        </w:rPr>
        <w:t xml:space="preserve">установленная (окончательная) СЗЗ, размер определяется на основании результатов натурных наблюдений и измерений для подтверждения расчетных параметров, утвержденная в </w:t>
      </w:r>
      <w:r w:rsidRPr="000B2531">
        <w:rPr>
          <w:bCs/>
        </w:rPr>
        <w:lastRenderedPageBreak/>
        <w:t>установленном порядке; в соответствии с постановлением Правительства Российской Федерац</w:t>
      </w:r>
      <w:r w:rsidR="00F435AC" w:rsidRPr="000B2531">
        <w:rPr>
          <w:bCs/>
        </w:rPr>
        <w:t xml:space="preserve">ии от </w:t>
      </w:r>
      <w:r w:rsidRPr="000B2531">
        <w:rPr>
          <w:bCs/>
        </w:rPr>
        <w:t xml:space="preserve">3 марта 2018 года № 222 СЗЗ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 </w:t>
      </w:r>
    </w:p>
    <w:p w14:paraId="56DA6065" w14:textId="00E74202" w:rsidR="00715D11" w:rsidRPr="000B2531" w:rsidRDefault="00715D11" w:rsidP="004730C6">
      <w:pPr>
        <w:pStyle w:val="ac"/>
        <w:numPr>
          <w:ilvl w:val="0"/>
          <w:numId w:val="65"/>
        </w:numPr>
        <w:tabs>
          <w:tab w:val="left" w:pos="1276"/>
        </w:tabs>
        <w:spacing w:before="120" w:after="120" w:line="276" w:lineRule="auto"/>
        <w:jc w:val="both"/>
        <w:rPr>
          <w:bCs/>
        </w:rPr>
      </w:pPr>
      <w:r w:rsidRPr="000B2531">
        <w:rPr>
          <w:bCs/>
        </w:rPr>
        <w:t>С 1 января 202</w:t>
      </w:r>
      <w:r w:rsidR="00BE417E" w:rsidRPr="000B2531">
        <w:rPr>
          <w:bCs/>
        </w:rPr>
        <w:t>5</w:t>
      </w:r>
      <w:r w:rsidRPr="000B2531">
        <w:rPr>
          <w:bCs/>
        </w:rPr>
        <w:t xml:space="preserve">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 Собственники зданий, сооружений, в отношении которых были определены ориентировочные, расчетные (предварительные) санитарно-защитные зоны, до 1 октября 202</w:t>
      </w:r>
      <w:r w:rsidR="00BE417E" w:rsidRPr="000B2531">
        <w:rPr>
          <w:bCs/>
        </w:rPr>
        <w:t>4</w:t>
      </w:r>
      <w:r w:rsidRPr="000B2531">
        <w:rPr>
          <w:bCs/>
        </w:rPr>
        <w:t xml:space="preserve"> года обязаны обратиться в органы государственной власти, уполномоченные на принятие решений об установлении санитарно-защитных зон, с заявлениями об установлении санитарно-защитных зон или о прекращении существования ориентировочных, расчетных (предварительных) санитарно-защитных зон с приложением документов, предусмотренных положением о санитарно-защитной зоне. Органы государственной власти, органы местного самоуправления, а также правообладатели объектов недвижимости, расположенных полностью или частично в границах ориентировочных, расчетных (предварительных) санитарно-защитных зон, вправе обратиться в органы государственной власти, уполномоченные на принятие решений об установлении санитарно-защитных зон, с заявлениями об установлении санитарно-защитных зон или о прекращении существования ориентировочных, расчетных (предварительных) санитарно-защитных зон с приложением необходимых документов. До дня установления санитарно-защитной зоны возмещение убытков, причиненных ограничением прав правообладателей объектов недвижимости в связи с определением до дня официального опубликования</w:t>
      </w:r>
      <w:r w:rsidR="00BE417E" w:rsidRPr="000B2531">
        <w:rPr>
          <w:bCs/>
        </w:rPr>
        <w:t xml:space="preserve"> Федерального закона от </w:t>
      </w:r>
      <w:r w:rsidRPr="000B2531">
        <w:rPr>
          <w:bCs/>
        </w:rPr>
        <w:t>3 августа 2018</w:t>
      </w:r>
      <w:r w:rsidR="00BE417E" w:rsidRPr="000B2531">
        <w:rPr>
          <w:bCs/>
        </w:rPr>
        <w:t xml:space="preserve"> года</w:t>
      </w:r>
      <w:r w:rsidRPr="000B2531">
        <w:rPr>
          <w:bCs/>
        </w:rPr>
        <w:t xml:space="preserve"> № 342-ФЗ </w:t>
      </w:r>
      <w:r w:rsidR="005037BA" w:rsidRPr="000B2531">
        <w:rPr>
          <w:bCs/>
        </w:rPr>
        <w:t>«</w:t>
      </w:r>
      <w:r w:rsidRPr="000B2531">
        <w:rPr>
          <w:bCs/>
        </w:rPr>
        <w:t>О внесении изменений в Градостроительный кодекс Российской Федерации и отдельные законодательные акты Российской Федерации</w:t>
      </w:r>
      <w:r w:rsidR="005037BA" w:rsidRPr="000B2531">
        <w:rPr>
          <w:bCs/>
        </w:rPr>
        <w:t>»</w:t>
      </w:r>
      <w:r w:rsidRPr="000B2531">
        <w:rPr>
          <w:bCs/>
        </w:rPr>
        <w:t xml:space="preserve"> ориентировочной, расчетной (предварительной) санитарно-защитной зоны, выкуп объектов недвижимости, возмещение за прекращение прав на земельные участки в связи с невозможностью их использования в соответствии с разрешенным использованием не осуществляются.</w:t>
      </w:r>
    </w:p>
    <w:p w14:paraId="12B0EA65" w14:textId="77777777" w:rsidR="00715D11" w:rsidRPr="000B2531" w:rsidRDefault="00715D11" w:rsidP="004730C6">
      <w:pPr>
        <w:pStyle w:val="ac"/>
        <w:numPr>
          <w:ilvl w:val="0"/>
          <w:numId w:val="65"/>
        </w:numPr>
        <w:tabs>
          <w:tab w:val="left" w:pos="1276"/>
        </w:tabs>
        <w:spacing w:before="120" w:after="120" w:line="276" w:lineRule="auto"/>
        <w:jc w:val="both"/>
        <w:rPr>
          <w:bCs/>
        </w:rPr>
      </w:pPr>
      <w:r w:rsidRPr="000B2531">
        <w:rPr>
          <w:bCs/>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281CE728" w14:textId="0982C3A7" w:rsidR="00715D11" w:rsidRPr="000B2531" w:rsidRDefault="00715D11" w:rsidP="004730C6">
      <w:pPr>
        <w:pStyle w:val="ac"/>
        <w:numPr>
          <w:ilvl w:val="0"/>
          <w:numId w:val="65"/>
        </w:numPr>
        <w:tabs>
          <w:tab w:val="left" w:pos="1276"/>
        </w:tabs>
        <w:spacing w:before="120" w:after="120" w:line="276" w:lineRule="auto"/>
        <w:jc w:val="both"/>
      </w:pPr>
      <w:r w:rsidRPr="000B2531">
        <w:rPr>
          <w:bCs/>
        </w:rPr>
        <w:t xml:space="preserve">Согласно требований пункта </w:t>
      </w:r>
      <w:smartTag w:uri="urn:schemas-microsoft-com:office:smarttags" w:element="time">
        <w:smartTagPr>
          <w:attr w:name="Minute" w:val="20"/>
          <w:attr w:name="Hour" w:val="8"/>
        </w:smartTagPr>
        <w:r w:rsidRPr="000B2531">
          <w:rPr>
            <w:bCs/>
          </w:rPr>
          <w:t>8.20</w:t>
        </w:r>
      </w:smartTag>
      <w:r w:rsidRPr="000B2531">
        <w:rPr>
          <w:bCs/>
        </w:rPr>
        <w:t xml:space="preserve"> СП 42.13330.2016 «Свод правил. Градостроительство. Планировка и застройка городских и сельских поселений. Актуализированная редакция СНиП 2.07.01-89*», жилую застройку необходимо отделять от железных дорог санитарным разрывом, значение которого определяется расчетом с учетом санитарных требований.</w:t>
      </w:r>
    </w:p>
    <w:p w14:paraId="77DCA16D" w14:textId="77777777" w:rsidR="00715D11" w:rsidRPr="000B2531" w:rsidRDefault="00715D11" w:rsidP="004730C6">
      <w:pPr>
        <w:pStyle w:val="ac"/>
        <w:numPr>
          <w:ilvl w:val="0"/>
          <w:numId w:val="65"/>
        </w:numPr>
        <w:tabs>
          <w:tab w:val="left" w:pos="1276"/>
        </w:tabs>
        <w:spacing w:before="120" w:after="120" w:line="276" w:lineRule="auto"/>
        <w:jc w:val="both"/>
      </w:pPr>
      <w:r w:rsidRPr="000B2531">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14:paraId="6629BFC4" w14:textId="77777777" w:rsidR="00715D11" w:rsidRPr="000B2531" w:rsidRDefault="00715D11" w:rsidP="004730C6">
      <w:pPr>
        <w:pStyle w:val="ac"/>
        <w:numPr>
          <w:ilvl w:val="0"/>
          <w:numId w:val="65"/>
        </w:numPr>
        <w:spacing w:before="120" w:after="120" w:line="276" w:lineRule="auto"/>
        <w:jc w:val="both"/>
      </w:pPr>
      <w:r w:rsidRPr="000B2531">
        <w:t>В границах СЗЗ не допускается использование земельных участков в целях:</w:t>
      </w:r>
    </w:p>
    <w:p w14:paraId="6AAEB511" w14:textId="77777777" w:rsidR="00715D11" w:rsidRPr="000B2531" w:rsidRDefault="00715D11" w:rsidP="00411CCB">
      <w:pPr>
        <w:pStyle w:val="ac"/>
        <w:numPr>
          <w:ilvl w:val="0"/>
          <w:numId w:val="12"/>
        </w:numPr>
        <w:tabs>
          <w:tab w:val="left" w:pos="1276"/>
        </w:tabs>
        <w:spacing w:before="120" w:after="120" w:line="276" w:lineRule="auto"/>
        <w:ind w:left="0" w:firstLine="709"/>
        <w:jc w:val="both"/>
      </w:pPr>
      <w:r w:rsidRPr="000B2531">
        <w:lastRenderedPageBreak/>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4B653879" w14:textId="77777777" w:rsidR="00715D11" w:rsidRPr="000B2531" w:rsidRDefault="00715D11" w:rsidP="00411CCB">
      <w:pPr>
        <w:pStyle w:val="ac"/>
        <w:numPr>
          <w:ilvl w:val="0"/>
          <w:numId w:val="12"/>
        </w:numPr>
        <w:tabs>
          <w:tab w:val="left" w:pos="1276"/>
        </w:tabs>
        <w:spacing w:before="120" w:after="120" w:line="276" w:lineRule="auto"/>
        <w:ind w:left="0" w:firstLine="709"/>
        <w:jc w:val="both"/>
      </w:pPr>
      <w:r w:rsidRPr="000B2531">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53457FF" w14:textId="77777777" w:rsidR="00715D11" w:rsidRPr="000B2531" w:rsidRDefault="00715D11" w:rsidP="004730C6">
      <w:pPr>
        <w:pStyle w:val="ac"/>
        <w:numPr>
          <w:ilvl w:val="0"/>
          <w:numId w:val="65"/>
        </w:numPr>
        <w:spacing w:before="120" w:after="120" w:line="276" w:lineRule="auto"/>
        <w:jc w:val="both"/>
      </w:pPr>
      <w:r w:rsidRPr="000B2531">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4420838A" w14:textId="77777777" w:rsidR="00715D11" w:rsidRPr="000B2531" w:rsidRDefault="00715D11" w:rsidP="004730C6">
      <w:pPr>
        <w:pStyle w:val="ac"/>
        <w:numPr>
          <w:ilvl w:val="0"/>
          <w:numId w:val="65"/>
        </w:numPr>
        <w:tabs>
          <w:tab w:val="left" w:pos="1276"/>
        </w:tabs>
        <w:spacing w:before="120" w:after="120" w:line="276" w:lineRule="auto"/>
        <w:jc w:val="both"/>
      </w:pPr>
      <w:r w:rsidRPr="000B2531">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 и СанПиН 2.1.8/2.2.4.1190-03 «Гигиенические требования к размещению и эксплуатации средств сухопутной подвижной радиосвязи».</w:t>
      </w:r>
    </w:p>
    <w:p w14:paraId="2E631DED" w14:textId="62FD1F00" w:rsidR="00715D11" w:rsidRPr="000B2531" w:rsidRDefault="00BE417E" w:rsidP="004730C6">
      <w:pPr>
        <w:pStyle w:val="ac"/>
        <w:numPr>
          <w:ilvl w:val="0"/>
          <w:numId w:val="65"/>
        </w:numPr>
        <w:tabs>
          <w:tab w:val="left" w:pos="1276"/>
        </w:tabs>
        <w:spacing w:before="120" w:after="120" w:line="276" w:lineRule="auto"/>
        <w:jc w:val="both"/>
      </w:pPr>
      <w:r w:rsidRPr="000B2531">
        <w:t>Санитарно-защитная зона радиотехнических объектов не может использоваться в качестве территории жилой застройки, а также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2B7FC9F1" w14:textId="149634AA" w:rsidR="00715D11" w:rsidRPr="000B2531" w:rsidRDefault="00715D11" w:rsidP="004730C6">
      <w:pPr>
        <w:pStyle w:val="ac"/>
        <w:numPr>
          <w:ilvl w:val="0"/>
          <w:numId w:val="65"/>
        </w:numPr>
        <w:tabs>
          <w:tab w:val="left" w:pos="1276"/>
        </w:tabs>
        <w:spacing w:before="120" w:after="120" w:line="276" w:lineRule="auto"/>
        <w:jc w:val="both"/>
      </w:pPr>
      <w:r w:rsidRPr="000B2531">
        <w:t xml:space="preserve">Санитарно-защитная зона радиотехнических объектов не может рассматриваться как территория для </w:t>
      </w:r>
      <w:r w:rsidR="003477BD" w:rsidRPr="000B2531">
        <w:t>размещения коллективных или индивидуальных дачных и садово-огородных участков</w:t>
      </w:r>
      <w:r w:rsidRPr="000B2531">
        <w:t>.</w:t>
      </w:r>
    </w:p>
    <w:p w14:paraId="6072E8E8" w14:textId="24FF809C" w:rsidR="00715D11" w:rsidRPr="000B2531" w:rsidRDefault="00715D11" w:rsidP="004730C6">
      <w:pPr>
        <w:pStyle w:val="ac"/>
        <w:numPr>
          <w:ilvl w:val="0"/>
          <w:numId w:val="65"/>
        </w:numPr>
        <w:tabs>
          <w:tab w:val="left" w:pos="1276"/>
        </w:tabs>
        <w:spacing w:before="120" w:after="120" w:line="276" w:lineRule="auto"/>
        <w:jc w:val="both"/>
      </w:pPr>
      <w:r w:rsidRPr="000B2531">
        <w:t xml:space="preserve">Санитарно-защитная зона радиотехнических объектов или какая-либо ее часть не может рассматриваться как резервная территория </w:t>
      </w:r>
      <w:r w:rsidR="00BE417E" w:rsidRPr="000B2531">
        <w:t>предприятия</w:t>
      </w:r>
      <w:r w:rsidRPr="000B2531">
        <w:t xml:space="preserve"> и использоваться для расширения промышленной площадки.</w:t>
      </w:r>
    </w:p>
    <w:p w14:paraId="285CFF3A" w14:textId="7C75F6A7" w:rsidR="00717BA5" w:rsidRPr="000B2531" w:rsidRDefault="00AB6442" w:rsidP="00EC6BA8">
      <w:pPr>
        <w:pStyle w:val="3"/>
        <w:spacing w:before="240" w:after="240" w:line="276" w:lineRule="auto"/>
        <w:ind w:firstLine="709"/>
        <w:jc w:val="both"/>
        <w:rPr>
          <w:rFonts w:ascii="Times New Roman" w:hAnsi="Times New Roman"/>
          <w:color w:val="auto"/>
        </w:rPr>
      </w:pPr>
      <w:bookmarkStart w:id="200" w:name="_Toc1636614"/>
      <w:bookmarkStart w:id="201" w:name="_Toc40445616"/>
      <w:bookmarkStart w:id="202" w:name="_Toc41044441"/>
      <w:bookmarkStart w:id="203" w:name="_Toc162358630"/>
      <w:r w:rsidRPr="000B2531">
        <w:rPr>
          <w:rFonts w:ascii="Times New Roman" w:hAnsi="Times New Roman"/>
          <w:color w:val="auto"/>
        </w:rPr>
        <w:t>2.</w:t>
      </w:r>
      <w:r w:rsidR="00D06FA9" w:rsidRPr="000B2531">
        <w:rPr>
          <w:rFonts w:ascii="Times New Roman" w:hAnsi="Times New Roman"/>
          <w:color w:val="auto"/>
        </w:rPr>
        <w:t>3</w:t>
      </w:r>
      <w:r w:rsidR="00717BA5" w:rsidRPr="000B2531">
        <w:rPr>
          <w:rFonts w:ascii="Times New Roman" w:hAnsi="Times New Roman"/>
          <w:color w:val="auto"/>
        </w:rPr>
        <w:t xml:space="preserve">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bookmarkEnd w:id="200"/>
      <w:bookmarkEnd w:id="201"/>
      <w:bookmarkEnd w:id="202"/>
      <w:bookmarkEnd w:id="203"/>
    </w:p>
    <w:p w14:paraId="231DE094" w14:textId="77777777" w:rsidR="00AD072D" w:rsidRPr="00F02AC8" w:rsidRDefault="00AD072D" w:rsidP="004730C6">
      <w:pPr>
        <w:numPr>
          <w:ilvl w:val="0"/>
          <w:numId w:val="65"/>
        </w:numPr>
        <w:tabs>
          <w:tab w:val="left" w:pos="1276"/>
        </w:tabs>
        <w:autoSpaceDE w:val="0"/>
        <w:autoSpaceDN w:val="0"/>
        <w:adjustRightInd w:val="0"/>
        <w:spacing w:before="120" w:after="120" w:line="276" w:lineRule="auto"/>
        <w:contextualSpacing/>
        <w:jc w:val="both"/>
        <w:rPr>
          <w:bCs/>
          <w:iCs/>
          <w:lang w:eastAsia="en-US"/>
        </w:rPr>
      </w:pPr>
      <w:bookmarkStart w:id="204" w:name="_Toc27398622"/>
      <w:bookmarkStart w:id="205" w:name="_Toc40445618"/>
      <w:bookmarkStart w:id="206" w:name="_Toc41044443"/>
      <w:r w:rsidRPr="00F02AC8">
        <w:rPr>
          <w:bCs/>
          <w:iCs/>
          <w:lang w:eastAsia="en-US"/>
        </w:rPr>
        <w:t xml:space="preserve">Ограничения использования земельных участков и объектов капитального строительства на территории охранных зон объектов электросетевого хозяйства определяются на основании Постановления Правительства Российской Федерации от </w:t>
      </w:r>
      <w:smartTag w:uri="urn:schemas-microsoft-com:office:smarttags" w:element="date">
        <w:smartTagPr>
          <w:attr w:name="ls" w:val="trans"/>
          <w:attr w:name="Month" w:val="2"/>
          <w:attr w:name="Day" w:val="24"/>
          <w:attr w:name="Year" w:val="2009"/>
        </w:smartTagPr>
        <w:r w:rsidRPr="00F02AC8">
          <w:rPr>
            <w:bCs/>
            <w:iCs/>
            <w:lang w:eastAsia="en-US"/>
          </w:rPr>
          <w:t>24 февраля 2009 года</w:t>
        </w:r>
      </w:smartTag>
      <w:r w:rsidRPr="00F02AC8">
        <w:rPr>
          <w:bCs/>
          <w:iCs/>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4C3D4476" w14:textId="77777777" w:rsidR="00AD072D" w:rsidRPr="00F02AC8" w:rsidRDefault="00AD072D" w:rsidP="004730C6">
      <w:pPr>
        <w:numPr>
          <w:ilvl w:val="0"/>
          <w:numId w:val="65"/>
        </w:numPr>
        <w:tabs>
          <w:tab w:val="left" w:pos="1276"/>
        </w:tabs>
        <w:autoSpaceDE w:val="0"/>
        <w:autoSpaceDN w:val="0"/>
        <w:adjustRightInd w:val="0"/>
        <w:spacing w:before="120" w:after="120" w:line="276" w:lineRule="auto"/>
        <w:contextualSpacing/>
        <w:jc w:val="both"/>
        <w:rPr>
          <w:bCs/>
          <w:iCs/>
          <w:lang w:eastAsia="en-US"/>
        </w:rPr>
      </w:pPr>
      <w:r w:rsidRPr="00F02AC8">
        <w:rPr>
          <w:bCs/>
          <w:iCs/>
          <w:lang w:eastAsia="en-US"/>
        </w:rPr>
        <w:lastRenderedPageBreak/>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14:paraId="657853A2" w14:textId="77777777" w:rsidR="00AD072D" w:rsidRPr="00F02AC8" w:rsidRDefault="00AD072D" w:rsidP="004730C6">
      <w:pPr>
        <w:numPr>
          <w:ilvl w:val="0"/>
          <w:numId w:val="65"/>
        </w:numPr>
        <w:tabs>
          <w:tab w:val="left" w:pos="1276"/>
        </w:tabs>
        <w:autoSpaceDE w:val="0"/>
        <w:autoSpaceDN w:val="0"/>
        <w:adjustRightInd w:val="0"/>
        <w:spacing w:before="120" w:after="120" w:line="276" w:lineRule="auto"/>
        <w:contextualSpacing/>
        <w:jc w:val="both"/>
        <w:rPr>
          <w:lang w:eastAsia="en-US"/>
        </w:rPr>
      </w:pPr>
      <w:r w:rsidRPr="00F02AC8">
        <w:rPr>
          <w:bCs/>
          <w:lang w:eastAsia="en-US"/>
        </w:rPr>
        <w:t>В охранных зонах запрещается</w:t>
      </w:r>
      <w:r w:rsidRPr="00F02AC8">
        <w:rPr>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42D55DA" w14:textId="77777777" w:rsidR="00AD072D" w:rsidRPr="00F02AC8" w:rsidRDefault="00AD072D" w:rsidP="00411CCB">
      <w:pPr>
        <w:numPr>
          <w:ilvl w:val="0"/>
          <w:numId w:val="8"/>
        </w:numPr>
        <w:autoSpaceDE w:val="0"/>
        <w:autoSpaceDN w:val="0"/>
        <w:adjustRightInd w:val="0"/>
        <w:spacing w:before="120" w:after="120" w:line="276" w:lineRule="auto"/>
        <w:ind w:left="0" w:firstLine="709"/>
        <w:contextualSpacing/>
        <w:jc w:val="both"/>
        <w:rPr>
          <w:lang w:eastAsia="en-US"/>
        </w:rPr>
      </w:pPr>
      <w:r w:rsidRPr="00F02AC8">
        <w:rPr>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A436A87" w14:textId="77777777" w:rsidR="00AD072D" w:rsidRPr="00F02AC8" w:rsidRDefault="00AD072D" w:rsidP="00411CCB">
      <w:pPr>
        <w:numPr>
          <w:ilvl w:val="0"/>
          <w:numId w:val="8"/>
        </w:numPr>
        <w:autoSpaceDE w:val="0"/>
        <w:autoSpaceDN w:val="0"/>
        <w:adjustRightInd w:val="0"/>
        <w:spacing w:before="120" w:after="120" w:line="276" w:lineRule="auto"/>
        <w:ind w:left="0" w:firstLine="709"/>
        <w:contextualSpacing/>
        <w:jc w:val="both"/>
        <w:rPr>
          <w:lang w:eastAsia="en-US"/>
        </w:rPr>
      </w:pPr>
      <w:r w:rsidRPr="00F02AC8">
        <w:rPr>
          <w:lang w:eastAsia="en-US"/>
        </w:rPr>
        <w:t>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375AB12F" w14:textId="77777777" w:rsidR="00AD072D" w:rsidRPr="00F02AC8" w:rsidRDefault="00AD072D" w:rsidP="00411CCB">
      <w:pPr>
        <w:numPr>
          <w:ilvl w:val="0"/>
          <w:numId w:val="8"/>
        </w:numPr>
        <w:autoSpaceDE w:val="0"/>
        <w:autoSpaceDN w:val="0"/>
        <w:adjustRightInd w:val="0"/>
        <w:spacing w:before="120" w:after="120" w:line="276" w:lineRule="auto"/>
        <w:ind w:left="0" w:firstLine="709"/>
        <w:contextualSpacing/>
        <w:jc w:val="both"/>
        <w:rPr>
          <w:lang w:eastAsia="en-US"/>
        </w:rPr>
      </w:pPr>
      <w:r w:rsidRPr="00F02AC8">
        <w:rPr>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D4C2062" w14:textId="77777777" w:rsidR="00AD072D" w:rsidRPr="00F02AC8" w:rsidRDefault="00AD072D" w:rsidP="00411CCB">
      <w:pPr>
        <w:numPr>
          <w:ilvl w:val="0"/>
          <w:numId w:val="8"/>
        </w:numPr>
        <w:autoSpaceDE w:val="0"/>
        <w:autoSpaceDN w:val="0"/>
        <w:adjustRightInd w:val="0"/>
        <w:spacing w:before="120" w:after="120" w:line="276" w:lineRule="auto"/>
        <w:ind w:left="0" w:firstLine="709"/>
        <w:contextualSpacing/>
        <w:jc w:val="both"/>
        <w:rPr>
          <w:lang w:eastAsia="en-US"/>
        </w:rPr>
      </w:pPr>
      <w:r w:rsidRPr="00F02AC8">
        <w:rPr>
          <w:lang w:eastAsia="en-US"/>
        </w:rPr>
        <w:t>размещать свалки;</w:t>
      </w:r>
    </w:p>
    <w:p w14:paraId="5C830DF1" w14:textId="77777777" w:rsidR="00AD072D" w:rsidRPr="00F02AC8" w:rsidRDefault="00AD072D" w:rsidP="00411CCB">
      <w:pPr>
        <w:numPr>
          <w:ilvl w:val="0"/>
          <w:numId w:val="8"/>
        </w:numPr>
        <w:autoSpaceDE w:val="0"/>
        <w:autoSpaceDN w:val="0"/>
        <w:adjustRightInd w:val="0"/>
        <w:spacing w:before="120" w:after="120" w:line="276" w:lineRule="auto"/>
        <w:ind w:left="0" w:firstLine="709"/>
        <w:contextualSpacing/>
        <w:jc w:val="both"/>
        <w:rPr>
          <w:lang w:eastAsia="en-US"/>
        </w:rPr>
      </w:pPr>
      <w:r w:rsidRPr="00F02AC8">
        <w:rPr>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2ABAB530" w14:textId="77777777" w:rsidR="00AD072D" w:rsidRPr="00F02AC8" w:rsidRDefault="00AD072D" w:rsidP="00411CCB">
      <w:pPr>
        <w:numPr>
          <w:ilvl w:val="0"/>
          <w:numId w:val="8"/>
        </w:numPr>
        <w:autoSpaceDE w:val="0"/>
        <w:autoSpaceDN w:val="0"/>
        <w:adjustRightInd w:val="0"/>
        <w:spacing w:before="120" w:after="120" w:line="276" w:lineRule="auto"/>
        <w:ind w:left="0" w:firstLine="709"/>
        <w:contextualSpacing/>
        <w:jc w:val="both"/>
        <w:rPr>
          <w:lang w:eastAsia="en-US"/>
        </w:rPr>
      </w:pPr>
      <w:r w:rsidRPr="00F02AC8">
        <w:rPr>
          <w:lang w:eastAsia="en-US"/>
        </w:rPr>
        <w:t>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57C5B5B9" w14:textId="77777777" w:rsidR="00AD072D" w:rsidRPr="00F02AC8" w:rsidRDefault="00AD072D" w:rsidP="00411CCB">
      <w:pPr>
        <w:numPr>
          <w:ilvl w:val="0"/>
          <w:numId w:val="8"/>
        </w:numPr>
        <w:autoSpaceDE w:val="0"/>
        <w:autoSpaceDN w:val="0"/>
        <w:adjustRightInd w:val="0"/>
        <w:spacing w:before="120" w:after="120" w:line="276" w:lineRule="auto"/>
        <w:ind w:left="0" w:firstLine="709"/>
        <w:contextualSpacing/>
        <w:jc w:val="both"/>
        <w:rPr>
          <w:lang w:eastAsia="en-US"/>
        </w:rPr>
      </w:pPr>
      <w:r w:rsidRPr="00F02AC8">
        <w:rPr>
          <w:lang w:eastAsia="en-US"/>
        </w:rPr>
        <w:t>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56D95864" w14:textId="77777777" w:rsidR="00AD072D" w:rsidRPr="00F02AC8" w:rsidRDefault="00AD072D" w:rsidP="00411CCB">
      <w:pPr>
        <w:numPr>
          <w:ilvl w:val="0"/>
          <w:numId w:val="8"/>
        </w:numPr>
        <w:autoSpaceDE w:val="0"/>
        <w:autoSpaceDN w:val="0"/>
        <w:adjustRightInd w:val="0"/>
        <w:spacing w:before="120" w:after="120" w:line="276" w:lineRule="auto"/>
        <w:ind w:left="0" w:firstLine="709"/>
        <w:contextualSpacing/>
        <w:jc w:val="both"/>
        <w:rPr>
          <w:lang w:eastAsia="en-US"/>
        </w:rPr>
      </w:pPr>
      <w:r w:rsidRPr="00F02AC8">
        <w:rPr>
          <w:lang w:eastAsia="en-US"/>
        </w:rPr>
        <w:t>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6B20DA87" w14:textId="4B8C5A07" w:rsidR="00AD072D" w:rsidRPr="00F02AC8" w:rsidRDefault="00AD072D" w:rsidP="004730C6">
      <w:pPr>
        <w:numPr>
          <w:ilvl w:val="0"/>
          <w:numId w:val="65"/>
        </w:numPr>
        <w:tabs>
          <w:tab w:val="left" w:pos="1276"/>
        </w:tabs>
        <w:autoSpaceDE w:val="0"/>
        <w:autoSpaceDN w:val="0"/>
        <w:adjustRightInd w:val="0"/>
        <w:spacing w:before="120" w:after="120" w:line="276" w:lineRule="auto"/>
        <w:contextualSpacing/>
        <w:jc w:val="both"/>
        <w:rPr>
          <w:lang w:eastAsia="en-US"/>
        </w:rPr>
      </w:pPr>
      <w:r w:rsidRPr="00F02AC8">
        <w:rPr>
          <w:bCs/>
          <w:lang w:eastAsia="en-US"/>
        </w:rPr>
        <w:t xml:space="preserve">В охранных зонах, установленных для объектов электросетевого хозяйства напряжением свыше 1000 вольт, помимо действий, предусмотренных частью </w:t>
      </w:r>
      <w:r w:rsidR="006461C6">
        <w:rPr>
          <w:bCs/>
          <w:lang w:eastAsia="en-US"/>
        </w:rPr>
        <w:t>171</w:t>
      </w:r>
      <w:r w:rsidRPr="00F02AC8">
        <w:rPr>
          <w:bCs/>
          <w:lang w:eastAsia="en-US"/>
        </w:rPr>
        <w:t xml:space="preserve"> настоящих </w:t>
      </w:r>
      <w:r w:rsidR="006B3C63">
        <w:rPr>
          <w:bCs/>
          <w:lang w:eastAsia="en-US"/>
        </w:rPr>
        <w:t>П</w:t>
      </w:r>
      <w:r w:rsidRPr="00F02AC8">
        <w:rPr>
          <w:bCs/>
          <w:lang w:eastAsia="en-US"/>
        </w:rPr>
        <w:t>равил, запрещается:</w:t>
      </w:r>
    </w:p>
    <w:p w14:paraId="666C63F4" w14:textId="77777777" w:rsidR="00AD072D" w:rsidRPr="00F02AC8" w:rsidRDefault="00AD072D" w:rsidP="00411CCB">
      <w:pPr>
        <w:numPr>
          <w:ilvl w:val="0"/>
          <w:numId w:val="9"/>
        </w:numPr>
        <w:autoSpaceDE w:val="0"/>
        <w:autoSpaceDN w:val="0"/>
        <w:adjustRightInd w:val="0"/>
        <w:spacing w:before="120" w:after="120" w:line="276" w:lineRule="auto"/>
        <w:ind w:left="0" w:firstLine="709"/>
        <w:contextualSpacing/>
        <w:jc w:val="both"/>
        <w:rPr>
          <w:lang w:eastAsia="en-US"/>
        </w:rPr>
      </w:pPr>
      <w:r w:rsidRPr="00F02AC8">
        <w:rPr>
          <w:lang w:eastAsia="en-US"/>
        </w:rPr>
        <w:t>складировать или размещать хранилища любых, в том числе горюче-смазочных, материалов;</w:t>
      </w:r>
    </w:p>
    <w:p w14:paraId="67436BAB" w14:textId="77777777" w:rsidR="00AD072D" w:rsidRPr="00F02AC8" w:rsidRDefault="00AD072D" w:rsidP="00411CCB">
      <w:pPr>
        <w:numPr>
          <w:ilvl w:val="0"/>
          <w:numId w:val="9"/>
        </w:numPr>
        <w:autoSpaceDE w:val="0"/>
        <w:autoSpaceDN w:val="0"/>
        <w:adjustRightInd w:val="0"/>
        <w:spacing w:before="120" w:after="120" w:line="276" w:lineRule="auto"/>
        <w:ind w:left="0" w:firstLine="709"/>
        <w:contextualSpacing/>
        <w:jc w:val="both"/>
        <w:rPr>
          <w:lang w:eastAsia="en-US"/>
        </w:rPr>
      </w:pPr>
      <w:r w:rsidRPr="00F02AC8">
        <w:rPr>
          <w:lang w:eastAsia="en-US"/>
        </w:rPr>
        <w:t xml:space="preserve">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w:t>
      </w:r>
      <w:r w:rsidRPr="00F02AC8">
        <w:rPr>
          <w:lang w:eastAsia="en-US"/>
        </w:rPr>
        <w:lastRenderedPageBreak/>
        <w:t>разрешенных в установленном порядке работ (в охранных зонах воздушных линий электропередачи);</w:t>
      </w:r>
    </w:p>
    <w:p w14:paraId="20866BC5" w14:textId="77777777" w:rsidR="00AD072D" w:rsidRPr="00F02AC8" w:rsidRDefault="00AD072D" w:rsidP="00411CCB">
      <w:pPr>
        <w:numPr>
          <w:ilvl w:val="0"/>
          <w:numId w:val="9"/>
        </w:numPr>
        <w:autoSpaceDE w:val="0"/>
        <w:autoSpaceDN w:val="0"/>
        <w:adjustRightInd w:val="0"/>
        <w:spacing w:before="120" w:after="120" w:line="276" w:lineRule="auto"/>
        <w:ind w:left="0" w:firstLine="709"/>
        <w:contextualSpacing/>
        <w:jc w:val="both"/>
        <w:rPr>
          <w:lang w:eastAsia="en-US"/>
        </w:rPr>
      </w:pPr>
      <w:r w:rsidRPr="00F02AC8">
        <w:rPr>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5FE12694" w14:textId="77777777" w:rsidR="00AD072D" w:rsidRPr="00F02AC8" w:rsidRDefault="00AD072D" w:rsidP="00411CCB">
      <w:pPr>
        <w:numPr>
          <w:ilvl w:val="0"/>
          <w:numId w:val="9"/>
        </w:numPr>
        <w:autoSpaceDE w:val="0"/>
        <w:autoSpaceDN w:val="0"/>
        <w:adjustRightInd w:val="0"/>
        <w:spacing w:before="120" w:after="120" w:line="276" w:lineRule="auto"/>
        <w:ind w:left="0" w:firstLine="709"/>
        <w:contextualSpacing/>
        <w:jc w:val="both"/>
        <w:rPr>
          <w:lang w:eastAsia="en-US"/>
        </w:rPr>
      </w:pPr>
      <w:r w:rsidRPr="00F02AC8">
        <w:rPr>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14:paraId="5B91D694" w14:textId="77777777" w:rsidR="00AD072D" w:rsidRPr="00F02AC8" w:rsidRDefault="00AD072D" w:rsidP="00411CCB">
      <w:pPr>
        <w:numPr>
          <w:ilvl w:val="0"/>
          <w:numId w:val="9"/>
        </w:numPr>
        <w:autoSpaceDE w:val="0"/>
        <w:autoSpaceDN w:val="0"/>
        <w:adjustRightInd w:val="0"/>
        <w:spacing w:before="120" w:after="120" w:line="276" w:lineRule="auto"/>
        <w:ind w:left="0" w:firstLine="709"/>
        <w:contextualSpacing/>
        <w:jc w:val="both"/>
        <w:rPr>
          <w:lang w:eastAsia="en-US"/>
        </w:rPr>
      </w:pPr>
      <w:r w:rsidRPr="00F02AC8">
        <w:rPr>
          <w:lang w:eastAsia="en-US"/>
        </w:rPr>
        <w:t>осуществлять проход судов с поднятыми стрелами кранов и других механизмов (в охранных зонах воздушных линий электропередачи);</w:t>
      </w:r>
    </w:p>
    <w:p w14:paraId="04E1CB4E" w14:textId="77777777" w:rsidR="00AD072D" w:rsidRPr="00F02AC8" w:rsidRDefault="00AD072D" w:rsidP="00411CCB">
      <w:pPr>
        <w:numPr>
          <w:ilvl w:val="0"/>
          <w:numId w:val="9"/>
        </w:numPr>
        <w:autoSpaceDE w:val="0"/>
        <w:autoSpaceDN w:val="0"/>
        <w:adjustRightInd w:val="0"/>
        <w:spacing w:before="120" w:after="120" w:line="276" w:lineRule="auto"/>
        <w:ind w:left="0" w:firstLine="709"/>
        <w:contextualSpacing/>
        <w:jc w:val="both"/>
        <w:rPr>
          <w:lang w:eastAsia="en-US"/>
        </w:rPr>
      </w:pPr>
      <w:r w:rsidRPr="00F02AC8">
        <w:rPr>
          <w:lang w:eastAsia="en-US"/>
        </w:rPr>
        <w:t xml:space="preserve">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F02AC8">
        <w:rPr>
          <w:lang w:eastAsia="en-US"/>
        </w:rPr>
        <w:t>кВ</w:t>
      </w:r>
      <w:proofErr w:type="spellEnd"/>
      <w:r w:rsidRPr="00F02AC8">
        <w:rPr>
          <w:lang w:eastAsia="en-US"/>
        </w:rPr>
        <w:t xml:space="preserve"> и выше (исключительно в охранных зонах воздушных линий электропередачи);</w:t>
      </w:r>
    </w:p>
    <w:p w14:paraId="65411326" w14:textId="77777777" w:rsidR="00AD072D" w:rsidRPr="00F02AC8" w:rsidRDefault="00AD072D" w:rsidP="00411CCB">
      <w:pPr>
        <w:numPr>
          <w:ilvl w:val="0"/>
          <w:numId w:val="9"/>
        </w:numPr>
        <w:autoSpaceDE w:val="0"/>
        <w:autoSpaceDN w:val="0"/>
        <w:adjustRightInd w:val="0"/>
        <w:spacing w:before="120" w:after="120" w:line="276" w:lineRule="auto"/>
        <w:ind w:left="0" w:firstLine="709"/>
        <w:contextualSpacing/>
        <w:jc w:val="both"/>
        <w:rPr>
          <w:lang w:eastAsia="en-US"/>
        </w:rPr>
      </w:pPr>
      <w:r w:rsidRPr="00F02AC8">
        <w:rPr>
          <w:lang w:eastAsia="en-US"/>
        </w:rPr>
        <w:t>устанавливать рекламные конструкции.</w:t>
      </w:r>
    </w:p>
    <w:p w14:paraId="0C889244" w14:textId="77777777" w:rsidR="00AD072D" w:rsidRPr="00F02AC8" w:rsidRDefault="00AD072D" w:rsidP="004730C6">
      <w:pPr>
        <w:numPr>
          <w:ilvl w:val="0"/>
          <w:numId w:val="65"/>
        </w:numPr>
        <w:tabs>
          <w:tab w:val="left" w:pos="1276"/>
        </w:tabs>
        <w:autoSpaceDE w:val="0"/>
        <w:autoSpaceDN w:val="0"/>
        <w:adjustRightInd w:val="0"/>
        <w:spacing w:before="120" w:after="120" w:line="276" w:lineRule="auto"/>
        <w:contextualSpacing/>
        <w:jc w:val="both"/>
        <w:rPr>
          <w:bCs/>
          <w:lang w:eastAsia="en-US"/>
        </w:rPr>
      </w:pPr>
      <w:r w:rsidRPr="00F02AC8">
        <w:rPr>
          <w:bCs/>
          <w:lang w:eastAsia="en-US"/>
        </w:rPr>
        <w:t>В охранных зонах допускается размещение зданий и сооружений при соблюдении следующих параметров:</w:t>
      </w:r>
    </w:p>
    <w:p w14:paraId="6E5FFF09" w14:textId="77777777" w:rsidR="00AD072D" w:rsidRPr="00F02AC8" w:rsidRDefault="00AD072D" w:rsidP="00411CCB">
      <w:pPr>
        <w:numPr>
          <w:ilvl w:val="0"/>
          <w:numId w:val="10"/>
        </w:numPr>
        <w:autoSpaceDE w:val="0"/>
        <w:autoSpaceDN w:val="0"/>
        <w:adjustRightInd w:val="0"/>
        <w:spacing w:before="120" w:after="120" w:line="276" w:lineRule="auto"/>
        <w:ind w:left="0" w:firstLine="709"/>
        <w:contextualSpacing/>
        <w:jc w:val="both"/>
        <w:rPr>
          <w:bCs/>
          <w:lang w:eastAsia="en-US"/>
        </w:rPr>
      </w:pPr>
      <w:r w:rsidRPr="00F02AC8">
        <w:rPr>
          <w:bCs/>
          <w:lang w:eastAsia="en-US"/>
        </w:rPr>
        <w:t>размещаемое здание или сооружение не создает препятствий для доступа к объекту электросетевого хозяйства (создаются или сохраняются, в том числе в соответствии с требованиями нормативно-технических документов, проходы и подъезды, необходимые для доступа к объекту электроэнергетики обслуживающего персонала и техники в целях обеспечения оперативного, технического и ремонтного обслуживания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73C7EF48" w14:textId="77777777" w:rsidR="00AD072D" w:rsidRPr="00F02AC8" w:rsidRDefault="00AD072D" w:rsidP="00411CCB">
      <w:pPr>
        <w:numPr>
          <w:ilvl w:val="0"/>
          <w:numId w:val="1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расстояние по горизонтали от элементов зданий и сооружений до проводов воздушных линий электропередачи напряжением до 1 </w:t>
      </w:r>
      <w:proofErr w:type="spellStart"/>
      <w:r w:rsidRPr="00F02AC8">
        <w:rPr>
          <w:bCs/>
          <w:lang w:eastAsia="en-US"/>
        </w:rPr>
        <w:t>кВ</w:t>
      </w:r>
      <w:proofErr w:type="spellEnd"/>
      <w:r w:rsidRPr="00F02AC8">
        <w:rPr>
          <w:bCs/>
          <w:lang w:eastAsia="en-US"/>
        </w:rPr>
        <w:t xml:space="preserve"> с неизолированными проводами (при наибольшем их отклонении) должно быть не менее:</w:t>
      </w:r>
    </w:p>
    <w:p w14:paraId="58339677" w14:textId="77777777" w:rsidR="00AD072D" w:rsidRPr="00F02AC8" w:rsidRDefault="00AD072D" w:rsidP="00411CCB">
      <w:pPr>
        <w:numPr>
          <w:ilvl w:val="0"/>
          <w:numId w:val="53"/>
        </w:numPr>
        <w:autoSpaceDE w:val="0"/>
        <w:autoSpaceDN w:val="0"/>
        <w:adjustRightInd w:val="0"/>
        <w:spacing w:before="120" w:after="120" w:line="276" w:lineRule="auto"/>
        <w:ind w:left="0" w:firstLine="709"/>
        <w:contextualSpacing/>
        <w:jc w:val="both"/>
        <w:rPr>
          <w:bCs/>
          <w:lang w:eastAsia="en-US"/>
        </w:rPr>
      </w:pPr>
      <w:r w:rsidRPr="00F02AC8">
        <w:rPr>
          <w:bCs/>
          <w:lang w:eastAsia="en-US"/>
        </w:rPr>
        <w:t>1,5 метра - от выступающих частей зданий, террас и окон;</w:t>
      </w:r>
    </w:p>
    <w:p w14:paraId="4E203011" w14:textId="77777777" w:rsidR="00AD072D" w:rsidRPr="00F02AC8" w:rsidRDefault="00AD072D" w:rsidP="00411CCB">
      <w:pPr>
        <w:numPr>
          <w:ilvl w:val="0"/>
          <w:numId w:val="53"/>
        </w:numPr>
        <w:autoSpaceDE w:val="0"/>
        <w:autoSpaceDN w:val="0"/>
        <w:adjustRightInd w:val="0"/>
        <w:spacing w:before="120" w:after="120" w:line="276" w:lineRule="auto"/>
        <w:ind w:left="0" w:firstLine="709"/>
        <w:contextualSpacing/>
        <w:jc w:val="both"/>
        <w:rPr>
          <w:bCs/>
          <w:lang w:eastAsia="en-US"/>
        </w:rPr>
      </w:pPr>
      <w:r w:rsidRPr="00F02AC8">
        <w:rPr>
          <w:bCs/>
          <w:lang w:eastAsia="en-US"/>
        </w:rPr>
        <w:t>1 метра - от глухих стен;</w:t>
      </w:r>
    </w:p>
    <w:p w14:paraId="43E0D80A" w14:textId="77777777" w:rsidR="00AD072D" w:rsidRPr="00F02AC8" w:rsidRDefault="00AD072D" w:rsidP="00411CCB">
      <w:pPr>
        <w:numPr>
          <w:ilvl w:val="0"/>
          <w:numId w:val="1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расстояние по горизонтали от элементов зданий и сооружений до токопроводящих жил кабелей (предназначенных для эксплуатации в воздушной среде) напряжением свыше 1 </w:t>
      </w:r>
      <w:proofErr w:type="spellStart"/>
      <w:r w:rsidRPr="00F02AC8">
        <w:rPr>
          <w:bCs/>
          <w:lang w:eastAsia="en-US"/>
        </w:rPr>
        <w:t>кВ</w:t>
      </w:r>
      <w:proofErr w:type="spellEnd"/>
      <w:r w:rsidRPr="00F02AC8">
        <w:rPr>
          <w:bCs/>
          <w:lang w:eastAsia="en-US"/>
        </w:rPr>
        <w:t xml:space="preserve"> (при наибольшем их отклонении) должно быть не менее:</w:t>
      </w:r>
    </w:p>
    <w:p w14:paraId="23CCC5A3" w14:textId="77777777" w:rsidR="00AD072D" w:rsidRPr="00F02AC8" w:rsidRDefault="00AD072D" w:rsidP="00411CCB">
      <w:pPr>
        <w:numPr>
          <w:ilvl w:val="0"/>
          <w:numId w:val="54"/>
        </w:numPr>
        <w:autoSpaceDE w:val="0"/>
        <w:autoSpaceDN w:val="0"/>
        <w:adjustRightInd w:val="0"/>
        <w:spacing w:before="120" w:after="120" w:line="276" w:lineRule="auto"/>
        <w:ind w:left="0" w:firstLine="709"/>
        <w:contextualSpacing/>
        <w:jc w:val="both"/>
        <w:rPr>
          <w:bCs/>
          <w:lang w:eastAsia="en-US"/>
        </w:rPr>
      </w:pPr>
      <w:r w:rsidRPr="00F02AC8">
        <w:rPr>
          <w:bCs/>
          <w:lang w:eastAsia="en-US"/>
        </w:rPr>
        <w:t>1 метра - от выступающих частей зданий, террас и окон;</w:t>
      </w:r>
    </w:p>
    <w:p w14:paraId="01C6B511" w14:textId="77777777" w:rsidR="00AD072D" w:rsidRPr="00F02AC8" w:rsidRDefault="00AD072D" w:rsidP="00411CCB">
      <w:pPr>
        <w:numPr>
          <w:ilvl w:val="0"/>
          <w:numId w:val="54"/>
        </w:numPr>
        <w:autoSpaceDE w:val="0"/>
        <w:autoSpaceDN w:val="0"/>
        <w:adjustRightInd w:val="0"/>
        <w:spacing w:before="120" w:after="120" w:line="276" w:lineRule="auto"/>
        <w:ind w:left="0" w:firstLine="709"/>
        <w:contextualSpacing/>
        <w:jc w:val="both"/>
        <w:rPr>
          <w:bCs/>
          <w:lang w:eastAsia="en-US"/>
        </w:rPr>
      </w:pPr>
      <w:r w:rsidRPr="00F02AC8">
        <w:rPr>
          <w:bCs/>
          <w:lang w:eastAsia="en-US"/>
        </w:rPr>
        <w:t>0,2 метра - от глухих стен зданий, сооружений;</w:t>
      </w:r>
    </w:p>
    <w:p w14:paraId="3F1CFF27" w14:textId="77777777" w:rsidR="00AD072D" w:rsidRPr="00F02AC8" w:rsidRDefault="00AD072D" w:rsidP="00411CCB">
      <w:pPr>
        <w:numPr>
          <w:ilvl w:val="0"/>
          <w:numId w:val="1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допускается размещение зданий и сооружений под проводами воздушных линий электропередачи напряжением до 1 </w:t>
      </w:r>
      <w:proofErr w:type="spellStart"/>
      <w:r w:rsidRPr="00F02AC8">
        <w:rPr>
          <w:bCs/>
          <w:lang w:eastAsia="en-US"/>
        </w:rPr>
        <w:t>кВ</w:t>
      </w:r>
      <w:proofErr w:type="spellEnd"/>
      <w:r w:rsidRPr="00F02AC8">
        <w:rPr>
          <w:bCs/>
          <w:lang w:eastAsia="en-US"/>
        </w:rPr>
        <w:t xml:space="preserve"> с самонесущими изолированными проводами, при этом расстояние по вертикали от указанных зданий и сооружений при наибольшей стреле провеса должно быть не менее 2,5 метра;</w:t>
      </w:r>
    </w:p>
    <w:p w14:paraId="56755AED" w14:textId="77777777" w:rsidR="00AD072D" w:rsidRPr="00F02AC8" w:rsidRDefault="00AD072D" w:rsidP="00411CCB">
      <w:pPr>
        <w:numPr>
          <w:ilvl w:val="0"/>
          <w:numId w:val="1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расстояние по горизонтали от элементов зданий и сооружений до проводов воздушных линий электропередачи напряжением свыше 1 </w:t>
      </w:r>
      <w:proofErr w:type="spellStart"/>
      <w:r w:rsidRPr="00F02AC8">
        <w:rPr>
          <w:bCs/>
          <w:lang w:eastAsia="en-US"/>
        </w:rPr>
        <w:t>кВ</w:t>
      </w:r>
      <w:proofErr w:type="spellEnd"/>
      <w:r w:rsidRPr="00F02AC8">
        <w:rPr>
          <w:bCs/>
          <w:lang w:eastAsia="en-US"/>
        </w:rPr>
        <w:t xml:space="preserve"> (при наибольшем их отклонении) должно быть не менее:</w:t>
      </w:r>
    </w:p>
    <w:p w14:paraId="6F2E2C2F" w14:textId="77777777" w:rsidR="00AD072D" w:rsidRPr="00F02AC8" w:rsidRDefault="00AD072D" w:rsidP="00411CCB">
      <w:pPr>
        <w:numPr>
          <w:ilvl w:val="0"/>
          <w:numId w:val="55"/>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2 метров - при проектном номинальном классе напряжения до 20 </w:t>
      </w:r>
      <w:proofErr w:type="spellStart"/>
      <w:r w:rsidRPr="00F02AC8">
        <w:rPr>
          <w:bCs/>
          <w:lang w:eastAsia="en-US"/>
        </w:rPr>
        <w:t>кВ</w:t>
      </w:r>
      <w:proofErr w:type="spellEnd"/>
      <w:r w:rsidRPr="00F02AC8">
        <w:rPr>
          <w:bCs/>
          <w:lang w:eastAsia="en-US"/>
        </w:rPr>
        <w:t>;</w:t>
      </w:r>
    </w:p>
    <w:p w14:paraId="5961EB1A" w14:textId="77777777" w:rsidR="00AD072D" w:rsidRPr="00F02AC8" w:rsidRDefault="00AD072D" w:rsidP="00411CCB">
      <w:pPr>
        <w:numPr>
          <w:ilvl w:val="0"/>
          <w:numId w:val="55"/>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35 - 110 </w:t>
      </w:r>
      <w:proofErr w:type="spellStart"/>
      <w:r w:rsidRPr="00F02AC8">
        <w:rPr>
          <w:bCs/>
          <w:lang w:eastAsia="en-US"/>
        </w:rPr>
        <w:t>кВ</w:t>
      </w:r>
      <w:proofErr w:type="spellEnd"/>
      <w:r w:rsidRPr="00F02AC8">
        <w:rPr>
          <w:bCs/>
          <w:lang w:eastAsia="en-US"/>
        </w:rPr>
        <w:t>;</w:t>
      </w:r>
    </w:p>
    <w:p w14:paraId="1C85312B" w14:textId="77777777" w:rsidR="00AD072D" w:rsidRPr="00F02AC8" w:rsidRDefault="00AD072D" w:rsidP="00411CCB">
      <w:pPr>
        <w:numPr>
          <w:ilvl w:val="0"/>
          <w:numId w:val="55"/>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5 метров - при проектном номинальном классе напряжения 150 </w:t>
      </w:r>
      <w:proofErr w:type="spellStart"/>
      <w:r w:rsidRPr="00F02AC8">
        <w:rPr>
          <w:bCs/>
          <w:lang w:eastAsia="en-US"/>
        </w:rPr>
        <w:t>кВ</w:t>
      </w:r>
      <w:proofErr w:type="spellEnd"/>
      <w:r w:rsidRPr="00F02AC8">
        <w:rPr>
          <w:bCs/>
          <w:lang w:eastAsia="en-US"/>
        </w:rPr>
        <w:t>;</w:t>
      </w:r>
    </w:p>
    <w:p w14:paraId="3CBC079A" w14:textId="77777777" w:rsidR="00AD072D" w:rsidRPr="00F02AC8" w:rsidRDefault="00AD072D" w:rsidP="00411CCB">
      <w:pPr>
        <w:numPr>
          <w:ilvl w:val="0"/>
          <w:numId w:val="55"/>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6 метров - при проектном номинальном классе напряжения 220 </w:t>
      </w:r>
      <w:proofErr w:type="spellStart"/>
      <w:r w:rsidRPr="00F02AC8">
        <w:rPr>
          <w:bCs/>
          <w:lang w:eastAsia="en-US"/>
        </w:rPr>
        <w:t>кВ</w:t>
      </w:r>
      <w:proofErr w:type="spellEnd"/>
      <w:r w:rsidRPr="00F02AC8">
        <w:rPr>
          <w:bCs/>
          <w:lang w:eastAsia="en-US"/>
        </w:rPr>
        <w:t>;</w:t>
      </w:r>
    </w:p>
    <w:p w14:paraId="147C75A4" w14:textId="77777777" w:rsidR="00AD072D" w:rsidRPr="00F02AC8" w:rsidRDefault="00AD072D" w:rsidP="00411CCB">
      <w:pPr>
        <w:numPr>
          <w:ilvl w:val="0"/>
          <w:numId w:val="55"/>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20 метров (8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330 - 400 </w:t>
      </w:r>
      <w:proofErr w:type="spellStart"/>
      <w:r w:rsidRPr="00F02AC8">
        <w:rPr>
          <w:bCs/>
          <w:lang w:eastAsia="en-US"/>
        </w:rPr>
        <w:t>кВ</w:t>
      </w:r>
      <w:proofErr w:type="spellEnd"/>
      <w:r w:rsidRPr="00F02AC8">
        <w:rPr>
          <w:bCs/>
          <w:lang w:eastAsia="en-US"/>
        </w:rPr>
        <w:t>;</w:t>
      </w:r>
    </w:p>
    <w:p w14:paraId="05B9CE20" w14:textId="77777777" w:rsidR="00AD072D" w:rsidRPr="00F02AC8" w:rsidRDefault="00AD072D" w:rsidP="00411CCB">
      <w:pPr>
        <w:numPr>
          <w:ilvl w:val="0"/>
          <w:numId w:val="55"/>
        </w:numPr>
        <w:autoSpaceDE w:val="0"/>
        <w:autoSpaceDN w:val="0"/>
        <w:adjustRightInd w:val="0"/>
        <w:spacing w:before="120" w:after="120" w:line="276" w:lineRule="auto"/>
        <w:ind w:left="0" w:firstLine="709"/>
        <w:contextualSpacing/>
        <w:jc w:val="both"/>
        <w:rPr>
          <w:bCs/>
          <w:lang w:eastAsia="en-US"/>
        </w:rPr>
      </w:pPr>
      <w:r w:rsidRPr="00F02AC8">
        <w:rPr>
          <w:bCs/>
          <w:lang w:eastAsia="en-US"/>
        </w:rPr>
        <w:lastRenderedPageBreak/>
        <w:t xml:space="preserve">30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500 </w:t>
      </w:r>
      <w:proofErr w:type="spellStart"/>
      <w:r w:rsidRPr="00F02AC8">
        <w:rPr>
          <w:bCs/>
          <w:lang w:eastAsia="en-US"/>
        </w:rPr>
        <w:t>кВ</w:t>
      </w:r>
      <w:proofErr w:type="spellEnd"/>
      <w:r w:rsidRPr="00F02AC8">
        <w:rPr>
          <w:bCs/>
          <w:lang w:eastAsia="en-US"/>
        </w:rPr>
        <w:t>;</w:t>
      </w:r>
    </w:p>
    <w:p w14:paraId="44256848" w14:textId="77777777" w:rsidR="00AD072D" w:rsidRPr="00F02AC8" w:rsidRDefault="00AD072D" w:rsidP="00411CCB">
      <w:pPr>
        <w:numPr>
          <w:ilvl w:val="0"/>
          <w:numId w:val="55"/>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750 </w:t>
      </w:r>
      <w:proofErr w:type="spellStart"/>
      <w:r w:rsidRPr="00F02AC8">
        <w:rPr>
          <w:bCs/>
          <w:lang w:eastAsia="en-US"/>
        </w:rPr>
        <w:t>кВ</w:t>
      </w:r>
      <w:proofErr w:type="spellEnd"/>
      <w:r w:rsidRPr="00F02AC8">
        <w:rPr>
          <w:bCs/>
          <w:lang w:eastAsia="en-US"/>
        </w:rPr>
        <w:t>;</w:t>
      </w:r>
    </w:p>
    <w:p w14:paraId="6A1E7702" w14:textId="77777777" w:rsidR="00AD072D" w:rsidRPr="00F02AC8" w:rsidRDefault="00AD072D" w:rsidP="00411CCB">
      <w:pPr>
        <w:numPr>
          <w:ilvl w:val="0"/>
          <w:numId w:val="10"/>
        </w:numPr>
        <w:autoSpaceDE w:val="0"/>
        <w:autoSpaceDN w:val="0"/>
        <w:adjustRightInd w:val="0"/>
        <w:spacing w:before="120" w:after="120" w:line="276" w:lineRule="auto"/>
        <w:ind w:left="0" w:firstLine="709"/>
        <w:contextualSpacing/>
        <w:jc w:val="both"/>
        <w:rPr>
          <w:bCs/>
          <w:lang w:eastAsia="en-US"/>
        </w:rPr>
      </w:pPr>
      <w:r w:rsidRPr="00F02AC8">
        <w:rPr>
          <w:bCs/>
          <w:lang w:eastAsia="en-US"/>
        </w:rPr>
        <w:t>под проводами воздушных линий электропередачи допускается размещение следующих видов зданий и (или) сооружений и (или) их пересечение с воздушными линиями электропередачи:</w:t>
      </w:r>
    </w:p>
    <w:p w14:paraId="2DC8744D" w14:textId="77777777" w:rsidR="00AD072D" w:rsidRPr="00F02AC8" w:rsidRDefault="00AD072D" w:rsidP="00411CCB">
      <w:pPr>
        <w:numPr>
          <w:ilvl w:val="0"/>
          <w:numId w:val="56"/>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производственные здания и (или) сооружения промышленных предприятий I и II степени огнестойкости в соответствии с техническим регламентом о требованиях пожарной безопасности, если проектный номинальный класс напряжения воздушных линий электропередачи не превышает 220 </w:t>
      </w:r>
      <w:proofErr w:type="spellStart"/>
      <w:r w:rsidRPr="00F02AC8">
        <w:rPr>
          <w:bCs/>
          <w:lang w:eastAsia="en-US"/>
        </w:rPr>
        <w:t>кВ</w:t>
      </w:r>
      <w:proofErr w:type="spellEnd"/>
      <w:r w:rsidRPr="00F02AC8">
        <w:rPr>
          <w:bCs/>
          <w:lang w:eastAsia="en-US"/>
        </w:rPr>
        <w:t>, а также вне зависимости от проектного номинального класса напряжения воздушных линий электропередачи - здания и сооружения электрических станций и подстанций (включая вспомогательные и обслуживающие объекты), ограждения при условии, что расстояние от наивысшей точки указанных зданий и (или) сооружений, ограждений по вертикали до проводов воздушной линии электропередачи при наибольшей стреле провеса должно быть не менее:</w:t>
      </w:r>
    </w:p>
    <w:p w14:paraId="7E226903" w14:textId="77777777" w:rsidR="00AD072D" w:rsidRPr="00F02AC8" w:rsidRDefault="00AD072D" w:rsidP="00411CCB">
      <w:pPr>
        <w:numPr>
          <w:ilvl w:val="0"/>
          <w:numId w:val="57"/>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3 метров - при проектном номинальном классе напряжения до 35 </w:t>
      </w:r>
      <w:proofErr w:type="spellStart"/>
      <w:r w:rsidRPr="00F02AC8">
        <w:rPr>
          <w:bCs/>
          <w:lang w:eastAsia="en-US"/>
        </w:rPr>
        <w:t>кВ</w:t>
      </w:r>
      <w:proofErr w:type="spellEnd"/>
      <w:r w:rsidRPr="00F02AC8">
        <w:rPr>
          <w:bCs/>
          <w:lang w:eastAsia="en-US"/>
        </w:rPr>
        <w:t>;</w:t>
      </w:r>
    </w:p>
    <w:p w14:paraId="09239D64" w14:textId="77777777" w:rsidR="00AD072D" w:rsidRPr="00F02AC8" w:rsidRDefault="00AD072D" w:rsidP="00411CCB">
      <w:pPr>
        <w:numPr>
          <w:ilvl w:val="0"/>
          <w:numId w:val="57"/>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110 </w:t>
      </w:r>
      <w:proofErr w:type="spellStart"/>
      <w:r w:rsidRPr="00F02AC8">
        <w:rPr>
          <w:bCs/>
          <w:lang w:eastAsia="en-US"/>
        </w:rPr>
        <w:t>кВ</w:t>
      </w:r>
      <w:proofErr w:type="spellEnd"/>
      <w:r w:rsidRPr="00F02AC8">
        <w:rPr>
          <w:bCs/>
          <w:lang w:eastAsia="en-US"/>
        </w:rPr>
        <w:t>;</w:t>
      </w:r>
    </w:p>
    <w:p w14:paraId="3659BE33" w14:textId="77777777" w:rsidR="00AD072D" w:rsidRPr="00F02AC8" w:rsidRDefault="00AD072D" w:rsidP="00411CCB">
      <w:pPr>
        <w:numPr>
          <w:ilvl w:val="0"/>
          <w:numId w:val="57"/>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150 </w:t>
      </w:r>
      <w:proofErr w:type="spellStart"/>
      <w:r w:rsidRPr="00F02AC8">
        <w:rPr>
          <w:bCs/>
          <w:lang w:eastAsia="en-US"/>
        </w:rPr>
        <w:t>кВ</w:t>
      </w:r>
      <w:proofErr w:type="spellEnd"/>
      <w:r w:rsidRPr="00F02AC8">
        <w:rPr>
          <w:bCs/>
          <w:lang w:eastAsia="en-US"/>
        </w:rPr>
        <w:t>;</w:t>
      </w:r>
    </w:p>
    <w:p w14:paraId="2BE27F33" w14:textId="77777777" w:rsidR="00AD072D" w:rsidRPr="00F02AC8" w:rsidRDefault="00AD072D" w:rsidP="00411CCB">
      <w:pPr>
        <w:numPr>
          <w:ilvl w:val="0"/>
          <w:numId w:val="57"/>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5 метров - при проектном номинальном классе напряжения 220 </w:t>
      </w:r>
      <w:proofErr w:type="spellStart"/>
      <w:r w:rsidRPr="00F02AC8">
        <w:rPr>
          <w:bCs/>
          <w:lang w:eastAsia="en-US"/>
        </w:rPr>
        <w:t>кВ</w:t>
      </w:r>
      <w:proofErr w:type="spellEnd"/>
      <w:r w:rsidRPr="00F02AC8">
        <w:rPr>
          <w:bCs/>
          <w:lang w:eastAsia="en-US"/>
        </w:rPr>
        <w:t>;</w:t>
      </w:r>
    </w:p>
    <w:p w14:paraId="2B3684BF" w14:textId="77777777" w:rsidR="00AD072D" w:rsidRPr="00F02AC8" w:rsidRDefault="00AD072D" w:rsidP="00411CCB">
      <w:pPr>
        <w:numPr>
          <w:ilvl w:val="0"/>
          <w:numId w:val="57"/>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7,5 метра - при проектном номинальном классе напряжения 330 - 400 </w:t>
      </w:r>
      <w:proofErr w:type="spellStart"/>
      <w:r w:rsidRPr="00F02AC8">
        <w:rPr>
          <w:bCs/>
          <w:lang w:eastAsia="en-US"/>
        </w:rPr>
        <w:t>кВ</w:t>
      </w:r>
      <w:proofErr w:type="spellEnd"/>
      <w:r w:rsidRPr="00F02AC8">
        <w:rPr>
          <w:bCs/>
          <w:lang w:eastAsia="en-US"/>
        </w:rPr>
        <w:t>;</w:t>
      </w:r>
    </w:p>
    <w:p w14:paraId="658F5639" w14:textId="77777777" w:rsidR="00AD072D" w:rsidRPr="00F02AC8" w:rsidRDefault="00AD072D" w:rsidP="00411CCB">
      <w:pPr>
        <w:numPr>
          <w:ilvl w:val="0"/>
          <w:numId w:val="57"/>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8 метров - при проектном номинальном классе напряжения 500 </w:t>
      </w:r>
      <w:proofErr w:type="spellStart"/>
      <w:r w:rsidRPr="00F02AC8">
        <w:rPr>
          <w:bCs/>
          <w:lang w:eastAsia="en-US"/>
        </w:rPr>
        <w:t>кВ</w:t>
      </w:r>
      <w:proofErr w:type="spellEnd"/>
      <w:r w:rsidRPr="00F02AC8">
        <w:rPr>
          <w:bCs/>
          <w:lang w:eastAsia="en-US"/>
        </w:rPr>
        <w:t>;</w:t>
      </w:r>
    </w:p>
    <w:p w14:paraId="46EBA372" w14:textId="77777777" w:rsidR="00AD072D" w:rsidRPr="00F02AC8" w:rsidRDefault="00AD072D" w:rsidP="00411CCB">
      <w:pPr>
        <w:numPr>
          <w:ilvl w:val="0"/>
          <w:numId w:val="57"/>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12 метров - при проектном номинальном классе напряжения 750 </w:t>
      </w:r>
      <w:proofErr w:type="spellStart"/>
      <w:r w:rsidRPr="00F02AC8">
        <w:rPr>
          <w:bCs/>
          <w:lang w:eastAsia="en-US"/>
        </w:rPr>
        <w:t>кВ</w:t>
      </w:r>
      <w:proofErr w:type="spellEnd"/>
      <w:r w:rsidRPr="00F02AC8">
        <w:rPr>
          <w:bCs/>
          <w:lang w:eastAsia="en-US"/>
        </w:rPr>
        <w:t>;</w:t>
      </w:r>
    </w:p>
    <w:p w14:paraId="58EA24FA" w14:textId="77777777" w:rsidR="00AD072D" w:rsidRPr="00F02AC8" w:rsidRDefault="00AD072D" w:rsidP="00411CCB">
      <w:pPr>
        <w:numPr>
          <w:ilvl w:val="0"/>
          <w:numId w:val="56"/>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линии связи, линии проводного вещания, если проектный номинальный класс напряжения воздушных линий электропередачи не превышает 500 </w:t>
      </w:r>
      <w:proofErr w:type="spellStart"/>
      <w:r w:rsidRPr="00F02AC8">
        <w:rPr>
          <w:bCs/>
          <w:lang w:eastAsia="en-US"/>
        </w:rPr>
        <w:t>кВ</w:t>
      </w:r>
      <w:proofErr w:type="spellEnd"/>
      <w:r w:rsidRPr="00F02AC8">
        <w:rPr>
          <w:bCs/>
          <w:lang w:eastAsia="en-US"/>
        </w:rPr>
        <w:t xml:space="preserve"> при условии, что расстояние по вертикали до проводов воздушной линии электропередачи от указанных линий при наибольшей стреле провеса должно быть не менее:</w:t>
      </w:r>
    </w:p>
    <w:p w14:paraId="29997F7C" w14:textId="77777777" w:rsidR="00AD072D" w:rsidRPr="00F02AC8" w:rsidRDefault="00AD072D" w:rsidP="00411CCB">
      <w:pPr>
        <w:numPr>
          <w:ilvl w:val="0"/>
          <w:numId w:val="58"/>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3 метров - при проектном номинальном классе напряжения до 35 </w:t>
      </w:r>
      <w:proofErr w:type="spellStart"/>
      <w:r w:rsidRPr="00F02AC8">
        <w:rPr>
          <w:bCs/>
          <w:lang w:eastAsia="en-US"/>
        </w:rPr>
        <w:t>кВ</w:t>
      </w:r>
      <w:proofErr w:type="spellEnd"/>
      <w:r w:rsidRPr="00F02AC8">
        <w:rPr>
          <w:bCs/>
          <w:lang w:eastAsia="en-US"/>
        </w:rPr>
        <w:t>;</w:t>
      </w:r>
    </w:p>
    <w:p w14:paraId="00BC8AC6" w14:textId="77777777" w:rsidR="00AD072D" w:rsidRPr="00F02AC8" w:rsidRDefault="00AD072D" w:rsidP="00411CCB">
      <w:pPr>
        <w:numPr>
          <w:ilvl w:val="0"/>
          <w:numId w:val="58"/>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110 </w:t>
      </w:r>
      <w:proofErr w:type="spellStart"/>
      <w:r w:rsidRPr="00F02AC8">
        <w:rPr>
          <w:bCs/>
          <w:lang w:eastAsia="en-US"/>
        </w:rPr>
        <w:t>кВ</w:t>
      </w:r>
      <w:proofErr w:type="spellEnd"/>
      <w:r w:rsidRPr="00F02AC8">
        <w:rPr>
          <w:bCs/>
          <w:lang w:eastAsia="en-US"/>
        </w:rPr>
        <w:t>;</w:t>
      </w:r>
    </w:p>
    <w:p w14:paraId="5C246F6C" w14:textId="77777777" w:rsidR="00AD072D" w:rsidRPr="00F02AC8" w:rsidRDefault="00AD072D" w:rsidP="00411CCB">
      <w:pPr>
        <w:numPr>
          <w:ilvl w:val="0"/>
          <w:numId w:val="58"/>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150 </w:t>
      </w:r>
      <w:proofErr w:type="spellStart"/>
      <w:r w:rsidRPr="00F02AC8">
        <w:rPr>
          <w:bCs/>
          <w:lang w:eastAsia="en-US"/>
        </w:rPr>
        <w:t>кВ</w:t>
      </w:r>
      <w:proofErr w:type="spellEnd"/>
      <w:r w:rsidRPr="00F02AC8">
        <w:rPr>
          <w:bCs/>
          <w:lang w:eastAsia="en-US"/>
        </w:rPr>
        <w:t>;</w:t>
      </w:r>
    </w:p>
    <w:p w14:paraId="7CD3637D" w14:textId="77777777" w:rsidR="00AD072D" w:rsidRPr="00F02AC8" w:rsidRDefault="00AD072D" w:rsidP="00411CCB">
      <w:pPr>
        <w:numPr>
          <w:ilvl w:val="0"/>
          <w:numId w:val="58"/>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220 </w:t>
      </w:r>
      <w:proofErr w:type="spellStart"/>
      <w:r w:rsidRPr="00F02AC8">
        <w:rPr>
          <w:bCs/>
          <w:lang w:eastAsia="en-US"/>
        </w:rPr>
        <w:t>кВ</w:t>
      </w:r>
      <w:proofErr w:type="spellEnd"/>
      <w:r w:rsidRPr="00F02AC8">
        <w:rPr>
          <w:bCs/>
          <w:lang w:eastAsia="en-US"/>
        </w:rPr>
        <w:t>;</w:t>
      </w:r>
    </w:p>
    <w:p w14:paraId="549CB53C" w14:textId="77777777" w:rsidR="00AD072D" w:rsidRPr="00F02AC8" w:rsidRDefault="00AD072D" w:rsidP="00411CCB">
      <w:pPr>
        <w:numPr>
          <w:ilvl w:val="0"/>
          <w:numId w:val="58"/>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5 метров - при проектном номинальном классе напряжения 330 - 400 </w:t>
      </w:r>
      <w:proofErr w:type="spellStart"/>
      <w:r w:rsidRPr="00F02AC8">
        <w:rPr>
          <w:bCs/>
          <w:lang w:eastAsia="en-US"/>
        </w:rPr>
        <w:t>кВ</w:t>
      </w:r>
      <w:proofErr w:type="spellEnd"/>
      <w:r w:rsidRPr="00F02AC8">
        <w:rPr>
          <w:bCs/>
          <w:lang w:eastAsia="en-US"/>
        </w:rPr>
        <w:t>;</w:t>
      </w:r>
    </w:p>
    <w:p w14:paraId="1AE19E55" w14:textId="77777777" w:rsidR="00AD072D" w:rsidRPr="00F02AC8" w:rsidRDefault="00AD072D" w:rsidP="00411CCB">
      <w:pPr>
        <w:numPr>
          <w:ilvl w:val="0"/>
          <w:numId w:val="58"/>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5 метров - при проектном номинальном классе напряжения 500 </w:t>
      </w:r>
      <w:proofErr w:type="spellStart"/>
      <w:r w:rsidRPr="00F02AC8">
        <w:rPr>
          <w:bCs/>
          <w:lang w:eastAsia="en-US"/>
        </w:rPr>
        <w:t>кВ</w:t>
      </w:r>
      <w:proofErr w:type="spellEnd"/>
      <w:r w:rsidRPr="00F02AC8">
        <w:rPr>
          <w:bCs/>
          <w:lang w:eastAsia="en-US"/>
        </w:rPr>
        <w:t>;</w:t>
      </w:r>
    </w:p>
    <w:p w14:paraId="5C83ED0E" w14:textId="77777777" w:rsidR="00AD072D" w:rsidRPr="00F02AC8" w:rsidRDefault="00AD072D" w:rsidP="00411CCB">
      <w:pPr>
        <w:numPr>
          <w:ilvl w:val="0"/>
          <w:numId w:val="56"/>
        </w:numPr>
        <w:autoSpaceDE w:val="0"/>
        <w:autoSpaceDN w:val="0"/>
        <w:adjustRightInd w:val="0"/>
        <w:spacing w:before="120" w:after="120" w:line="276" w:lineRule="auto"/>
        <w:ind w:left="0" w:firstLine="709"/>
        <w:contextualSpacing/>
        <w:jc w:val="both"/>
        <w:rPr>
          <w:bCs/>
          <w:lang w:eastAsia="en-US"/>
        </w:rPr>
      </w:pPr>
      <w:r w:rsidRPr="00F02AC8">
        <w:rPr>
          <w:bCs/>
          <w:lang w:eastAsia="en-US"/>
        </w:rPr>
        <w:t>железные дороги при условии, что расстояние по вертикали от головки рельса до проводов воздушной линии электропередачи при наибольшей стреле провеса должно быть не менее:</w:t>
      </w:r>
    </w:p>
    <w:p w14:paraId="4C2A2B8B" w14:textId="77777777" w:rsidR="00AD072D" w:rsidRPr="00F02AC8" w:rsidRDefault="00AD072D" w:rsidP="00411CCB">
      <w:pPr>
        <w:numPr>
          <w:ilvl w:val="0"/>
          <w:numId w:val="59"/>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7,5 метра - при проектном номинальном классе напряжения до 35 </w:t>
      </w:r>
      <w:proofErr w:type="spellStart"/>
      <w:r w:rsidRPr="00F02AC8">
        <w:rPr>
          <w:bCs/>
          <w:lang w:eastAsia="en-US"/>
        </w:rPr>
        <w:t>кВ</w:t>
      </w:r>
      <w:proofErr w:type="spellEnd"/>
      <w:r w:rsidRPr="00F02AC8">
        <w:rPr>
          <w:bCs/>
          <w:lang w:eastAsia="en-US"/>
        </w:rPr>
        <w:t>;</w:t>
      </w:r>
    </w:p>
    <w:p w14:paraId="08D55E33" w14:textId="77777777" w:rsidR="00AD072D" w:rsidRPr="00F02AC8" w:rsidRDefault="00AD072D" w:rsidP="00411CCB">
      <w:pPr>
        <w:numPr>
          <w:ilvl w:val="0"/>
          <w:numId w:val="59"/>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7,5 метра - при проектном номинальном классе напряжения 110 </w:t>
      </w:r>
      <w:proofErr w:type="spellStart"/>
      <w:r w:rsidRPr="00F02AC8">
        <w:rPr>
          <w:bCs/>
          <w:lang w:eastAsia="en-US"/>
        </w:rPr>
        <w:t>кВ</w:t>
      </w:r>
      <w:proofErr w:type="spellEnd"/>
      <w:r w:rsidRPr="00F02AC8">
        <w:rPr>
          <w:bCs/>
          <w:lang w:eastAsia="en-US"/>
        </w:rPr>
        <w:t>;</w:t>
      </w:r>
    </w:p>
    <w:p w14:paraId="7C8B70D0" w14:textId="77777777" w:rsidR="00AD072D" w:rsidRPr="00F02AC8" w:rsidRDefault="00AD072D" w:rsidP="00411CCB">
      <w:pPr>
        <w:numPr>
          <w:ilvl w:val="0"/>
          <w:numId w:val="59"/>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8 метров - при проектном номинальном классе напряжения 150 </w:t>
      </w:r>
      <w:proofErr w:type="spellStart"/>
      <w:r w:rsidRPr="00F02AC8">
        <w:rPr>
          <w:bCs/>
          <w:lang w:eastAsia="en-US"/>
        </w:rPr>
        <w:t>кВ</w:t>
      </w:r>
      <w:proofErr w:type="spellEnd"/>
      <w:r w:rsidRPr="00F02AC8">
        <w:rPr>
          <w:bCs/>
          <w:lang w:eastAsia="en-US"/>
        </w:rPr>
        <w:t>;</w:t>
      </w:r>
    </w:p>
    <w:p w14:paraId="0C73D4CD" w14:textId="77777777" w:rsidR="00AD072D" w:rsidRPr="00F02AC8" w:rsidRDefault="00AD072D" w:rsidP="00411CCB">
      <w:pPr>
        <w:numPr>
          <w:ilvl w:val="0"/>
          <w:numId w:val="59"/>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8,5 метра - при проектном номинальном классе напряжения 220 </w:t>
      </w:r>
      <w:proofErr w:type="spellStart"/>
      <w:r w:rsidRPr="00F02AC8">
        <w:rPr>
          <w:bCs/>
          <w:lang w:eastAsia="en-US"/>
        </w:rPr>
        <w:t>кВ</w:t>
      </w:r>
      <w:proofErr w:type="spellEnd"/>
      <w:r w:rsidRPr="00F02AC8">
        <w:rPr>
          <w:bCs/>
          <w:lang w:eastAsia="en-US"/>
        </w:rPr>
        <w:t>;</w:t>
      </w:r>
    </w:p>
    <w:p w14:paraId="52B76C0D" w14:textId="77777777" w:rsidR="00AD072D" w:rsidRPr="00F02AC8" w:rsidRDefault="00AD072D" w:rsidP="00411CCB">
      <w:pPr>
        <w:numPr>
          <w:ilvl w:val="0"/>
          <w:numId w:val="59"/>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9 метров - при проектном номинальном классе напряжения 330 - 400 </w:t>
      </w:r>
      <w:proofErr w:type="spellStart"/>
      <w:r w:rsidRPr="00F02AC8">
        <w:rPr>
          <w:bCs/>
          <w:lang w:eastAsia="en-US"/>
        </w:rPr>
        <w:t>кВ</w:t>
      </w:r>
      <w:proofErr w:type="spellEnd"/>
      <w:r w:rsidRPr="00F02AC8">
        <w:rPr>
          <w:bCs/>
          <w:lang w:eastAsia="en-US"/>
        </w:rPr>
        <w:t>;</w:t>
      </w:r>
    </w:p>
    <w:p w14:paraId="61B915AC" w14:textId="77777777" w:rsidR="00AD072D" w:rsidRPr="00F02AC8" w:rsidRDefault="00AD072D" w:rsidP="00411CCB">
      <w:pPr>
        <w:numPr>
          <w:ilvl w:val="0"/>
          <w:numId w:val="59"/>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9,5 метра - при проектном номинальном классе напряжения 500 </w:t>
      </w:r>
      <w:proofErr w:type="spellStart"/>
      <w:r w:rsidRPr="00F02AC8">
        <w:rPr>
          <w:bCs/>
          <w:lang w:eastAsia="en-US"/>
        </w:rPr>
        <w:t>кВ</w:t>
      </w:r>
      <w:proofErr w:type="spellEnd"/>
      <w:r w:rsidRPr="00F02AC8">
        <w:rPr>
          <w:bCs/>
          <w:lang w:eastAsia="en-US"/>
        </w:rPr>
        <w:t>;</w:t>
      </w:r>
    </w:p>
    <w:p w14:paraId="1481575B" w14:textId="77777777" w:rsidR="00AD072D" w:rsidRPr="00F02AC8" w:rsidRDefault="00AD072D" w:rsidP="00411CCB">
      <w:pPr>
        <w:numPr>
          <w:ilvl w:val="0"/>
          <w:numId w:val="59"/>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12 метров - при проектном номинальном классе напряжения 750 </w:t>
      </w:r>
      <w:proofErr w:type="spellStart"/>
      <w:r w:rsidRPr="00F02AC8">
        <w:rPr>
          <w:bCs/>
          <w:lang w:eastAsia="en-US"/>
        </w:rPr>
        <w:t>кВ</w:t>
      </w:r>
      <w:proofErr w:type="spellEnd"/>
      <w:r w:rsidRPr="00F02AC8">
        <w:rPr>
          <w:bCs/>
          <w:lang w:eastAsia="en-US"/>
        </w:rPr>
        <w:t>;</w:t>
      </w:r>
    </w:p>
    <w:p w14:paraId="4100F8CD" w14:textId="77777777" w:rsidR="00AD072D" w:rsidRPr="00F02AC8" w:rsidRDefault="00AD072D" w:rsidP="00411CCB">
      <w:pPr>
        <w:numPr>
          <w:ilvl w:val="0"/>
          <w:numId w:val="56"/>
        </w:numPr>
        <w:autoSpaceDE w:val="0"/>
        <w:autoSpaceDN w:val="0"/>
        <w:adjustRightInd w:val="0"/>
        <w:spacing w:before="120" w:after="120" w:line="276" w:lineRule="auto"/>
        <w:ind w:left="0" w:firstLine="709"/>
        <w:contextualSpacing/>
        <w:jc w:val="both"/>
        <w:rPr>
          <w:bCs/>
          <w:lang w:eastAsia="en-US"/>
        </w:rPr>
      </w:pPr>
      <w:r w:rsidRPr="00F02AC8">
        <w:rPr>
          <w:bCs/>
          <w:lang w:eastAsia="en-US"/>
        </w:rPr>
        <w:lastRenderedPageBreak/>
        <w:t>автомобильные дороги при условии, что расстояние по вертикали от покрытия проезжей части дорог всех категорий до проводов воздушной линии электропередачи при наибольшей стреле провеса должно быть не менее:</w:t>
      </w:r>
    </w:p>
    <w:p w14:paraId="5D55B9E5" w14:textId="77777777" w:rsidR="00AD072D" w:rsidRPr="00F02AC8" w:rsidRDefault="00AD072D" w:rsidP="00411CCB">
      <w:pPr>
        <w:numPr>
          <w:ilvl w:val="0"/>
          <w:numId w:val="6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7 метров - при проектном номинальном классе напряжения до 35 </w:t>
      </w:r>
      <w:proofErr w:type="spellStart"/>
      <w:r w:rsidRPr="00F02AC8">
        <w:rPr>
          <w:bCs/>
          <w:lang w:eastAsia="en-US"/>
        </w:rPr>
        <w:t>кВ</w:t>
      </w:r>
      <w:proofErr w:type="spellEnd"/>
      <w:r w:rsidRPr="00F02AC8">
        <w:rPr>
          <w:bCs/>
          <w:lang w:eastAsia="en-US"/>
        </w:rPr>
        <w:t>;</w:t>
      </w:r>
    </w:p>
    <w:p w14:paraId="3CC975D6" w14:textId="77777777" w:rsidR="00AD072D" w:rsidRPr="00F02AC8" w:rsidRDefault="00AD072D" w:rsidP="00411CCB">
      <w:pPr>
        <w:numPr>
          <w:ilvl w:val="0"/>
          <w:numId w:val="6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7 метров - при проектном номинальном классе напряжения 110 </w:t>
      </w:r>
      <w:proofErr w:type="spellStart"/>
      <w:r w:rsidRPr="00F02AC8">
        <w:rPr>
          <w:bCs/>
          <w:lang w:eastAsia="en-US"/>
        </w:rPr>
        <w:t>кВ</w:t>
      </w:r>
      <w:proofErr w:type="spellEnd"/>
      <w:r w:rsidRPr="00F02AC8">
        <w:rPr>
          <w:bCs/>
          <w:lang w:eastAsia="en-US"/>
        </w:rPr>
        <w:t>;</w:t>
      </w:r>
    </w:p>
    <w:p w14:paraId="17BA5EF2" w14:textId="77777777" w:rsidR="00AD072D" w:rsidRPr="00F02AC8" w:rsidRDefault="00AD072D" w:rsidP="00411CCB">
      <w:pPr>
        <w:numPr>
          <w:ilvl w:val="0"/>
          <w:numId w:val="6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7,5 метра - при проектном номинальном классе напряжения 150 </w:t>
      </w:r>
      <w:proofErr w:type="spellStart"/>
      <w:r w:rsidRPr="00F02AC8">
        <w:rPr>
          <w:bCs/>
          <w:lang w:eastAsia="en-US"/>
        </w:rPr>
        <w:t>кВ</w:t>
      </w:r>
      <w:proofErr w:type="spellEnd"/>
      <w:r w:rsidRPr="00F02AC8">
        <w:rPr>
          <w:bCs/>
          <w:lang w:eastAsia="en-US"/>
        </w:rPr>
        <w:t>;</w:t>
      </w:r>
    </w:p>
    <w:p w14:paraId="63D93956" w14:textId="77777777" w:rsidR="00AD072D" w:rsidRPr="00F02AC8" w:rsidRDefault="00AD072D" w:rsidP="00411CCB">
      <w:pPr>
        <w:numPr>
          <w:ilvl w:val="0"/>
          <w:numId w:val="6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8 метров - при проектном номинальном классе напряжения 220 </w:t>
      </w:r>
      <w:proofErr w:type="spellStart"/>
      <w:r w:rsidRPr="00F02AC8">
        <w:rPr>
          <w:bCs/>
          <w:lang w:eastAsia="en-US"/>
        </w:rPr>
        <w:t>кВ</w:t>
      </w:r>
      <w:proofErr w:type="spellEnd"/>
      <w:r w:rsidRPr="00F02AC8">
        <w:rPr>
          <w:bCs/>
          <w:lang w:eastAsia="en-US"/>
        </w:rPr>
        <w:t>;</w:t>
      </w:r>
    </w:p>
    <w:p w14:paraId="1F7986C4" w14:textId="77777777" w:rsidR="00AD072D" w:rsidRPr="00F02AC8" w:rsidRDefault="00AD072D" w:rsidP="00411CCB">
      <w:pPr>
        <w:numPr>
          <w:ilvl w:val="0"/>
          <w:numId w:val="6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8,5 метра (11 метров - в границах населенных пунктов) - при проектном номинальном классе напряжения 330 - 400 </w:t>
      </w:r>
      <w:proofErr w:type="spellStart"/>
      <w:r w:rsidRPr="00F02AC8">
        <w:rPr>
          <w:bCs/>
          <w:lang w:eastAsia="en-US"/>
        </w:rPr>
        <w:t>кВ</w:t>
      </w:r>
      <w:proofErr w:type="spellEnd"/>
      <w:r w:rsidRPr="00F02AC8">
        <w:rPr>
          <w:bCs/>
          <w:lang w:eastAsia="en-US"/>
        </w:rPr>
        <w:t>;</w:t>
      </w:r>
    </w:p>
    <w:p w14:paraId="1433BD9C" w14:textId="77777777" w:rsidR="00AD072D" w:rsidRPr="00F02AC8" w:rsidRDefault="00AD072D" w:rsidP="00411CCB">
      <w:pPr>
        <w:numPr>
          <w:ilvl w:val="0"/>
          <w:numId w:val="6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9,5 метра (15,5 метра - в границах населенных пунктов) - при проектном номинальном классе напряжения 500 </w:t>
      </w:r>
      <w:proofErr w:type="spellStart"/>
      <w:r w:rsidRPr="00F02AC8">
        <w:rPr>
          <w:bCs/>
          <w:lang w:eastAsia="en-US"/>
        </w:rPr>
        <w:t>кВ</w:t>
      </w:r>
      <w:proofErr w:type="spellEnd"/>
      <w:r w:rsidRPr="00F02AC8">
        <w:rPr>
          <w:bCs/>
          <w:lang w:eastAsia="en-US"/>
        </w:rPr>
        <w:t>;</w:t>
      </w:r>
    </w:p>
    <w:p w14:paraId="1FFDCA30" w14:textId="77777777" w:rsidR="00AD072D" w:rsidRPr="00F02AC8" w:rsidRDefault="00AD072D" w:rsidP="00411CCB">
      <w:pPr>
        <w:numPr>
          <w:ilvl w:val="0"/>
          <w:numId w:val="60"/>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16 метров (23 метров - в границах населенных пунктов) - при проектном номинальном классе напряжения 750 </w:t>
      </w:r>
      <w:proofErr w:type="spellStart"/>
      <w:r w:rsidRPr="00F02AC8">
        <w:rPr>
          <w:bCs/>
          <w:lang w:eastAsia="en-US"/>
        </w:rPr>
        <w:t>кВ</w:t>
      </w:r>
      <w:proofErr w:type="spellEnd"/>
      <w:r w:rsidRPr="00F02AC8">
        <w:rPr>
          <w:bCs/>
          <w:lang w:eastAsia="en-US"/>
        </w:rPr>
        <w:t>;</w:t>
      </w:r>
    </w:p>
    <w:p w14:paraId="664255F9" w14:textId="77777777" w:rsidR="00AD072D" w:rsidRPr="00F02AC8" w:rsidRDefault="00AD072D" w:rsidP="00411CCB">
      <w:pPr>
        <w:numPr>
          <w:ilvl w:val="0"/>
          <w:numId w:val="56"/>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провода контактной сети или несущего троса трамвайных и троллейбусных линий, если проектный номинальный класс напряжения воздушных линий электропередачи не превышает 500 </w:t>
      </w:r>
      <w:proofErr w:type="spellStart"/>
      <w:r w:rsidRPr="00F02AC8">
        <w:rPr>
          <w:bCs/>
          <w:lang w:eastAsia="en-US"/>
        </w:rPr>
        <w:t>кВ</w:t>
      </w:r>
      <w:proofErr w:type="spellEnd"/>
      <w:r w:rsidRPr="00F02AC8">
        <w:rPr>
          <w:bCs/>
          <w:lang w:eastAsia="en-US"/>
        </w:rPr>
        <w:t xml:space="preserve"> при условии, что расстояние по вертикали от указанных проводов или тросов до проводов воздушной линии электропередачи при наибольшей стреле провеса должно быть не менее:</w:t>
      </w:r>
    </w:p>
    <w:p w14:paraId="19E916B0" w14:textId="77777777" w:rsidR="00AD072D" w:rsidRPr="00F02AC8" w:rsidRDefault="00AD072D" w:rsidP="00411CCB">
      <w:pPr>
        <w:numPr>
          <w:ilvl w:val="0"/>
          <w:numId w:val="61"/>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3 метров - при проектном номинальном классе напряжения до 35 </w:t>
      </w:r>
      <w:proofErr w:type="spellStart"/>
      <w:r w:rsidRPr="00F02AC8">
        <w:rPr>
          <w:bCs/>
          <w:lang w:eastAsia="en-US"/>
        </w:rPr>
        <w:t>кВ</w:t>
      </w:r>
      <w:proofErr w:type="spellEnd"/>
      <w:r w:rsidRPr="00F02AC8">
        <w:rPr>
          <w:bCs/>
          <w:lang w:eastAsia="en-US"/>
        </w:rPr>
        <w:t>;</w:t>
      </w:r>
    </w:p>
    <w:p w14:paraId="1E1820A0" w14:textId="77777777" w:rsidR="00AD072D" w:rsidRPr="00F02AC8" w:rsidRDefault="00AD072D" w:rsidP="00411CCB">
      <w:pPr>
        <w:numPr>
          <w:ilvl w:val="0"/>
          <w:numId w:val="61"/>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3 метров - при проектном номинальном классе напряжения 110 </w:t>
      </w:r>
      <w:proofErr w:type="spellStart"/>
      <w:r w:rsidRPr="00F02AC8">
        <w:rPr>
          <w:bCs/>
          <w:lang w:eastAsia="en-US"/>
        </w:rPr>
        <w:t>кВ</w:t>
      </w:r>
      <w:proofErr w:type="spellEnd"/>
      <w:r w:rsidRPr="00F02AC8">
        <w:rPr>
          <w:bCs/>
          <w:lang w:eastAsia="en-US"/>
        </w:rPr>
        <w:t>;</w:t>
      </w:r>
    </w:p>
    <w:p w14:paraId="1EA866EE" w14:textId="77777777" w:rsidR="00AD072D" w:rsidRPr="00F02AC8" w:rsidRDefault="00AD072D" w:rsidP="00411CCB">
      <w:pPr>
        <w:numPr>
          <w:ilvl w:val="0"/>
          <w:numId w:val="61"/>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150 </w:t>
      </w:r>
      <w:proofErr w:type="spellStart"/>
      <w:r w:rsidRPr="00F02AC8">
        <w:rPr>
          <w:bCs/>
          <w:lang w:eastAsia="en-US"/>
        </w:rPr>
        <w:t>кВ</w:t>
      </w:r>
      <w:proofErr w:type="spellEnd"/>
      <w:r w:rsidRPr="00F02AC8">
        <w:rPr>
          <w:bCs/>
          <w:lang w:eastAsia="en-US"/>
        </w:rPr>
        <w:t>;</w:t>
      </w:r>
    </w:p>
    <w:p w14:paraId="3D8172E8" w14:textId="77777777" w:rsidR="00AD072D" w:rsidRPr="00F02AC8" w:rsidRDefault="00AD072D" w:rsidP="00411CCB">
      <w:pPr>
        <w:numPr>
          <w:ilvl w:val="0"/>
          <w:numId w:val="61"/>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220 </w:t>
      </w:r>
      <w:proofErr w:type="spellStart"/>
      <w:r w:rsidRPr="00F02AC8">
        <w:rPr>
          <w:bCs/>
          <w:lang w:eastAsia="en-US"/>
        </w:rPr>
        <w:t>кВ</w:t>
      </w:r>
      <w:proofErr w:type="spellEnd"/>
      <w:r w:rsidRPr="00F02AC8">
        <w:rPr>
          <w:bCs/>
          <w:lang w:eastAsia="en-US"/>
        </w:rPr>
        <w:t>;</w:t>
      </w:r>
    </w:p>
    <w:p w14:paraId="2A21FBD5" w14:textId="77777777" w:rsidR="00AD072D" w:rsidRPr="00F02AC8" w:rsidRDefault="00AD072D" w:rsidP="00411CCB">
      <w:pPr>
        <w:numPr>
          <w:ilvl w:val="0"/>
          <w:numId w:val="61"/>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5 метров - при проектном номинальном классе напряжения 330 - 400 </w:t>
      </w:r>
      <w:proofErr w:type="spellStart"/>
      <w:r w:rsidRPr="00F02AC8">
        <w:rPr>
          <w:bCs/>
          <w:lang w:eastAsia="en-US"/>
        </w:rPr>
        <w:t>кВ</w:t>
      </w:r>
      <w:proofErr w:type="spellEnd"/>
      <w:r w:rsidRPr="00F02AC8">
        <w:rPr>
          <w:bCs/>
          <w:lang w:eastAsia="en-US"/>
        </w:rPr>
        <w:t>;</w:t>
      </w:r>
    </w:p>
    <w:p w14:paraId="74C6F424" w14:textId="77777777" w:rsidR="00AD072D" w:rsidRPr="00F02AC8" w:rsidRDefault="00AD072D" w:rsidP="00411CCB">
      <w:pPr>
        <w:numPr>
          <w:ilvl w:val="0"/>
          <w:numId w:val="61"/>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5 метров - при проектном номинальном классе напряжения 500 </w:t>
      </w:r>
      <w:proofErr w:type="spellStart"/>
      <w:r w:rsidRPr="00F02AC8">
        <w:rPr>
          <w:bCs/>
          <w:lang w:eastAsia="en-US"/>
        </w:rPr>
        <w:t>кВ</w:t>
      </w:r>
      <w:proofErr w:type="spellEnd"/>
      <w:r w:rsidRPr="00F02AC8">
        <w:rPr>
          <w:bCs/>
          <w:lang w:eastAsia="en-US"/>
        </w:rPr>
        <w:t>;</w:t>
      </w:r>
    </w:p>
    <w:p w14:paraId="0F90FA26" w14:textId="77777777" w:rsidR="00AD072D" w:rsidRPr="00F02AC8" w:rsidRDefault="00AD072D" w:rsidP="00411CCB">
      <w:pPr>
        <w:numPr>
          <w:ilvl w:val="0"/>
          <w:numId w:val="56"/>
        </w:numPr>
        <w:autoSpaceDE w:val="0"/>
        <w:autoSpaceDN w:val="0"/>
        <w:adjustRightInd w:val="0"/>
        <w:spacing w:before="120" w:after="120" w:line="276" w:lineRule="auto"/>
        <w:ind w:left="0" w:firstLine="709"/>
        <w:contextualSpacing/>
        <w:jc w:val="both"/>
        <w:rPr>
          <w:bCs/>
          <w:lang w:eastAsia="en-US"/>
        </w:rPr>
      </w:pPr>
      <w:r w:rsidRPr="00F02AC8">
        <w:rPr>
          <w:bCs/>
          <w:lang w:eastAsia="en-US"/>
        </w:rPr>
        <w:t>трубопроводы при условии, что расстояние по вертикали от наивысшей точки любой части трубопровода до проводов воздушной линии электропередачи при наибольшей стреле провеса должно быть не менее:</w:t>
      </w:r>
    </w:p>
    <w:p w14:paraId="47D93B07" w14:textId="77777777" w:rsidR="00AD072D" w:rsidRPr="00F02AC8" w:rsidRDefault="00AD072D" w:rsidP="00411CCB">
      <w:pPr>
        <w:numPr>
          <w:ilvl w:val="0"/>
          <w:numId w:val="62"/>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до 35 </w:t>
      </w:r>
      <w:proofErr w:type="spellStart"/>
      <w:r w:rsidRPr="00F02AC8">
        <w:rPr>
          <w:bCs/>
          <w:lang w:eastAsia="en-US"/>
        </w:rPr>
        <w:t>кВ</w:t>
      </w:r>
      <w:proofErr w:type="spellEnd"/>
      <w:r w:rsidRPr="00F02AC8">
        <w:rPr>
          <w:bCs/>
          <w:lang w:eastAsia="en-US"/>
        </w:rPr>
        <w:t>;</w:t>
      </w:r>
    </w:p>
    <w:p w14:paraId="73BA505C" w14:textId="77777777" w:rsidR="00AD072D" w:rsidRPr="00F02AC8" w:rsidRDefault="00AD072D" w:rsidP="00411CCB">
      <w:pPr>
        <w:numPr>
          <w:ilvl w:val="0"/>
          <w:numId w:val="62"/>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 метров - при проектном номинальном классе напряжения 110 </w:t>
      </w:r>
      <w:proofErr w:type="spellStart"/>
      <w:r w:rsidRPr="00F02AC8">
        <w:rPr>
          <w:bCs/>
          <w:lang w:eastAsia="en-US"/>
        </w:rPr>
        <w:t>кВ</w:t>
      </w:r>
      <w:proofErr w:type="spellEnd"/>
      <w:r w:rsidRPr="00F02AC8">
        <w:rPr>
          <w:bCs/>
          <w:lang w:eastAsia="en-US"/>
        </w:rPr>
        <w:t>;</w:t>
      </w:r>
    </w:p>
    <w:p w14:paraId="4DA9CAF0" w14:textId="77777777" w:rsidR="00AD072D" w:rsidRPr="00F02AC8" w:rsidRDefault="00AD072D" w:rsidP="00411CCB">
      <w:pPr>
        <w:numPr>
          <w:ilvl w:val="0"/>
          <w:numId w:val="62"/>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4,5 метра - при проектном номинальном классе напряжения 150 </w:t>
      </w:r>
      <w:proofErr w:type="spellStart"/>
      <w:r w:rsidRPr="00F02AC8">
        <w:rPr>
          <w:bCs/>
          <w:lang w:eastAsia="en-US"/>
        </w:rPr>
        <w:t>кВ</w:t>
      </w:r>
      <w:proofErr w:type="spellEnd"/>
      <w:r w:rsidRPr="00F02AC8">
        <w:rPr>
          <w:bCs/>
          <w:lang w:eastAsia="en-US"/>
        </w:rPr>
        <w:t>;</w:t>
      </w:r>
    </w:p>
    <w:p w14:paraId="05DB3A39" w14:textId="77777777" w:rsidR="00AD072D" w:rsidRPr="00F02AC8" w:rsidRDefault="00AD072D" w:rsidP="00411CCB">
      <w:pPr>
        <w:numPr>
          <w:ilvl w:val="0"/>
          <w:numId w:val="62"/>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5 метров - при проектном номинальном классе напряжения 220 </w:t>
      </w:r>
      <w:proofErr w:type="spellStart"/>
      <w:r w:rsidRPr="00F02AC8">
        <w:rPr>
          <w:bCs/>
          <w:lang w:eastAsia="en-US"/>
        </w:rPr>
        <w:t>кВ</w:t>
      </w:r>
      <w:proofErr w:type="spellEnd"/>
      <w:r w:rsidRPr="00F02AC8">
        <w:rPr>
          <w:bCs/>
          <w:lang w:eastAsia="en-US"/>
        </w:rPr>
        <w:t>;</w:t>
      </w:r>
    </w:p>
    <w:p w14:paraId="465558CD" w14:textId="77777777" w:rsidR="00AD072D" w:rsidRPr="00F02AC8" w:rsidRDefault="00AD072D" w:rsidP="00411CCB">
      <w:pPr>
        <w:numPr>
          <w:ilvl w:val="0"/>
          <w:numId w:val="62"/>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6 метров - при проектном номинальном классе напряжения 330 - 400 </w:t>
      </w:r>
      <w:proofErr w:type="spellStart"/>
      <w:r w:rsidRPr="00F02AC8">
        <w:rPr>
          <w:bCs/>
          <w:lang w:eastAsia="en-US"/>
        </w:rPr>
        <w:t>кВ</w:t>
      </w:r>
      <w:proofErr w:type="spellEnd"/>
      <w:r w:rsidRPr="00F02AC8">
        <w:rPr>
          <w:bCs/>
          <w:lang w:eastAsia="en-US"/>
        </w:rPr>
        <w:t>;</w:t>
      </w:r>
    </w:p>
    <w:p w14:paraId="533C7DDF" w14:textId="77777777" w:rsidR="00AD072D" w:rsidRPr="00F02AC8" w:rsidRDefault="00AD072D" w:rsidP="00411CCB">
      <w:pPr>
        <w:numPr>
          <w:ilvl w:val="0"/>
          <w:numId w:val="62"/>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8 метров - при проектном номинальном классе напряжения 500 </w:t>
      </w:r>
      <w:proofErr w:type="spellStart"/>
      <w:r w:rsidRPr="00F02AC8">
        <w:rPr>
          <w:bCs/>
          <w:lang w:eastAsia="en-US"/>
        </w:rPr>
        <w:t>кВ</w:t>
      </w:r>
      <w:proofErr w:type="spellEnd"/>
      <w:r w:rsidRPr="00F02AC8">
        <w:rPr>
          <w:bCs/>
          <w:lang w:eastAsia="en-US"/>
        </w:rPr>
        <w:t>;</w:t>
      </w:r>
    </w:p>
    <w:p w14:paraId="52B5C634" w14:textId="77777777" w:rsidR="00AD072D" w:rsidRPr="00F02AC8" w:rsidRDefault="00AD072D" w:rsidP="00411CCB">
      <w:pPr>
        <w:numPr>
          <w:ilvl w:val="0"/>
          <w:numId w:val="62"/>
        </w:numPr>
        <w:autoSpaceDE w:val="0"/>
        <w:autoSpaceDN w:val="0"/>
        <w:adjustRightInd w:val="0"/>
        <w:spacing w:before="120" w:after="120" w:line="276" w:lineRule="auto"/>
        <w:ind w:left="0" w:firstLine="709"/>
        <w:contextualSpacing/>
        <w:jc w:val="both"/>
        <w:rPr>
          <w:bCs/>
          <w:lang w:eastAsia="en-US"/>
        </w:rPr>
      </w:pPr>
      <w:r w:rsidRPr="00F02AC8">
        <w:rPr>
          <w:bCs/>
          <w:lang w:eastAsia="en-US"/>
        </w:rPr>
        <w:t xml:space="preserve">12 метров - при проектном номинальном классе напряжения 750 </w:t>
      </w:r>
      <w:proofErr w:type="spellStart"/>
      <w:r w:rsidRPr="00F02AC8">
        <w:rPr>
          <w:bCs/>
          <w:lang w:eastAsia="en-US"/>
        </w:rPr>
        <w:t>кВ</w:t>
      </w:r>
      <w:proofErr w:type="spellEnd"/>
      <w:r w:rsidRPr="00F02AC8">
        <w:rPr>
          <w:bCs/>
          <w:lang w:eastAsia="en-US"/>
        </w:rPr>
        <w:t>;</w:t>
      </w:r>
    </w:p>
    <w:p w14:paraId="22818BD7" w14:textId="77777777" w:rsidR="00AD072D" w:rsidRPr="00F02AC8" w:rsidRDefault="00AD072D" w:rsidP="00411CCB">
      <w:pPr>
        <w:numPr>
          <w:ilvl w:val="0"/>
          <w:numId w:val="10"/>
        </w:numPr>
        <w:autoSpaceDE w:val="0"/>
        <w:autoSpaceDN w:val="0"/>
        <w:adjustRightInd w:val="0"/>
        <w:spacing w:before="120" w:after="120" w:line="276" w:lineRule="auto"/>
        <w:ind w:left="0" w:firstLine="709"/>
        <w:contextualSpacing/>
        <w:jc w:val="both"/>
        <w:rPr>
          <w:bCs/>
          <w:lang w:eastAsia="en-US"/>
        </w:rPr>
      </w:pPr>
      <w:r w:rsidRPr="00F02AC8">
        <w:rPr>
          <w:bCs/>
          <w:lang w:eastAsia="en-US"/>
        </w:rPr>
        <w:t>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 сооружениями и объектами электроэнергетики, возможность размещения зданий, сооружений в границах охранной зоны определяется исходя из противопожарных расстояний.</w:t>
      </w:r>
    </w:p>
    <w:p w14:paraId="5EDE6D80" w14:textId="77777777" w:rsidR="00AD072D" w:rsidRPr="00F02AC8" w:rsidRDefault="00AD072D" w:rsidP="004730C6">
      <w:pPr>
        <w:numPr>
          <w:ilvl w:val="0"/>
          <w:numId w:val="65"/>
        </w:numPr>
        <w:tabs>
          <w:tab w:val="left" w:pos="1276"/>
        </w:tabs>
        <w:autoSpaceDE w:val="0"/>
        <w:autoSpaceDN w:val="0"/>
        <w:adjustRightInd w:val="0"/>
        <w:spacing w:before="120" w:after="120" w:line="276" w:lineRule="auto"/>
        <w:contextualSpacing/>
        <w:jc w:val="both"/>
        <w:rPr>
          <w:bCs/>
          <w:lang w:eastAsia="en-US"/>
        </w:rPr>
      </w:pPr>
      <w:r w:rsidRPr="00F02AC8">
        <w:rPr>
          <w:bCs/>
          <w:lang w:eastAsia="en-US"/>
        </w:rPr>
        <w:t>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161BC2C3" w14:textId="77777777" w:rsidR="00AD072D" w:rsidRPr="00F02AC8" w:rsidRDefault="00AD072D" w:rsidP="00411CCB">
      <w:pPr>
        <w:numPr>
          <w:ilvl w:val="0"/>
          <w:numId w:val="63"/>
        </w:numPr>
        <w:autoSpaceDE w:val="0"/>
        <w:autoSpaceDN w:val="0"/>
        <w:adjustRightInd w:val="0"/>
        <w:spacing w:before="120" w:after="120" w:line="276" w:lineRule="auto"/>
        <w:ind w:left="0" w:firstLine="709"/>
        <w:contextualSpacing/>
        <w:jc w:val="both"/>
        <w:rPr>
          <w:bCs/>
          <w:lang w:eastAsia="en-US"/>
        </w:rPr>
      </w:pPr>
      <w:r w:rsidRPr="00F02AC8">
        <w:rPr>
          <w:bCs/>
          <w:lang w:eastAsia="en-US"/>
        </w:rPr>
        <w:t>горные, взрывные, мелиоративные работы, в том числе связанные с временным затоплением земель;</w:t>
      </w:r>
    </w:p>
    <w:p w14:paraId="420B5E99" w14:textId="77777777" w:rsidR="00AD072D" w:rsidRPr="00F02AC8" w:rsidRDefault="00AD072D" w:rsidP="00411CCB">
      <w:pPr>
        <w:numPr>
          <w:ilvl w:val="0"/>
          <w:numId w:val="63"/>
        </w:numPr>
        <w:autoSpaceDE w:val="0"/>
        <w:autoSpaceDN w:val="0"/>
        <w:adjustRightInd w:val="0"/>
        <w:spacing w:before="120" w:after="120" w:line="276" w:lineRule="auto"/>
        <w:ind w:left="0" w:firstLine="709"/>
        <w:contextualSpacing/>
        <w:jc w:val="both"/>
        <w:rPr>
          <w:bCs/>
          <w:lang w:eastAsia="en-US"/>
        </w:rPr>
      </w:pPr>
      <w:r w:rsidRPr="00F02AC8">
        <w:rPr>
          <w:bCs/>
          <w:lang w:eastAsia="en-US"/>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4938F06B" w14:textId="77777777" w:rsidR="00AD072D" w:rsidRPr="00F02AC8" w:rsidRDefault="00AD072D" w:rsidP="00411CCB">
      <w:pPr>
        <w:numPr>
          <w:ilvl w:val="0"/>
          <w:numId w:val="63"/>
        </w:numPr>
        <w:autoSpaceDE w:val="0"/>
        <w:autoSpaceDN w:val="0"/>
        <w:adjustRightInd w:val="0"/>
        <w:spacing w:before="120" w:after="120" w:line="276" w:lineRule="auto"/>
        <w:ind w:left="0" w:firstLine="709"/>
        <w:contextualSpacing/>
        <w:jc w:val="both"/>
        <w:rPr>
          <w:bCs/>
          <w:lang w:eastAsia="en-US"/>
        </w:rPr>
      </w:pPr>
      <w:r w:rsidRPr="00F02AC8">
        <w:rPr>
          <w:bCs/>
          <w:lang w:eastAsia="en-US"/>
        </w:rPr>
        <w:lastRenderedPageBreak/>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86C14BC" w14:textId="77777777" w:rsidR="00AD072D" w:rsidRPr="00F02AC8" w:rsidRDefault="00AD072D" w:rsidP="00411CCB">
      <w:pPr>
        <w:numPr>
          <w:ilvl w:val="0"/>
          <w:numId w:val="63"/>
        </w:numPr>
        <w:autoSpaceDE w:val="0"/>
        <w:autoSpaceDN w:val="0"/>
        <w:adjustRightInd w:val="0"/>
        <w:spacing w:before="120" w:after="120" w:line="276" w:lineRule="auto"/>
        <w:ind w:left="0" w:firstLine="709"/>
        <w:contextualSpacing/>
        <w:jc w:val="both"/>
        <w:rPr>
          <w:bCs/>
          <w:lang w:eastAsia="en-US"/>
        </w:rPr>
      </w:pPr>
      <w:r w:rsidRPr="00F02AC8">
        <w:rPr>
          <w:bCs/>
          <w:lang w:eastAsia="en-US"/>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5643E4C" w14:textId="77777777" w:rsidR="00AD072D" w:rsidRPr="00F02AC8" w:rsidRDefault="00AD072D" w:rsidP="00411CCB">
      <w:pPr>
        <w:numPr>
          <w:ilvl w:val="0"/>
          <w:numId w:val="63"/>
        </w:numPr>
        <w:autoSpaceDE w:val="0"/>
        <w:autoSpaceDN w:val="0"/>
        <w:adjustRightInd w:val="0"/>
        <w:spacing w:before="120" w:after="120" w:line="276" w:lineRule="auto"/>
        <w:ind w:left="0" w:firstLine="709"/>
        <w:contextualSpacing/>
        <w:jc w:val="both"/>
        <w:rPr>
          <w:bCs/>
          <w:lang w:eastAsia="en-US"/>
        </w:rPr>
      </w:pPr>
      <w:r w:rsidRPr="00F02AC8">
        <w:rPr>
          <w:bCs/>
          <w:lang w:eastAsia="en-US"/>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01B6C6D3" w14:textId="77777777" w:rsidR="00AD072D" w:rsidRPr="00F02AC8" w:rsidRDefault="00AD072D" w:rsidP="00411CCB">
      <w:pPr>
        <w:numPr>
          <w:ilvl w:val="0"/>
          <w:numId w:val="63"/>
        </w:numPr>
        <w:autoSpaceDE w:val="0"/>
        <w:autoSpaceDN w:val="0"/>
        <w:adjustRightInd w:val="0"/>
        <w:spacing w:before="120" w:after="120" w:line="276" w:lineRule="auto"/>
        <w:ind w:left="0" w:firstLine="709"/>
        <w:contextualSpacing/>
        <w:jc w:val="both"/>
        <w:rPr>
          <w:bCs/>
          <w:lang w:eastAsia="en-US"/>
        </w:rPr>
      </w:pPr>
      <w:r w:rsidRPr="00F02AC8">
        <w:rPr>
          <w:bCs/>
          <w:lang w:eastAsia="en-US"/>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5BF63EA1" w14:textId="77777777" w:rsidR="00AD072D" w:rsidRPr="00F02AC8" w:rsidRDefault="00AD072D" w:rsidP="00411CCB">
      <w:pPr>
        <w:numPr>
          <w:ilvl w:val="0"/>
          <w:numId w:val="63"/>
        </w:numPr>
        <w:autoSpaceDE w:val="0"/>
        <w:autoSpaceDN w:val="0"/>
        <w:adjustRightInd w:val="0"/>
        <w:spacing w:before="120" w:after="120" w:line="276" w:lineRule="auto"/>
        <w:ind w:left="0" w:firstLine="709"/>
        <w:contextualSpacing/>
        <w:jc w:val="both"/>
        <w:rPr>
          <w:bCs/>
          <w:lang w:eastAsia="en-US"/>
        </w:rPr>
      </w:pPr>
      <w:r w:rsidRPr="00F02AC8">
        <w:rPr>
          <w:bCs/>
          <w:lang w:eastAsia="en-US"/>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0CD8641" w14:textId="77777777" w:rsidR="00AD072D" w:rsidRPr="00F02AC8" w:rsidRDefault="00AD072D" w:rsidP="00411CCB">
      <w:pPr>
        <w:numPr>
          <w:ilvl w:val="0"/>
          <w:numId w:val="63"/>
        </w:numPr>
        <w:autoSpaceDE w:val="0"/>
        <w:autoSpaceDN w:val="0"/>
        <w:adjustRightInd w:val="0"/>
        <w:spacing w:before="120" w:after="120" w:line="276" w:lineRule="auto"/>
        <w:ind w:left="0" w:firstLine="709"/>
        <w:contextualSpacing/>
        <w:jc w:val="both"/>
        <w:rPr>
          <w:lang w:eastAsia="en-US"/>
        </w:rPr>
      </w:pPr>
      <w:r w:rsidRPr="00F02AC8">
        <w:rPr>
          <w:bCs/>
          <w:lang w:eastAsia="en-US"/>
        </w:rPr>
        <w:t>посадка и вырубка деревьев и кустарников.</w:t>
      </w:r>
    </w:p>
    <w:p w14:paraId="37A414F9" w14:textId="77777777" w:rsidR="00AD072D" w:rsidRPr="00F02AC8" w:rsidRDefault="00AD072D" w:rsidP="004730C6">
      <w:pPr>
        <w:numPr>
          <w:ilvl w:val="0"/>
          <w:numId w:val="65"/>
        </w:numPr>
        <w:autoSpaceDE w:val="0"/>
        <w:autoSpaceDN w:val="0"/>
        <w:adjustRightInd w:val="0"/>
        <w:spacing w:before="120" w:after="120" w:line="276" w:lineRule="auto"/>
        <w:contextualSpacing/>
        <w:jc w:val="both"/>
        <w:rPr>
          <w:rFonts w:eastAsia="Calibri"/>
          <w:lang w:eastAsia="en-US"/>
        </w:rPr>
      </w:pPr>
      <w:r w:rsidRPr="00F02AC8">
        <w:rPr>
          <w:rFonts w:eastAsia="Calibri"/>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ls" w:val="trans"/>
          <w:attr w:name="Month" w:val="11"/>
          <w:attr w:name="Day" w:val="18"/>
          <w:attr w:name="Year" w:val="2013"/>
        </w:smartTagPr>
        <w:r w:rsidRPr="00F02AC8">
          <w:rPr>
            <w:rFonts w:eastAsia="Calibri"/>
            <w:lang w:eastAsia="en-US"/>
          </w:rPr>
          <w:t>18 ноября 2013 года</w:t>
        </w:r>
      </w:smartTag>
      <w:r w:rsidRPr="00F02AC8">
        <w:rPr>
          <w:rFonts w:eastAsia="Calibri"/>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14:paraId="2CC5787D" w14:textId="77777777" w:rsidR="00AD072D" w:rsidRPr="00F02AC8" w:rsidRDefault="00AD072D" w:rsidP="004730C6">
      <w:pPr>
        <w:numPr>
          <w:ilvl w:val="0"/>
          <w:numId w:val="65"/>
        </w:numPr>
        <w:autoSpaceDE w:val="0"/>
        <w:autoSpaceDN w:val="0"/>
        <w:adjustRightInd w:val="0"/>
        <w:spacing w:before="120" w:after="120" w:line="276" w:lineRule="auto"/>
        <w:contextualSpacing/>
        <w:jc w:val="both"/>
        <w:rPr>
          <w:rFonts w:eastAsia="Calibri"/>
          <w:lang w:eastAsia="en-US"/>
        </w:rPr>
      </w:pPr>
      <w:r w:rsidRPr="00F02AC8">
        <w:rPr>
          <w:rFonts w:eastAsia="Calibri"/>
          <w:lang w:eastAsia="en-US"/>
        </w:rPr>
        <w:t>В охранных зонах объектов по производству электрической энергии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2EAC19B2" w14:textId="77777777" w:rsidR="00AD072D" w:rsidRPr="00F02AC8" w:rsidRDefault="00AD072D" w:rsidP="00411CCB">
      <w:pPr>
        <w:numPr>
          <w:ilvl w:val="0"/>
          <w:numId w:val="13"/>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t>убирать, перемещать, засыпать и повреждать предупреждающие знаки;</w:t>
      </w:r>
    </w:p>
    <w:p w14:paraId="1B6283AE" w14:textId="77777777" w:rsidR="00AD072D" w:rsidRPr="00F02AC8" w:rsidRDefault="00AD072D" w:rsidP="00411CCB">
      <w:pPr>
        <w:numPr>
          <w:ilvl w:val="0"/>
          <w:numId w:val="13"/>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2D625EAA" w14:textId="77777777" w:rsidR="00AD072D" w:rsidRPr="00F02AC8" w:rsidRDefault="00AD072D" w:rsidP="00411CCB">
      <w:pPr>
        <w:numPr>
          <w:ilvl w:val="0"/>
          <w:numId w:val="13"/>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14:paraId="31D658EE" w14:textId="77777777" w:rsidR="00AD072D" w:rsidRPr="00F02AC8" w:rsidRDefault="00AD072D" w:rsidP="00411CCB">
      <w:pPr>
        <w:numPr>
          <w:ilvl w:val="0"/>
          <w:numId w:val="13"/>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t>разводить огонь и размещать какие-либо открытые или закрытые источники огня;</w:t>
      </w:r>
    </w:p>
    <w:p w14:paraId="071E6CA5" w14:textId="77777777" w:rsidR="00AD072D" w:rsidRPr="00F02AC8" w:rsidRDefault="00AD072D" w:rsidP="00411CCB">
      <w:pPr>
        <w:numPr>
          <w:ilvl w:val="0"/>
          <w:numId w:val="13"/>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353AA2AD" w14:textId="77777777" w:rsidR="00AD072D" w:rsidRPr="00F02AC8" w:rsidRDefault="00AD072D" w:rsidP="00411CCB">
      <w:pPr>
        <w:numPr>
          <w:ilvl w:val="0"/>
          <w:numId w:val="13"/>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t>производить работы ударными механизмами, сбрасывать тяжести массой свыше 5 тонн;</w:t>
      </w:r>
    </w:p>
    <w:p w14:paraId="257F8B2F" w14:textId="77777777" w:rsidR="00AD072D" w:rsidRPr="00F02AC8" w:rsidRDefault="00AD072D" w:rsidP="00411CCB">
      <w:pPr>
        <w:numPr>
          <w:ilvl w:val="0"/>
          <w:numId w:val="13"/>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lastRenderedPageBreak/>
        <w:t>складировать любые материалы, в том числе взрывоопасные, пожароопасные и горюче-смазочные.</w:t>
      </w:r>
    </w:p>
    <w:p w14:paraId="290B56BA" w14:textId="77777777" w:rsidR="00AD072D" w:rsidRPr="00F02AC8" w:rsidRDefault="00AD072D" w:rsidP="004730C6">
      <w:pPr>
        <w:numPr>
          <w:ilvl w:val="0"/>
          <w:numId w:val="65"/>
        </w:numPr>
        <w:autoSpaceDE w:val="0"/>
        <w:autoSpaceDN w:val="0"/>
        <w:adjustRightInd w:val="0"/>
        <w:spacing w:before="120" w:after="120" w:line="276" w:lineRule="auto"/>
        <w:contextualSpacing/>
        <w:jc w:val="both"/>
        <w:rPr>
          <w:rFonts w:eastAsia="Calibri"/>
          <w:lang w:eastAsia="en-US"/>
        </w:rPr>
      </w:pPr>
      <w:r w:rsidRPr="00F02AC8">
        <w:rPr>
          <w:rFonts w:eastAsia="Calibri"/>
          <w:lang w:eastAsia="en-US"/>
        </w:rPr>
        <w:t>В пределах охранных зон объектов по производству электрической энергии без письменного согласования владельцев объектов юридическим и физическим лицам запрещается:</w:t>
      </w:r>
    </w:p>
    <w:p w14:paraId="330AF071" w14:textId="77777777" w:rsidR="00AD072D" w:rsidRPr="00F02AC8" w:rsidRDefault="00AD072D" w:rsidP="00411CCB">
      <w:pPr>
        <w:numPr>
          <w:ilvl w:val="0"/>
          <w:numId w:val="14"/>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45B6F4D8" w14:textId="77777777" w:rsidR="00AD072D" w:rsidRPr="00F02AC8" w:rsidRDefault="00AD072D" w:rsidP="00411CCB">
      <w:pPr>
        <w:numPr>
          <w:ilvl w:val="0"/>
          <w:numId w:val="14"/>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t>проводить любые мероприятия, связанные с пребыванием людей, не занятых выполнением работ, разрешенных в установленном порядке;</w:t>
      </w:r>
    </w:p>
    <w:p w14:paraId="16DBDB7D" w14:textId="77777777" w:rsidR="00AD072D" w:rsidRPr="00F02AC8" w:rsidRDefault="00AD072D" w:rsidP="00411CCB">
      <w:pPr>
        <w:numPr>
          <w:ilvl w:val="0"/>
          <w:numId w:val="14"/>
        </w:numPr>
        <w:autoSpaceDE w:val="0"/>
        <w:autoSpaceDN w:val="0"/>
        <w:adjustRightInd w:val="0"/>
        <w:spacing w:before="120" w:after="120" w:line="276" w:lineRule="auto"/>
        <w:ind w:left="0" w:firstLine="709"/>
        <w:contextualSpacing/>
        <w:jc w:val="both"/>
        <w:rPr>
          <w:rFonts w:eastAsia="Calibri"/>
          <w:lang w:eastAsia="en-US"/>
        </w:rPr>
      </w:pPr>
      <w:r w:rsidRPr="00F02AC8">
        <w:rPr>
          <w:rFonts w:eastAsia="Calibri"/>
          <w:lang w:eastAsia="en-US"/>
        </w:rPr>
        <w:t>осуществлять горные, взрывные, мелиоративные работы, в том числе связанные с временным затоплением земель.</w:t>
      </w:r>
    </w:p>
    <w:p w14:paraId="4913D840" w14:textId="67748E72" w:rsidR="00717BA5" w:rsidRPr="000B2531" w:rsidRDefault="00AB6442" w:rsidP="00A73C26">
      <w:pPr>
        <w:pStyle w:val="3"/>
        <w:spacing w:before="240" w:after="240" w:line="276" w:lineRule="auto"/>
        <w:ind w:firstLine="709"/>
        <w:jc w:val="both"/>
        <w:rPr>
          <w:rFonts w:ascii="Times New Roman" w:hAnsi="Times New Roman"/>
          <w:color w:val="auto"/>
        </w:rPr>
      </w:pPr>
      <w:bookmarkStart w:id="207" w:name="_Toc162358631"/>
      <w:bookmarkEnd w:id="204"/>
      <w:r w:rsidRPr="000B2531">
        <w:rPr>
          <w:rFonts w:ascii="Times New Roman" w:hAnsi="Times New Roman"/>
          <w:color w:val="auto"/>
        </w:rPr>
        <w:t>2.</w:t>
      </w:r>
      <w:r w:rsidR="00D06FA9" w:rsidRPr="000B2531">
        <w:rPr>
          <w:rFonts w:ascii="Times New Roman" w:hAnsi="Times New Roman"/>
          <w:color w:val="auto"/>
        </w:rPr>
        <w:t>4</w:t>
      </w:r>
      <w:r w:rsidR="00717BA5" w:rsidRPr="000B2531">
        <w:rPr>
          <w:rFonts w:ascii="Times New Roman" w:hAnsi="Times New Roman"/>
          <w:color w:val="auto"/>
        </w:rPr>
        <w:t xml:space="preserve"> Ограничения использования земельных участков и объектов капитального строительства в охранных зонах линий и сооружений связи</w:t>
      </w:r>
      <w:bookmarkEnd w:id="205"/>
      <w:bookmarkEnd w:id="206"/>
      <w:bookmarkEnd w:id="207"/>
    </w:p>
    <w:p w14:paraId="765A6567" w14:textId="3FB13937" w:rsidR="00717BA5" w:rsidRPr="000B2531" w:rsidRDefault="00717BA5" w:rsidP="004730C6">
      <w:pPr>
        <w:pStyle w:val="ConsPlusNormal"/>
        <w:numPr>
          <w:ilvl w:val="0"/>
          <w:numId w:val="65"/>
        </w:numPr>
        <w:spacing w:before="120" w:after="120" w:line="276" w:lineRule="auto"/>
        <w:jc w:val="both"/>
        <w:rPr>
          <w:rFonts w:ascii="Times New Roman" w:eastAsiaTheme="minorHAnsi" w:hAnsi="Times New Roman"/>
          <w:sz w:val="24"/>
          <w:szCs w:val="24"/>
          <w:lang w:eastAsia="en-US"/>
        </w:rPr>
      </w:pPr>
      <w:r w:rsidRPr="000B2531">
        <w:rPr>
          <w:rFonts w:ascii="Times New Roman" w:eastAsiaTheme="minorHAnsi" w:hAnsi="Times New Roman"/>
          <w:sz w:val="24"/>
          <w:szCs w:val="24"/>
          <w:lang w:eastAsia="en-US"/>
        </w:rPr>
        <w:t>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w:t>
      </w:r>
      <w:r w:rsidR="00F435AC" w:rsidRPr="000B2531">
        <w:rPr>
          <w:rFonts w:ascii="Times New Roman" w:eastAsiaTheme="minorHAnsi" w:hAnsi="Times New Roman"/>
          <w:sz w:val="24"/>
          <w:szCs w:val="24"/>
          <w:lang w:eastAsia="en-US"/>
        </w:rPr>
        <w:t xml:space="preserve">оссийской </w:t>
      </w:r>
      <w:r w:rsidRPr="000B2531">
        <w:rPr>
          <w:rFonts w:ascii="Times New Roman" w:eastAsiaTheme="minorHAnsi" w:hAnsi="Times New Roman"/>
          <w:sz w:val="24"/>
          <w:szCs w:val="24"/>
          <w:lang w:eastAsia="en-US"/>
        </w:rPr>
        <w:t>Ф</w:t>
      </w:r>
      <w:r w:rsidR="00F435AC" w:rsidRPr="000B2531">
        <w:rPr>
          <w:rFonts w:ascii="Times New Roman" w:eastAsiaTheme="minorHAnsi" w:hAnsi="Times New Roman"/>
          <w:sz w:val="24"/>
          <w:szCs w:val="24"/>
          <w:lang w:eastAsia="en-US"/>
        </w:rPr>
        <w:t>едерации</w:t>
      </w:r>
      <w:r w:rsidRPr="000B2531">
        <w:rPr>
          <w:rFonts w:ascii="Times New Roman" w:eastAsiaTheme="minorHAnsi" w:hAnsi="Times New Roman"/>
          <w:sz w:val="24"/>
          <w:szCs w:val="24"/>
          <w:lang w:eastAsia="en-US"/>
        </w:rPr>
        <w:t xml:space="preserve">. </w:t>
      </w:r>
    </w:p>
    <w:p w14:paraId="04F11FE0" w14:textId="2A69AFE4" w:rsidR="00717BA5" w:rsidRPr="000B2531" w:rsidRDefault="00717BA5" w:rsidP="004730C6">
      <w:pPr>
        <w:pStyle w:val="ConsPlusNormal"/>
        <w:numPr>
          <w:ilvl w:val="0"/>
          <w:numId w:val="65"/>
        </w:numPr>
        <w:spacing w:before="120" w:after="120" w:line="276" w:lineRule="auto"/>
        <w:jc w:val="both"/>
        <w:rPr>
          <w:rFonts w:ascii="Times New Roman" w:eastAsiaTheme="minorHAnsi" w:hAnsi="Times New Roman"/>
          <w:sz w:val="24"/>
          <w:szCs w:val="24"/>
          <w:lang w:eastAsia="en-US"/>
        </w:rPr>
      </w:pPr>
      <w:r w:rsidRPr="000B2531">
        <w:rPr>
          <w:rFonts w:ascii="Times New Roman" w:eastAsiaTheme="minorHAnsi" w:hAnsi="Times New Roman"/>
          <w:sz w:val="24"/>
          <w:szCs w:val="24"/>
          <w:lang w:eastAsia="en-US"/>
        </w:rPr>
        <w:t>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w:t>
      </w:r>
      <w:r w:rsidR="00F435AC" w:rsidRPr="000B2531">
        <w:rPr>
          <w:rFonts w:ascii="Times New Roman" w:eastAsiaTheme="minorHAnsi" w:hAnsi="Times New Roman"/>
          <w:sz w:val="24"/>
          <w:szCs w:val="24"/>
          <w:lang w:eastAsia="en-US"/>
        </w:rPr>
        <w:t xml:space="preserve">льства Российской Федерации от </w:t>
      </w:r>
      <w:r w:rsidRPr="000B2531">
        <w:rPr>
          <w:rFonts w:ascii="Times New Roman" w:eastAsiaTheme="minorHAnsi" w:hAnsi="Times New Roman"/>
          <w:sz w:val="24"/>
          <w:szCs w:val="24"/>
          <w:lang w:eastAsia="en-US"/>
        </w:rPr>
        <w:t>9 июня 1995 года № 578,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14:paraId="316086CE"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5F2049AD" w14:textId="77777777" w:rsidR="00717BA5" w:rsidRPr="000B2531" w:rsidRDefault="00717BA5" w:rsidP="00411CCB">
      <w:pPr>
        <w:pStyle w:val="ac"/>
        <w:numPr>
          <w:ilvl w:val="0"/>
          <w:numId w:val="15"/>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74B75E91" w14:textId="77777777" w:rsidR="00717BA5" w:rsidRPr="000B2531" w:rsidRDefault="00717BA5" w:rsidP="00411CCB">
      <w:pPr>
        <w:pStyle w:val="ac"/>
        <w:numPr>
          <w:ilvl w:val="0"/>
          <w:numId w:val="15"/>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0B2531">
        <w:rPr>
          <w:rFonts w:eastAsiaTheme="minorHAnsi"/>
          <w:lang w:eastAsia="en-US"/>
        </w:rPr>
        <w:t>шурфованием</w:t>
      </w:r>
      <w:proofErr w:type="spellEnd"/>
      <w:r w:rsidRPr="000B2531">
        <w:rPr>
          <w:rFonts w:eastAsiaTheme="minorHAnsi"/>
          <w:lang w:eastAsia="en-US"/>
        </w:rPr>
        <w:t>, взятием проб грунта, осуществлением взрывных работ;</w:t>
      </w:r>
    </w:p>
    <w:p w14:paraId="39B3D005" w14:textId="77777777" w:rsidR="00717BA5" w:rsidRPr="000B2531" w:rsidRDefault="00717BA5" w:rsidP="00411CCB">
      <w:pPr>
        <w:pStyle w:val="ac"/>
        <w:numPr>
          <w:ilvl w:val="0"/>
          <w:numId w:val="15"/>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24026A9" w14:textId="77777777" w:rsidR="00717BA5" w:rsidRPr="000B2531" w:rsidRDefault="00717BA5" w:rsidP="00411CCB">
      <w:pPr>
        <w:pStyle w:val="ac"/>
        <w:numPr>
          <w:ilvl w:val="0"/>
          <w:numId w:val="15"/>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3217E8E1" w14:textId="77777777" w:rsidR="00717BA5" w:rsidRPr="000B2531" w:rsidRDefault="00717BA5" w:rsidP="00411CCB">
      <w:pPr>
        <w:pStyle w:val="ac"/>
        <w:numPr>
          <w:ilvl w:val="0"/>
          <w:numId w:val="15"/>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A4DBE27" w14:textId="77777777" w:rsidR="00717BA5" w:rsidRPr="000B2531" w:rsidRDefault="00717BA5" w:rsidP="00411CCB">
      <w:pPr>
        <w:pStyle w:val="ac"/>
        <w:numPr>
          <w:ilvl w:val="0"/>
          <w:numId w:val="15"/>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lastRenderedPageBreak/>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384C3C5" w14:textId="77777777" w:rsidR="00717BA5" w:rsidRPr="000B2531" w:rsidRDefault="00717BA5" w:rsidP="00411CCB">
      <w:pPr>
        <w:pStyle w:val="ac"/>
        <w:numPr>
          <w:ilvl w:val="0"/>
          <w:numId w:val="15"/>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производить защиту подземных коммуникаций от коррозии без учета проходящих подземных кабельных линий связи.</w:t>
      </w:r>
    </w:p>
    <w:p w14:paraId="47574218"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798F715A" w14:textId="77777777" w:rsidR="00717BA5" w:rsidRPr="000B2531" w:rsidRDefault="00717BA5" w:rsidP="00411CCB">
      <w:pPr>
        <w:pStyle w:val="ac"/>
        <w:numPr>
          <w:ilvl w:val="0"/>
          <w:numId w:val="16"/>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0EFC7359" w14:textId="77777777" w:rsidR="00717BA5" w:rsidRPr="000B2531" w:rsidRDefault="00717BA5" w:rsidP="00411CCB">
      <w:pPr>
        <w:pStyle w:val="ac"/>
        <w:numPr>
          <w:ilvl w:val="0"/>
          <w:numId w:val="16"/>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05E1D54F" w14:textId="77777777" w:rsidR="00717BA5" w:rsidRPr="000B2531" w:rsidRDefault="00717BA5" w:rsidP="00411CCB">
      <w:pPr>
        <w:pStyle w:val="ac"/>
        <w:numPr>
          <w:ilvl w:val="0"/>
          <w:numId w:val="16"/>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3C0DF1D" w14:textId="77777777" w:rsidR="00717BA5" w:rsidRPr="000B2531" w:rsidRDefault="00717BA5" w:rsidP="00411CCB">
      <w:pPr>
        <w:pStyle w:val="ac"/>
        <w:numPr>
          <w:ilvl w:val="0"/>
          <w:numId w:val="16"/>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огораживать трассы линий связи, препятствуя свободному доступу к ним технического персонала;</w:t>
      </w:r>
    </w:p>
    <w:p w14:paraId="593C23D7" w14:textId="77777777" w:rsidR="00717BA5" w:rsidRPr="000B2531" w:rsidRDefault="00717BA5" w:rsidP="00411CCB">
      <w:pPr>
        <w:pStyle w:val="ac"/>
        <w:numPr>
          <w:ilvl w:val="0"/>
          <w:numId w:val="16"/>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самовольно подключаться к абонентской телефонной линии и линии радиофикации в целях пользования услугами связи;</w:t>
      </w:r>
    </w:p>
    <w:p w14:paraId="7337D3CE" w14:textId="77777777" w:rsidR="00717BA5" w:rsidRPr="000B2531" w:rsidRDefault="00717BA5" w:rsidP="00411CCB">
      <w:pPr>
        <w:pStyle w:val="ac"/>
        <w:numPr>
          <w:ilvl w:val="0"/>
          <w:numId w:val="16"/>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186BF71B" w14:textId="203CDB1D" w:rsidR="00717BA5" w:rsidRPr="000B2531" w:rsidRDefault="00AB6442" w:rsidP="00A73C26">
      <w:pPr>
        <w:pStyle w:val="3"/>
        <w:spacing w:before="240" w:after="240" w:line="276" w:lineRule="auto"/>
        <w:ind w:firstLine="709"/>
        <w:jc w:val="both"/>
        <w:rPr>
          <w:rFonts w:ascii="Times New Roman" w:hAnsi="Times New Roman"/>
          <w:color w:val="auto"/>
        </w:rPr>
      </w:pPr>
      <w:bookmarkStart w:id="208" w:name="_Toc1636615"/>
      <w:bookmarkStart w:id="209" w:name="_Toc23181671"/>
      <w:bookmarkStart w:id="210" w:name="_Toc40445619"/>
      <w:bookmarkStart w:id="211" w:name="_Toc41044444"/>
      <w:bookmarkStart w:id="212" w:name="_Toc162358632"/>
      <w:r w:rsidRPr="000B2531">
        <w:rPr>
          <w:rFonts w:ascii="Times New Roman" w:hAnsi="Times New Roman"/>
          <w:color w:val="auto"/>
        </w:rPr>
        <w:t>2.</w:t>
      </w:r>
      <w:r w:rsidR="00D06FA9" w:rsidRPr="000B2531">
        <w:rPr>
          <w:rFonts w:ascii="Times New Roman" w:hAnsi="Times New Roman"/>
          <w:color w:val="auto"/>
        </w:rPr>
        <w:t>5</w:t>
      </w:r>
      <w:r w:rsidR="00717BA5" w:rsidRPr="000B2531">
        <w:rPr>
          <w:rFonts w:ascii="Times New Roman" w:hAnsi="Times New Roman"/>
          <w:color w:val="auto"/>
        </w:rPr>
        <w:t xml:space="preserve">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природной среды, ее загрязнением</w:t>
      </w:r>
      <w:bookmarkEnd w:id="208"/>
      <w:bookmarkEnd w:id="209"/>
      <w:bookmarkEnd w:id="210"/>
      <w:bookmarkEnd w:id="211"/>
      <w:bookmarkEnd w:id="212"/>
    </w:p>
    <w:p w14:paraId="195920AA"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Под стационарным пунктом наблюдений понимается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14:paraId="56044E59" w14:textId="4F3FEFD6" w:rsidR="00A73C26" w:rsidRPr="000B2531" w:rsidRDefault="00717BA5" w:rsidP="004730C6">
      <w:pPr>
        <w:pStyle w:val="ac"/>
        <w:numPr>
          <w:ilvl w:val="0"/>
          <w:numId w:val="65"/>
        </w:numPr>
        <w:tabs>
          <w:tab w:val="left" w:pos="1276"/>
        </w:tabs>
        <w:spacing w:before="120" w:after="120" w:line="276" w:lineRule="auto"/>
        <w:jc w:val="both"/>
        <w:rPr>
          <w:bCs/>
          <w:lang w:eastAsia="en-US"/>
        </w:rPr>
      </w:pPr>
      <w:r w:rsidRPr="000B2531">
        <w:rPr>
          <w:bCs/>
          <w:lang w:eastAsia="en-US"/>
        </w:rPr>
        <w:t xml:space="preserve">Использование земельных участков и объектов капитального строительства в границах охранных зон стационарных пунктов наблюдений за состоянием окружающей среды осуществляется в соответствии с Положением о создании охранных зон стационарных пунктов наблюдений за состоянием окружающей природной среды, ее загрязнением, утвержденным постановлением Правительства Российской Федерации от </w:t>
      </w:r>
      <w:r w:rsidR="00A73C26" w:rsidRPr="000B2531">
        <w:rPr>
          <w:bCs/>
          <w:lang w:eastAsia="en-US"/>
        </w:rPr>
        <w:t>17</w:t>
      </w:r>
      <w:r w:rsidRPr="000B2531">
        <w:rPr>
          <w:bCs/>
          <w:lang w:eastAsia="en-US"/>
        </w:rPr>
        <w:t xml:space="preserve"> </w:t>
      </w:r>
      <w:r w:rsidR="00A73C26" w:rsidRPr="000B2531">
        <w:rPr>
          <w:bCs/>
          <w:lang w:eastAsia="en-US"/>
        </w:rPr>
        <w:t>марта</w:t>
      </w:r>
      <w:r w:rsidRPr="000B2531">
        <w:rPr>
          <w:bCs/>
          <w:lang w:eastAsia="en-US"/>
        </w:rPr>
        <w:t xml:space="preserve"> </w:t>
      </w:r>
      <w:r w:rsidR="00A73C26" w:rsidRPr="000B2531">
        <w:rPr>
          <w:bCs/>
          <w:lang w:eastAsia="en-US"/>
        </w:rPr>
        <w:t>2021</w:t>
      </w:r>
      <w:r w:rsidRPr="000B2531">
        <w:rPr>
          <w:bCs/>
          <w:lang w:eastAsia="en-US"/>
        </w:rPr>
        <w:t xml:space="preserve"> года № </w:t>
      </w:r>
      <w:r w:rsidR="00A73C26" w:rsidRPr="000B2531">
        <w:rPr>
          <w:bCs/>
          <w:lang w:eastAsia="en-US"/>
        </w:rPr>
        <w:t>392</w:t>
      </w:r>
      <w:r w:rsidRPr="000B2531">
        <w:rPr>
          <w:bCs/>
          <w:lang w:eastAsia="en-US"/>
        </w:rPr>
        <w:t xml:space="preserve"> «</w:t>
      </w:r>
      <w:r w:rsidR="00A73C26" w:rsidRPr="000B2531">
        <w:rPr>
          <w:bCs/>
          <w:lang w:eastAsia="en-US"/>
        </w:rPr>
        <w:t>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p>
    <w:p w14:paraId="695FBB7F" w14:textId="77777777" w:rsidR="00A73C26" w:rsidRPr="000B2531" w:rsidRDefault="00A73C26"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Предельные размеры охранной зоны составляют:</w:t>
      </w:r>
    </w:p>
    <w:p w14:paraId="18A8E2A9" w14:textId="4A18D15C" w:rsidR="00A73C26" w:rsidRPr="000B2531" w:rsidRDefault="00A73C26" w:rsidP="00411CCB">
      <w:pPr>
        <w:pStyle w:val="ac"/>
        <w:numPr>
          <w:ilvl w:val="0"/>
          <w:numId w:val="31"/>
        </w:numPr>
        <w:tabs>
          <w:tab w:val="left" w:pos="1276"/>
        </w:tabs>
        <w:autoSpaceDE w:val="0"/>
        <w:autoSpaceDN w:val="0"/>
        <w:adjustRightInd w:val="0"/>
        <w:spacing w:before="120" w:after="120" w:line="276" w:lineRule="auto"/>
        <w:jc w:val="both"/>
        <w:rPr>
          <w:bCs/>
          <w:lang w:eastAsia="en-US"/>
        </w:rPr>
      </w:pPr>
      <w:r w:rsidRPr="000B2531">
        <w:rPr>
          <w:bCs/>
          <w:lang w:eastAsia="en-US"/>
        </w:rPr>
        <w:lastRenderedPageBreak/>
        <w:t>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осуществляются гидрологические наблюдения или наблюдения за загрязнением атмосферного воздуха;</w:t>
      </w:r>
    </w:p>
    <w:p w14:paraId="3AA60125" w14:textId="172872BD" w:rsidR="00717BA5" w:rsidRPr="000B2531" w:rsidRDefault="00A73C26" w:rsidP="00411CCB">
      <w:pPr>
        <w:pStyle w:val="ac"/>
        <w:numPr>
          <w:ilvl w:val="0"/>
          <w:numId w:val="31"/>
        </w:numPr>
        <w:tabs>
          <w:tab w:val="left" w:pos="1276"/>
        </w:tabs>
        <w:autoSpaceDE w:val="0"/>
        <w:autoSpaceDN w:val="0"/>
        <w:adjustRightInd w:val="0"/>
        <w:spacing w:before="120" w:after="120" w:line="276" w:lineRule="auto"/>
        <w:jc w:val="both"/>
        <w:rPr>
          <w:bCs/>
          <w:lang w:eastAsia="en-US"/>
        </w:rPr>
      </w:pPr>
      <w:r w:rsidRPr="000B2531">
        <w:rPr>
          <w:bCs/>
          <w:lang w:eastAsia="en-US"/>
        </w:rPr>
        <w:t xml:space="preserve">200 метров - для стационарных пунктов наблюдений в случаях, не указанных в пункте 1 </w:t>
      </w:r>
      <w:r w:rsidR="0093482C" w:rsidRPr="000B2531">
        <w:rPr>
          <w:bCs/>
          <w:lang w:eastAsia="en-US"/>
        </w:rPr>
        <w:t>настоящей части</w:t>
      </w:r>
      <w:r w:rsidRPr="000B2531">
        <w:rPr>
          <w:bCs/>
          <w:lang w:eastAsia="en-US"/>
        </w:rPr>
        <w:t>.</w:t>
      </w:r>
    </w:p>
    <w:p w14:paraId="7186AF1F" w14:textId="79D2E1E8" w:rsidR="00A73C26" w:rsidRPr="000B2531" w:rsidRDefault="00A73C26"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 xml:space="preserve">В границах охранной зоны </w:t>
      </w:r>
      <w:r w:rsidR="00B66C92" w:rsidRPr="000B2531">
        <w:rPr>
          <w:bCs/>
          <w:lang w:eastAsia="en-US"/>
        </w:rPr>
        <w:t xml:space="preserve">стационарных пунктов наблюдений </w:t>
      </w:r>
      <w:r w:rsidRPr="000B2531">
        <w:rPr>
          <w:bCs/>
          <w:lang w:eastAsia="en-US"/>
        </w:rPr>
        <w:t>запрещается:</w:t>
      </w:r>
    </w:p>
    <w:p w14:paraId="56F92E7F" w14:textId="7D68788E" w:rsidR="00A73C26" w:rsidRPr="000B2531" w:rsidRDefault="00A73C26" w:rsidP="00411CCB">
      <w:pPr>
        <w:pStyle w:val="ac"/>
        <w:numPr>
          <w:ilvl w:val="0"/>
          <w:numId w:val="32"/>
        </w:numPr>
        <w:autoSpaceDE w:val="0"/>
        <w:autoSpaceDN w:val="0"/>
        <w:adjustRightInd w:val="0"/>
        <w:spacing w:before="120" w:after="120" w:line="276" w:lineRule="auto"/>
        <w:jc w:val="both"/>
        <w:rPr>
          <w:rFonts w:eastAsia="Calibri"/>
        </w:rPr>
      </w:pPr>
      <w:r w:rsidRPr="000B2531">
        <w:rPr>
          <w:rFonts w:eastAsia="Calibri"/>
        </w:rPr>
        <w:t>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3079B041" w14:textId="2BE5D719" w:rsidR="00A73C26" w:rsidRPr="000B2531" w:rsidRDefault="00A73C26" w:rsidP="00411CCB">
      <w:pPr>
        <w:pStyle w:val="ac"/>
        <w:numPr>
          <w:ilvl w:val="0"/>
          <w:numId w:val="32"/>
        </w:numPr>
        <w:autoSpaceDE w:val="0"/>
        <w:autoSpaceDN w:val="0"/>
        <w:adjustRightInd w:val="0"/>
        <w:spacing w:before="120" w:after="120" w:line="276" w:lineRule="auto"/>
        <w:jc w:val="both"/>
        <w:rPr>
          <w:rFonts w:eastAsia="Calibri"/>
        </w:rPr>
      </w:pPr>
      <w:r w:rsidRPr="000B2531">
        <w:rPr>
          <w:rFonts w:eastAsia="Calibri"/>
        </w:rPr>
        <w:t>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476B7997" w14:textId="2B79A922" w:rsidR="00A73C26" w:rsidRPr="000B2531" w:rsidRDefault="00A73C26" w:rsidP="00411CCB">
      <w:pPr>
        <w:pStyle w:val="ac"/>
        <w:numPr>
          <w:ilvl w:val="0"/>
          <w:numId w:val="32"/>
        </w:numPr>
        <w:autoSpaceDE w:val="0"/>
        <w:autoSpaceDN w:val="0"/>
        <w:adjustRightInd w:val="0"/>
        <w:spacing w:before="120" w:after="120" w:line="276" w:lineRule="auto"/>
        <w:jc w:val="both"/>
        <w:rPr>
          <w:rFonts w:eastAsia="Calibri"/>
        </w:rPr>
      </w:pPr>
      <w:r w:rsidRPr="000B2531">
        <w:rPr>
          <w:rFonts w:eastAsia="Calibri"/>
        </w:rPr>
        <w:t>проведение горных, геолого-разведочных и взрывных работ, а также земляных работ;</w:t>
      </w:r>
    </w:p>
    <w:p w14:paraId="012476BE" w14:textId="755A4907" w:rsidR="00A73C26" w:rsidRPr="000B2531" w:rsidRDefault="00A73C26" w:rsidP="00411CCB">
      <w:pPr>
        <w:pStyle w:val="ac"/>
        <w:numPr>
          <w:ilvl w:val="0"/>
          <w:numId w:val="32"/>
        </w:numPr>
        <w:autoSpaceDE w:val="0"/>
        <w:autoSpaceDN w:val="0"/>
        <w:adjustRightInd w:val="0"/>
        <w:spacing w:before="120" w:after="120" w:line="276" w:lineRule="auto"/>
        <w:jc w:val="both"/>
        <w:rPr>
          <w:rFonts w:eastAsia="Calibri"/>
        </w:rPr>
      </w:pPr>
      <w:r w:rsidRPr="000B2531">
        <w:rPr>
          <w:rFonts w:eastAsia="Calibri"/>
        </w:rPr>
        <w:t>организация стоянки автомобильного и (или) водного транспорта, других механизмов, сооружение причалов и пристаней;</w:t>
      </w:r>
    </w:p>
    <w:p w14:paraId="6EEC052D" w14:textId="23B07CEB" w:rsidR="00A73C26" w:rsidRPr="000B2531" w:rsidRDefault="00A73C26" w:rsidP="00411CCB">
      <w:pPr>
        <w:pStyle w:val="ac"/>
        <w:numPr>
          <w:ilvl w:val="0"/>
          <w:numId w:val="32"/>
        </w:numPr>
        <w:autoSpaceDE w:val="0"/>
        <w:autoSpaceDN w:val="0"/>
        <w:adjustRightInd w:val="0"/>
        <w:spacing w:before="120" w:after="120" w:line="276" w:lineRule="auto"/>
        <w:jc w:val="both"/>
        <w:rPr>
          <w:rFonts w:eastAsia="Calibri"/>
        </w:rPr>
      </w:pPr>
      <w:r w:rsidRPr="000B2531">
        <w:rPr>
          <w:rFonts w:eastAsia="Calibri"/>
        </w:rPr>
        <w:t>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6F8F8B5A" w14:textId="44B50216" w:rsidR="00A73C26" w:rsidRPr="000B2531" w:rsidRDefault="00A73C26" w:rsidP="00411CCB">
      <w:pPr>
        <w:pStyle w:val="ac"/>
        <w:numPr>
          <w:ilvl w:val="0"/>
          <w:numId w:val="32"/>
        </w:numPr>
        <w:autoSpaceDE w:val="0"/>
        <w:autoSpaceDN w:val="0"/>
        <w:adjustRightInd w:val="0"/>
        <w:spacing w:before="120" w:after="120" w:line="276" w:lineRule="auto"/>
        <w:jc w:val="both"/>
        <w:rPr>
          <w:rFonts w:eastAsia="Calibri"/>
        </w:rPr>
      </w:pPr>
      <w:r w:rsidRPr="000B2531">
        <w:rPr>
          <w:rFonts w:eastAsia="Calibri"/>
        </w:rPr>
        <w:t>складирование удобрений, отходов производства и потребления.</w:t>
      </w:r>
    </w:p>
    <w:p w14:paraId="70E1F8BF" w14:textId="5C97417A" w:rsidR="00A73C26" w:rsidRPr="000B2531" w:rsidRDefault="00A73C26"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 xml:space="preserve">Ограничения использования земельных участков, предусмотренные </w:t>
      </w:r>
      <w:r w:rsidR="00B66C92" w:rsidRPr="000B2531">
        <w:rPr>
          <w:bCs/>
          <w:lang w:eastAsia="en-US"/>
        </w:rPr>
        <w:t xml:space="preserve">частью </w:t>
      </w:r>
      <w:r w:rsidR="006461C6">
        <w:rPr>
          <w:bCs/>
          <w:lang w:eastAsia="en-US"/>
        </w:rPr>
        <w:t>185</w:t>
      </w:r>
      <w:r w:rsidR="00B66C92" w:rsidRPr="000B2531">
        <w:rPr>
          <w:bCs/>
          <w:lang w:eastAsia="en-US"/>
        </w:rPr>
        <w:t xml:space="preserve"> настоящих </w:t>
      </w:r>
      <w:r w:rsidR="006B3C63">
        <w:rPr>
          <w:bCs/>
          <w:lang w:eastAsia="en-US"/>
        </w:rPr>
        <w:t>П</w:t>
      </w:r>
      <w:r w:rsidR="00B66C92" w:rsidRPr="000B2531">
        <w:rPr>
          <w:bCs/>
          <w:lang w:eastAsia="en-US"/>
        </w:rPr>
        <w:t>равил</w:t>
      </w:r>
      <w:r w:rsidRPr="000B2531">
        <w:rPr>
          <w:bCs/>
          <w:lang w:eastAsia="en-US"/>
        </w:rPr>
        <w:t xml:space="preserve">, являются едиными для всех охранных зон и не могут меняться в зависимости от характеристик стационарного пункта наблюдений или территории, применительно к которым устанавливается охранная зона, за исключением случая, установленного </w:t>
      </w:r>
      <w:r w:rsidR="00B66C92" w:rsidRPr="000B2531">
        <w:rPr>
          <w:bCs/>
          <w:lang w:eastAsia="en-US"/>
        </w:rPr>
        <w:t xml:space="preserve">частью </w:t>
      </w:r>
      <w:r w:rsidR="006461C6">
        <w:rPr>
          <w:bCs/>
          <w:lang w:eastAsia="en-US"/>
        </w:rPr>
        <w:t>187</w:t>
      </w:r>
      <w:r w:rsidR="00B66C92" w:rsidRPr="000B2531">
        <w:rPr>
          <w:bCs/>
          <w:lang w:eastAsia="en-US"/>
        </w:rPr>
        <w:t xml:space="preserve"> настоящих </w:t>
      </w:r>
      <w:r w:rsidR="006B3C63">
        <w:rPr>
          <w:bCs/>
          <w:lang w:eastAsia="en-US"/>
        </w:rPr>
        <w:t>П</w:t>
      </w:r>
      <w:r w:rsidR="00B66C92" w:rsidRPr="000B2531">
        <w:rPr>
          <w:bCs/>
          <w:lang w:eastAsia="en-US"/>
        </w:rPr>
        <w:t>равил</w:t>
      </w:r>
      <w:r w:rsidRPr="000B2531">
        <w:rPr>
          <w:bCs/>
          <w:lang w:eastAsia="en-US"/>
        </w:rPr>
        <w:t>.</w:t>
      </w:r>
    </w:p>
    <w:p w14:paraId="2810BDBC" w14:textId="726C6B35" w:rsidR="00A73C26" w:rsidRPr="000B2531" w:rsidRDefault="00A73C26" w:rsidP="004730C6">
      <w:pPr>
        <w:pStyle w:val="ac"/>
        <w:numPr>
          <w:ilvl w:val="0"/>
          <w:numId w:val="65"/>
        </w:numPr>
        <w:tabs>
          <w:tab w:val="left" w:pos="1276"/>
        </w:tabs>
        <w:autoSpaceDE w:val="0"/>
        <w:autoSpaceDN w:val="0"/>
        <w:adjustRightInd w:val="0"/>
        <w:spacing w:before="120" w:after="120" w:line="276" w:lineRule="auto"/>
        <w:jc w:val="both"/>
        <w:rPr>
          <w:bCs/>
          <w:lang w:eastAsia="en-US"/>
        </w:rPr>
      </w:pPr>
      <w:bookmarkStart w:id="213" w:name="Par8"/>
      <w:bookmarkEnd w:id="213"/>
      <w:r w:rsidRPr="000B2531">
        <w:rPr>
          <w:bCs/>
          <w:lang w:eastAsia="en-US"/>
        </w:rPr>
        <w:t>При производстве гидрологических и морских гидрометеорологических наблюдений наряду с ограничениями, предусмотренными</w:t>
      </w:r>
      <w:r w:rsidR="00B66C92" w:rsidRPr="000B2531">
        <w:rPr>
          <w:bCs/>
          <w:lang w:eastAsia="en-US"/>
        </w:rPr>
        <w:t xml:space="preserve"> частью </w:t>
      </w:r>
      <w:r w:rsidR="006461C6">
        <w:rPr>
          <w:bCs/>
          <w:lang w:eastAsia="en-US"/>
        </w:rPr>
        <w:t>185</w:t>
      </w:r>
      <w:r w:rsidR="00B66C92" w:rsidRPr="000B2531">
        <w:rPr>
          <w:bCs/>
          <w:lang w:eastAsia="en-US"/>
        </w:rPr>
        <w:t xml:space="preserve"> настоящих </w:t>
      </w:r>
      <w:r w:rsidR="006B3C63">
        <w:rPr>
          <w:bCs/>
          <w:lang w:eastAsia="en-US"/>
        </w:rPr>
        <w:t>П</w:t>
      </w:r>
      <w:r w:rsidR="00B66C92" w:rsidRPr="000B2531">
        <w:rPr>
          <w:bCs/>
          <w:lang w:eastAsia="en-US"/>
        </w:rPr>
        <w:t>равил</w:t>
      </w:r>
      <w:r w:rsidRPr="000B2531">
        <w:rPr>
          <w:bCs/>
          <w:lang w:eastAsia="en-US"/>
        </w:rPr>
        <w:t>, в границах охранной зоны запрещаются швартовка судов, установка водозаборов и водосбросов, бросание якорей, прохождение с отданными якорями, цепями, лотами, волокушами и тралами, сооружение волноломов, проведение водолазных работ, дноуглубительных работ (за исключением работ по содержанию внутренних водных путей), землечерпательных работ и намыв берега, добыча (вылов) водных биологических ресурсов.</w:t>
      </w:r>
    </w:p>
    <w:p w14:paraId="254BA300" w14:textId="3FFA38F9" w:rsidR="00A73C26" w:rsidRPr="000B2531" w:rsidRDefault="00A73C26"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В пределах охранной зоны не допускается выделение 2 или более территорий (</w:t>
      </w:r>
      <w:proofErr w:type="spellStart"/>
      <w:r w:rsidRPr="000B2531">
        <w:rPr>
          <w:bCs/>
          <w:lang w:eastAsia="en-US"/>
        </w:rPr>
        <w:t>подзон</w:t>
      </w:r>
      <w:proofErr w:type="spellEnd"/>
      <w:r w:rsidRPr="000B2531">
        <w:rPr>
          <w:bCs/>
          <w:lang w:eastAsia="en-US"/>
        </w:rPr>
        <w:t>), в отношении которых устанавливаются различные ограничения использования земельных участков.</w:t>
      </w:r>
    </w:p>
    <w:p w14:paraId="06B9BBA4"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6EB2A9FA" w14:textId="1E7CE5B9" w:rsidR="00717BA5" w:rsidRPr="000B2531" w:rsidRDefault="00AB6442" w:rsidP="00B66C92">
      <w:pPr>
        <w:pStyle w:val="3"/>
        <w:spacing w:before="240" w:after="240" w:line="276" w:lineRule="auto"/>
        <w:ind w:firstLine="709"/>
        <w:jc w:val="both"/>
        <w:rPr>
          <w:rFonts w:ascii="Times New Roman" w:hAnsi="Times New Roman"/>
          <w:color w:val="auto"/>
        </w:rPr>
      </w:pPr>
      <w:bookmarkStart w:id="214" w:name="_Toc1636616"/>
      <w:bookmarkStart w:id="215" w:name="_Toc40445620"/>
      <w:bookmarkStart w:id="216" w:name="_Toc41044445"/>
      <w:bookmarkStart w:id="217" w:name="_Toc162358633"/>
      <w:r w:rsidRPr="000B2531">
        <w:rPr>
          <w:rFonts w:ascii="Times New Roman" w:hAnsi="Times New Roman"/>
          <w:color w:val="auto"/>
        </w:rPr>
        <w:lastRenderedPageBreak/>
        <w:t>2.</w:t>
      </w:r>
      <w:r w:rsidR="00D06FA9" w:rsidRPr="000B2531">
        <w:rPr>
          <w:rFonts w:ascii="Times New Roman" w:hAnsi="Times New Roman"/>
          <w:color w:val="auto"/>
        </w:rPr>
        <w:t>6</w:t>
      </w:r>
      <w:r w:rsidR="00717BA5" w:rsidRPr="000B2531">
        <w:rPr>
          <w:rFonts w:ascii="Times New Roman" w:hAnsi="Times New Roman"/>
          <w:color w:val="auto"/>
        </w:rPr>
        <w:t xml:space="preserve"> Ограничения использования земельных участков и объектов капитального строит</w:t>
      </w:r>
      <w:r w:rsidR="0093482C" w:rsidRPr="000B2531">
        <w:rPr>
          <w:rFonts w:ascii="Times New Roman" w:hAnsi="Times New Roman"/>
          <w:color w:val="auto"/>
        </w:rPr>
        <w:t xml:space="preserve">ельства в границах </w:t>
      </w:r>
      <w:proofErr w:type="spellStart"/>
      <w:r w:rsidR="0093482C" w:rsidRPr="000B2531">
        <w:rPr>
          <w:rFonts w:ascii="Times New Roman" w:hAnsi="Times New Roman"/>
          <w:color w:val="auto"/>
        </w:rPr>
        <w:t>водоохранных</w:t>
      </w:r>
      <w:proofErr w:type="spellEnd"/>
      <w:r w:rsidR="00717BA5" w:rsidRPr="000B2531">
        <w:rPr>
          <w:rFonts w:ascii="Times New Roman" w:hAnsi="Times New Roman"/>
          <w:color w:val="auto"/>
        </w:rPr>
        <w:t xml:space="preserve"> зон</w:t>
      </w:r>
      <w:bookmarkEnd w:id="214"/>
      <w:bookmarkEnd w:id="215"/>
      <w:bookmarkEnd w:id="216"/>
      <w:bookmarkEnd w:id="217"/>
    </w:p>
    <w:p w14:paraId="5EC5CA35"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 xml:space="preserve">Специальный режим в </w:t>
      </w:r>
      <w:proofErr w:type="spellStart"/>
      <w:r w:rsidRPr="000B2531">
        <w:rPr>
          <w:bCs/>
          <w:lang w:eastAsia="en-US"/>
        </w:rPr>
        <w:t>водоохранных</w:t>
      </w:r>
      <w:proofErr w:type="spellEnd"/>
      <w:r w:rsidRPr="000B2531">
        <w:rPr>
          <w:bCs/>
          <w:lang w:eastAsia="en-US"/>
        </w:rPr>
        <w:t xml:space="preserve"> зонах устанавливается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64EB2BD1" w14:textId="77777777" w:rsidR="00717BA5" w:rsidRPr="000B2531" w:rsidRDefault="00717BA5"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0B2531">
        <w:rPr>
          <w:bCs/>
          <w:lang w:eastAsia="en-US"/>
        </w:rPr>
        <w:t xml:space="preserve">Содержание специального режима в </w:t>
      </w:r>
      <w:proofErr w:type="spellStart"/>
      <w:r w:rsidRPr="000B2531">
        <w:rPr>
          <w:bCs/>
          <w:lang w:eastAsia="en-US"/>
        </w:rPr>
        <w:t>водоохранных</w:t>
      </w:r>
      <w:proofErr w:type="spellEnd"/>
      <w:r w:rsidRPr="000B2531">
        <w:rPr>
          <w:bCs/>
          <w:lang w:eastAsia="en-US"/>
        </w:rPr>
        <w:t xml:space="preserve"> зонах определено Водным кодексом Российской Федерации.</w:t>
      </w:r>
    </w:p>
    <w:p w14:paraId="2CFCE597" w14:textId="77777777" w:rsidR="00717BA5" w:rsidRPr="000B2531" w:rsidRDefault="00717BA5" w:rsidP="004730C6">
      <w:pPr>
        <w:pStyle w:val="ConsPlusNormal"/>
        <w:numPr>
          <w:ilvl w:val="0"/>
          <w:numId w:val="65"/>
        </w:numPr>
        <w:spacing w:before="120" w:after="120" w:line="276" w:lineRule="auto"/>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 xml:space="preserve">В границах </w:t>
      </w:r>
      <w:proofErr w:type="spellStart"/>
      <w:r w:rsidRPr="000B2531">
        <w:rPr>
          <w:rFonts w:ascii="Times New Roman" w:eastAsia="Times New Roman" w:hAnsi="Times New Roman"/>
          <w:bCs/>
          <w:sz w:val="24"/>
          <w:szCs w:val="24"/>
          <w:lang w:eastAsia="en-US"/>
        </w:rPr>
        <w:t>водоохранных</w:t>
      </w:r>
      <w:proofErr w:type="spellEnd"/>
      <w:r w:rsidRPr="000B2531">
        <w:rPr>
          <w:rFonts w:ascii="Times New Roman" w:eastAsia="Times New Roman" w:hAnsi="Times New Roman"/>
          <w:bCs/>
          <w:sz w:val="24"/>
          <w:szCs w:val="24"/>
          <w:lang w:eastAsia="en-US"/>
        </w:rPr>
        <w:t xml:space="preserve"> зон запрещается:</w:t>
      </w:r>
    </w:p>
    <w:p w14:paraId="7D00A493" w14:textId="2B5804B5" w:rsidR="00717BA5" w:rsidRPr="000B2531" w:rsidRDefault="00717BA5" w:rsidP="00411CCB">
      <w:pPr>
        <w:pStyle w:val="ConsPlusNormal"/>
        <w:numPr>
          <w:ilvl w:val="0"/>
          <w:numId w:val="17"/>
        </w:numPr>
        <w:spacing w:before="120" w:after="120" w:line="276" w:lineRule="auto"/>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 xml:space="preserve">использование сточных вод в целях </w:t>
      </w:r>
      <w:r w:rsidR="00CD4B26" w:rsidRPr="000B2531">
        <w:rPr>
          <w:rFonts w:ascii="Times New Roman" w:eastAsia="Times New Roman" w:hAnsi="Times New Roman"/>
          <w:bCs/>
          <w:sz w:val="24"/>
          <w:szCs w:val="24"/>
          <w:lang w:eastAsia="en-US"/>
        </w:rPr>
        <w:t>повышения почвенного плодородия</w:t>
      </w:r>
      <w:r w:rsidRPr="000B2531">
        <w:rPr>
          <w:rFonts w:ascii="Times New Roman" w:eastAsia="Times New Roman" w:hAnsi="Times New Roman"/>
          <w:bCs/>
          <w:sz w:val="24"/>
          <w:szCs w:val="24"/>
          <w:lang w:eastAsia="en-US"/>
        </w:rPr>
        <w:t>;</w:t>
      </w:r>
    </w:p>
    <w:p w14:paraId="1CB689A0" w14:textId="027867EC" w:rsidR="00717BA5" w:rsidRPr="000B2531" w:rsidRDefault="0093482C" w:rsidP="00411CCB">
      <w:pPr>
        <w:pStyle w:val="ConsPlusNormal"/>
        <w:numPr>
          <w:ilvl w:val="0"/>
          <w:numId w:val="17"/>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w:t>
      </w:r>
      <w:proofErr w:type="spellStart"/>
      <w:r w:rsidRPr="000B2531">
        <w:rPr>
          <w:rFonts w:ascii="Times New Roman" w:eastAsia="Times New Roman" w:hAnsi="Times New Roman"/>
          <w:bCs/>
          <w:sz w:val="24"/>
          <w:szCs w:val="24"/>
          <w:lang w:eastAsia="en-US"/>
        </w:rPr>
        <w:t>рыбохозяйственного</w:t>
      </w:r>
      <w:proofErr w:type="spellEnd"/>
      <w:r w:rsidRPr="000B2531">
        <w:rPr>
          <w:rFonts w:ascii="Times New Roman" w:eastAsia="Times New Roman" w:hAnsi="Times New Roman"/>
          <w:bCs/>
          <w:sz w:val="24"/>
          <w:szCs w:val="24"/>
          <w:lang w:eastAsia="en-US"/>
        </w:rPr>
        <w:t xml:space="preserve"> значения не установлены</w:t>
      </w:r>
      <w:r w:rsidR="00717BA5" w:rsidRPr="000B2531">
        <w:rPr>
          <w:rFonts w:ascii="Times New Roman" w:eastAsia="Times New Roman" w:hAnsi="Times New Roman"/>
          <w:bCs/>
          <w:sz w:val="24"/>
          <w:szCs w:val="24"/>
          <w:lang w:eastAsia="en-US"/>
        </w:rPr>
        <w:t>;</w:t>
      </w:r>
    </w:p>
    <w:p w14:paraId="21CA7A19" w14:textId="77777777" w:rsidR="00717BA5" w:rsidRPr="000B2531" w:rsidRDefault="00717BA5" w:rsidP="00411CCB">
      <w:pPr>
        <w:pStyle w:val="ConsPlusNormal"/>
        <w:numPr>
          <w:ilvl w:val="0"/>
          <w:numId w:val="17"/>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осуществление авиационных мер по борьбе с вредными организмами;</w:t>
      </w:r>
    </w:p>
    <w:p w14:paraId="6FBAC2AF" w14:textId="77777777" w:rsidR="00717BA5" w:rsidRPr="000B2531" w:rsidRDefault="00717BA5" w:rsidP="00411CCB">
      <w:pPr>
        <w:pStyle w:val="ConsPlusNormal"/>
        <w:numPr>
          <w:ilvl w:val="0"/>
          <w:numId w:val="17"/>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ACB96DA" w14:textId="07FCD957" w:rsidR="00717BA5" w:rsidRPr="000B2531" w:rsidRDefault="00D75F8F" w:rsidP="00411CCB">
      <w:pPr>
        <w:pStyle w:val="ac"/>
        <w:numPr>
          <w:ilvl w:val="0"/>
          <w:numId w:val="17"/>
        </w:numPr>
        <w:autoSpaceDE w:val="0"/>
        <w:autoSpaceDN w:val="0"/>
        <w:adjustRightInd w:val="0"/>
        <w:spacing w:before="120" w:after="120" w:line="276" w:lineRule="auto"/>
        <w:ind w:left="0" w:firstLine="709"/>
        <w:jc w:val="both"/>
        <w:rPr>
          <w:bCs/>
          <w:lang w:eastAsia="en-US"/>
        </w:rPr>
      </w:pPr>
      <w:r w:rsidRPr="000B2531">
        <w:rPr>
          <w:bCs/>
          <w:lang w:eastAsia="en-US"/>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r w:rsidR="00717BA5" w:rsidRPr="000B2531">
        <w:rPr>
          <w:bCs/>
          <w:lang w:eastAsia="en-US"/>
        </w:rPr>
        <w:t>;</w:t>
      </w:r>
    </w:p>
    <w:p w14:paraId="1F671CF6" w14:textId="2B5571D6" w:rsidR="00717BA5" w:rsidRPr="000B2531" w:rsidRDefault="003D2693" w:rsidP="00411CCB">
      <w:pPr>
        <w:pStyle w:val="ConsPlusNormal"/>
        <w:numPr>
          <w:ilvl w:val="0"/>
          <w:numId w:val="17"/>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 xml:space="preserve">хранение пестицидов и </w:t>
      </w:r>
      <w:proofErr w:type="spellStart"/>
      <w:r w:rsidRPr="000B2531">
        <w:rPr>
          <w:rFonts w:ascii="Times New Roman" w:eastAsia="Times New Roman" w:hAnsi="Times New Roman"/>
          <w:bCs/>
          <w:sz w:val="24"/>
          <w:szCs w:val="24"/>
          <w:lang w:eastAsia="en-US"/>
        </w:rPr>
        <w:t>агрохимикатов</w:t>
      </w:r>
      <w:proofErr w:type="spellEnd"/>
      <w:r w:rsidRPr="000B2531">
        <w:rPr>
          <w:rFonts w:ascii="Times New Roman" w:eastAsia="Times New Roman" w:hAnsi="Times New Roman"/>
          <w:bCs/>
          <w:sz w:val="24"/>
          <w:szCs w:val="24"/>
          <w:lang w:eastAsia="en-US"/>
        </w:rPr>
        <w:t xml:space="preserve"> (за исключением хранения </w:t>
      </w:r>
      <w:proofErr w:type="spellStart"/>
      <w:r w:rsidRPr="000B2531">
        <w:rPr>
          <w:rFonts w:ascii="Times New Roman" w:eastAsia="Times New Roman" w:hAnsi="Times New Roman"/>
          <w:bCs/>
          <w:sz w:val="24"/>
          <w:szCs w:val="24"/>
          <w:lang w:eastAsia="en-US"/>
        </w:rPr>
        <w:t>агрохимикатов</w:t>
      </w:r>
      <w:proofErr w:type="spellEnd"/>
      <w:r w:rsidRPr="000B2531">
        <w:rPr>
          <w:rFonts w:ascii="Times New Roman" w:eastAsia="Times New Roman" w:hAnsi="Times New Roman"/>
          <w:bCs/>
          <w:sz w:val="24"/>
          <w:szCs w:val="24"/>
          <w:lang w:eastAsia="en-US"/>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0B2531">
        <w:rPr>
          <w:rFonts w:ascii="Times New Roman" w:eastAsia="Times New Roman" w:hAnsi="Times New Roman"/>
          <w:bCs/>
          <w:sz w:val="24"/>
          <w:szCs w:val="24"/>
          <w:lang w:eastAsia="en-US"/>
        </w:rPr>
        <w:t>агрохимикатов</w:t>
      </w:r>
      <w:proofErr w:type="spellEnd"/>
      <w:r w:rsidR="00717BA5" w:rsidRPr="000B2531">
        <w:rPr>
          <w:rFonts w:ascii="Times New Roman" w:eastAsia="Times New Roman" w:hAnsi="Times New Roman"/>
          <w:bCs/>
          <w:sz w:val="24"/>
          <w:szCs w:val="24"/>
          <w:lang w:eastAsia="en-US"/>
        </w:rPr>
        <w:t>;</w:t>
      </w:r>
    </w:p>
    <w:p w14:paraId="51CED545" w14:textId="77777777" w:rsidR="00717BA5" w:rsidRPr="000B2531" w:rsidRDefault="00717BA5" w:rsidP="00411CCB">
      <w:pPr>
        <w:pStyle w:val="ConsPlusNormal"/>
        <w:numPr>
          <w:ilvl w:val="0"/>
          <w:numId w:val="17"/>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сброс сточных, в том числе дренажных, вод;</w:t>
      </w:r>
    </w:p>
    <w:p w14:paraId="06D891FC" w14:textId="72A343FE" w:rsidR="00717BA5" w:rsidRPr="000B2531" w:rsidRDefault="00717BA5" w:rsidP="00411CCB">
      <w:pPr>
        <w:pStyle w:val="ConsPlusNormal"/>
        <w:numPr>
          <w:ilvl w:val="0"/>
          <w:numId w:val="17"/>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ls" w:val="trans"/>
          <w:attr w:name="Month" w:val="2"/>
          <w:attr w:name="Day" w:val="21"/>
          <w:attr w:name="Year" w:val="1992"/>
        </w:smartTagPr>
        <w:r w:rsidRPr="000B2531">
          <w:rPr>
            <w:rFonts w:ascii="Times New Roman" w:eastAsia="Times New Roman" w:hAnsi="Times New Roman"/>
            <w:bCs/>
            <w:sz w:val="24"/>
            <w:szCs w:val="24"/>
            <w:lang w:eastAsia="en-US"/>
          </w:rPr>
          <w:t>21 февраля 1992 года</w:t>
        </w:r>
      </w:smartTag>
      <w:r w:rsidR="003D2693" w:rsidRPr="000B2531">
        <w:rPr>
          <w:rFonts w:ascii="Times New Roman" w:eastAsia="Times New Roman" w:hAnsi="Times New Roman"/>
          <w:bCs/>
          <w:sz w:val="24"/>
          <w:szCs w:val="24"/>
          <w:lang w:eastAsia="en-US"/>
        </w:rPr>
        <w:t xml:space="preserve"> № </w:t>
      </w:r>
      <w:r w:rsidRPr="000B2531">
        <w:rPr>
          <w:rFonts w:ascii="Times New Roman" w:eastAsia="Times New Roman" w:hAnsi="Times New Roman"/>
          <w:bCs/>
          <w:sz w:val="24"/>
          <w:szCs w:val="24"/>
          <w:lang w:eastAsia="en-US"/>
        </w:rPr>
        <w:t xml:space="preserve">2395-1 </w:t>
      </w:r>
      <w:r w:rsidR="003D2693" w:rsidRPr="000B2531">
        <w:rPr>
          <w:rFonts w:ascii="Times New Roman" w:eastAsia="Times New Roman" w:hAnsi="Times New Roman"/>
          <w:bCs/>
          <w:sz w:val="24"/>
          <w:szCs w:val="24"/>
          <w:lang w:eastAsia="en-US"/>
        </w:rPr>
        <w:t>«</w:t>
      </w:r>
      <w:r w:rsidRPr="000B2531">
        <w:rPr>
          <w:rFonts w:ascii="Times New Roman" w:eastAsia="Times New Roman" w:hAnsi="Times New Roman"/>
          <w:bCs/>
          <w:sz w:val="24"/>
          <w:szCs w:val="24"/>
          <w:lang w:eastAsia="en-US"/>
        </w:rPr>
        <w:t>О недрах</w:t>
      </w:r>
      <w:r w:rsidR="003D2693" w:rsidRPr="000B2531">
        <w:rPr>
          <w:rFonts w:ascii="Times New Roman" w:eastAsia="Times New Roman" w:hAnsi="Times New Roman"/>
          <w:bCs/>
          <w:sz w:val="24"/>
          <w:szCs w:val="24"/>
          <w:lang w:eastAsia="en-US"/>
        </w:rPr>
        <w:t>»</w:t>
      </w:r>
      <w:r w:rsidRPr="000B2531">
        <w:rPr>
          <w:rFonts w:ascii="Times New Roman" w:eastAsia="Times New Roman" w:hAnsi="Times New Roman"/>
          <w:bCs/>
          <w:sz w:val="24"/>
          <w:szCs w:val="24"/>
          <w:lang w:eastAsia="en-US"/>
        </w:rPr>
        <w:t>).</w:t>
      </w:r>
    </w:p>
    <w:p w14:paraId="3D6522D3" w14:textId="77777777" w:rsidR="00717BA5" w:rsidRPr="000B2531" w:rsidRDefault="00717BA5" w:rsidP="004730C6">
      <w:pPr>
        <w:pStyle w:val="ConsPlusNormal"/>
        <w:numPr>
          <w:ilvl w:val="0"/>
          <w:numId w:val="65"/>
        </w:numPr>
        <w:spacing w:before="120" w:after="120" w:line="276" w:lineRule="auto"/>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 xml:space="preserve">В границах </w:t>
      </w:r>
      <w:proofErr w:type="spellStart"/>
      <w:r w:rsidRPr="000B2531">
        <w:rPr>
          <w:rFonts w:ascii="Times New Roman" w:eastAsia="Times New Roman" w:hAnsi="Times New Roman"/>
          <w:bCs/>
          <w:sz w:val="24"/>
          <w:szCs w:val="24"/>
          <w:lang w:eastAsia="en-US"/>
        </w:rPr>
        <w:t>водоохранных</w:t>
      </w:r>
      <w:proofErr w:type="spellEnd"/>
      <w:r w:rsidRPr="000B2531">
        <w:rPr>
          <w:rFonts w:ascii="Times New Roman" w:eastAsia="Times New Roman" w:hAnsi="Times New Roman"/>
          <w:bCs/>
          <w:sz w:val="24"/>
          <w:szCs w:val="24"/>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w:t>
      </w:r>
      <w:r w:rsidRPr="000B2531">
        <w:rPr>
          <w:rFonts w:ascii="Times New Roman" w:eastAsia="Times New Roman" w:hAnsi="Times New Roman"/>
          <w:bCs/>
          <w:sz w:val="24"/>
          <w:szCs w:val="24"/>
          <w:lang w:eastAsia="en-US"/>
        </w:rPr>
        <w:lastRenderedPageBreak/>
        <w:t>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6BF5CDEB" w14:textId="7C745E1B" w:rsidR="00717BA5" w:rsidRPr="000B2531" w:rsidRDefault="00717BA5" w:rsidP="004730C6">
      <w:pPr>
        <w:pStyle w:val="ConsPlusNormal"/>
        <w:numPr>
          <w:ilvl w:val="0"/>
          <w:numId w:val="65"/>
        </w:numPr>
        <w:spacing w:before="120" w:after="120" w:line="276" w:lineRule="auto"/>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Под сооружениями, обеспечивающими охрану водных объектов от загрязнения, засорения, заиления и истощения вод, понимаются:</w:t>
      </w:r>
    </w:p>
    <w:p w14:paraId="4FE9A555" w14:textId="77777777" w:rsidR="00717BA5" w:rsidRPr="000B2531" w:rsidRDefault="00717BA5" w:rsidP="00411CCB">
      <w:pPr>
        <w:pStyle w:val="ConsPlusNormal"/>
        <w:numPr>
          <w:ilvl w:val="0"/>
          <w:numId w:val="18"/>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централизованные системы водоотведения (канализации), централизованные ливневые системы водоотведения;</w:t>
      </w:r>
    </w:p>
    <w:p w14:paraId="51789C8C" w14:textId="77777777" w:rsidR="00717BA5" w:rsidRPr="000B2531" w:rsidRDefault="00717BA5" w:rsidP="00411CCB">
      <w:pPr>
        <w:pStyle w:val="ConsPlusNormal"/>
        <w:numPr>
          <w:ilvl w:val="0"/>
          <w:numId w:val="18"/>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1B1A8B91" w14:textId="77777777" w:rsidR="00717BA5" w:rsidRPr="000B2531" w:rsidRDefault="00717BA5" w:rsidP="00411CCB">
      <w:pPr>
        <w:pStyle w:val="ConsPlusNormal"/>
        <w:numPr>
          <w:ilvl w:val="0"/>
          <w:numId w:val="18"/>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6468F1F2" w14:textId="77777777" w:rsidR="00717BA5" w:rsidRPr="000B2531" w:rsidRDefault="00717BA5" w:rsidP="00411CCB">
      <w:pPr>
        <w:pStyle w:val="ConsPlusNormal"/>
        <w:numPr>
          <w:ilvl w:val="0"/>
          <w:numId w:val="18"/>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r w:rsidR="00D75F8F" w:rsidRPr="000B2531">
        <w:rPr>
          <w:rFonts w:ascii="Times New Roman" w:eastAsia="Times New Roman" w:hAnsi="Times New Roman"/>
          <w:bCs/>
          <w:sz w:val="24"/>
          <w:szCs w:val="24"/>
          <w:lang w:eastAsia="en-US"/>
        </w:rPr>
        <w:t>;</w:t>
      </w:r>
    </w:p>
    <w:p w14:paraId="2916BA91" w14:textId="77777777" w:rsidR="00D75F8F" w:rsidRPr="000B2531" w:rsidRDefault="00745ECB" w:rsidP="00411CCB">
      <w:pPr>
        <w:pStyle w:val="ac"/>
        <w:numPr>
          <w:ilvl w:val="0"/>
          <w:numId w:val="18"/>
        </w:numPr>
        <w:autoSpaceDE w:val="0"/>
        <w:autoSpaceDN w:val="0"/>
        <w:adjustRightInd w:val="0"/>
        <w:spacing w:before="120" w:after="120" w:line="276" w:lineRule="auto"/>
        <w:ind w:left="0" w:firstLine="709"/>
        <w:jc w:val="both"/>
        <w:rPr>
          <w:rFonts w:eastAsia="Calibri"/>
        </w:rPr>
      </w:pPr>
      <w:r w:rsidRPr="000B2531">
        <w:rPr>
          <w:rFonts w:eastAsia="Calibri"/>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6800047F" w14:textId="44FDC5E8"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0B2531">
        <w:rPr>
          <w:rFonts w:eastAsiaTheme="minorHAnsi"/>
          <w:lang w:eastAsia="en-US"/>
        </w:rPr>
        <w:t>водоохранных</w:t>
      </w:r>
      <w:proofErr w:type="spellEnd"/>
      <w:r w:rsidRPr="000B2531">
        <w:rPr>
          <w:rFonts w:eastAsiaTheme="minorHAnsi"/>
          <w:lang w:eastAsia="en-US"/>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Pr="000B2531">
        <w:t>части</w:t>
      </w:r>
      <w:r w:rsidRPr="000B2531">
        <w:rPr>
          <w:rFonts w:eastAsiaTheme="minorHAnsi"/>
          <w:lang w:eastAsia="en-US"/>
        </w:rPr>
        <w:t xml:space="preserve"> </w:t>
      </w:r>
      <w:r w:rsidR="006461C6">
        <w:rPr>
          <w:rFonts w:eastAsiaTheme="minorHAnsi"/>
          <w:lang w:eastAsia="en-US"/>
        </w:rPr>
        <w:t>194</w:t>
      </w:r>
      <w:r w:rsidRPr="000B2531">
        <w:rPr>
          <w:rFonts w:eastAsiaTheme="minorHAnsi"/>
          <w:lang w:eastAsia="en-US"/>
        </w:rPr>
        <w:t xml:space="preserve"> настоящих </w:t>
      </w:r>
      <w:r w:rsidR="006B3C63">
        <w:rPr>
          <w:rFonts w:eastAsiaTheme="minorHAnsi"/>
          <w:lang w:eastAsia="en-US"/>
        </w:rPr>
        <w:t>П</w:t>
      </w:r>
      <w:r w:rsidRPr="000B2531">
        <w:rPr>
          <w:rFonts w:eastAsiaTheme="minorHAnsi"/>
          <w:lang w:eastAsia="en-US"/>
        </w:rPr>
        <w:t>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3B96256" w14:textId="100F0C94"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 xml:space="preserve">На территориях, расположенных в границах </w:t>
      </w:r>
      <w:proofErr w:type="spellStart"/>
      <w:r w:rsidRPr="000B2531">
        <w:rPr>
          <w:rFonts w:eastAsiaTheme="minorHAnsi"/>
          <w:lang w:eastAsia="en-US"/>
        </w:rPr>
        <w:t>водоохранных</w:t>
      </w:r>
      <w:proofErr w:type="spellEnd"/>
      <w:r w:rsidRPr="000B2531">
        <w:rPr>
          <w:rFonts w:eastAsiaTheme="minorHAnsi"/>
          <w:lang w:eastAsia="en-US"/>
        </w:rPr>
        <w:t xml:space="preserve"> зон и занятых защитными лесами, особо защитными участками лесов, наряду с ограничениями, установленными частью </w:t>
      </w:r>
      <w:r w:rsidR="006461C6">
        <w:rPr>
          <w:rFonts w:eastAsiaTheme="minorHAnsi"/>
          <w:lang w:eastAsia="en-US"/>
        </w:rPr>
        <w:t>192</w:t>
      </w:r>
      <w:r w:rsidRPr="000B2531">
        <w:rPr>
          <w:rFonts w:eastAsiaTheme="minorHAnsi"/>
          <w:lang w:eastAsia="en-US"/>
        </w:rPr>
        <w:t xml:space="preserve"> настоящих </w:t>
      </w:r>
      <w:r w:rsidR="006B3C63">
        <w:rPr>
          <w:rFonts w:eastAsiaTheme="minorHAnsi"/>
          <w:lang w:eastAsia="en-US"/>
        </w:rPr>
        <w:t>П</w:t>
      </w:r>
      <w:r w:rsidRPr="000B2531">
        <w:rPr>
          <w:rFonts w:eastAsiaTheme="minorHAnsi"/>
          <w:lang w:eastAsia="en-US"/>
        </w:rPr>
        <w:t>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3BE0373C" w14:textId="77777777" w:rsidR="003D2693" w:rsidRPr="000B2531" w:rsidRDefault="003D2693" w:rsidP="004730C6">
      <w:pPr>
        <w:pStyle w:val="ac"/>
        <w:numPr>
          <w:ilvl w:val="0"/>
          <w:numId w:val="65"/>
        </w:numPr>
        <w:autoSpaceDE w:val="0"/>
        <w:autoSpaceDN w:val="0"/>
        <w:adjustRightInd w:val="0"/>
        <w:spacing w:before="120" w:after="120" w:line="276" w:lineRule="auto"/>
        <w:jc w:val="both"/>
        <w:rPr>
          <w:rFonts w:eastAsia="Calibri"/>
        </w:rPr>
      </w:pPr>
      <w:r w:rsidRPr="000B2531">
        <w:rPr>
          <w:rFonts w:eastAsia="Calibri"/>
        </w:rPr>
        <w:t xml:space="preserve">Строительство, реконструкция и эксплуатация специализированных хранилищ </w:t>
      </w:r>
      <w:proofErr w:type="spellStart"/>
      <w:r w:rsidRPr="000B2531">
        <w:rPr>
          <w:rFonts w:eastAsia="Calibri"/>
        </w:rPr>
        <w:t>агрохимикатов</w:t>
      </w:r>
      <w:proofErr w:type="spellEnd"/>
      <w:r w:rsidRPr="000B2531">
        <w:rPr>
          <w:rFonts w:eastAsia="Calibri"/>
        </w:rPr>
        <w:t xml:space="preserve"> допускаются при условии оборудования таких хранилищ сооружениями и системами, предотвращающими загрязнение водных объектов</w:t>
      </w:r>
    </w:p>
    <w:p w14:paraId="171DA697" w14:textId="7D4922D7" w:rsidR="00717BA5" w:rsidRPr="000B2531" w:rsidRDefault="00AB6442" w:rsidP="000532A5">
      <w:pPr>
        <w:pStyle w:val="3"/>
        <w:spacing w:before="240" w:after="240" w:line="276" w:lineRule="auto"/>
        <w:ind w:firstLine="709"/>
        <w:jc w:val="both"/>
        <w:rPr>
          <w:rFonts w:ascii="Times New Roman" w:hAnsi="Times New Roman"/>
          <w:color w:val="auto"/>
        </w:rPr>
      </w:pPr>
      <w:bookmarkStart w:id="218" w:name="_Toc40445621"/>
      <w:bookmarkStart w:id="219" w:name="_Toc41044446"/>
      <w:bookmarkStart w:id="220" w:name="_Toc162358634"/>
      <w:r w:rsidRPr="000B2531">
        <w:rPr>
          <w:rFonts w:ascii="Times New Roman" w:hAnsi="Times New Roman"/>
          <w:color w:val="auto"/>
        </w:rPr>
        <w:t>2.</w:t>
      </w:r>
      <w:r w:rsidR="00D06FA9" w:rsidRPr="000B2531">
        <w:rPr>
          <w:rFonts w:ascii="Times New Roman" w:hAnsi="Times New Roman"/>
          <w:color w:val="auto"/>
        </w:rPr>
        <w:t>7</w:t>
      </w:r>
      <w:r w:rsidR="00717BA5" w:rsidRPr="000B2531">
        <w:rPr>
          <w:rFonts w:ascii="Times New Roman" w:hAnsi="Times New Roman"/>
          <w:color w:val="auto"/>
        </w:rPr>
        <w:t xml:space="preserve"> Ограничения использования земельных участков и объектов капитального строительства в границах прибрежных защитных полос</w:t>
      </w:r>
      <w:bookmarkEnd w:id="218"/>
      <w:bookmarkEnd w:id="219"/>
      <w:bookmarkEnd w:id="220"/>
    </w:p>
    <w:p w14:paraId="1B3EF167"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Calibri"/>
          <w:bCs/>
        </w:rPr>
      </w:pPr>
      <w:r w:rsidRPr="000B2531">
        <w:rPr>
          <w:rFonts w:eastAsia="Calibri"/>
          <w:bCs/>
        </w:rPr>
        <w:t xml:space="preserve">В границах </w:t>
      </w:r>
      <w:proofErr w:type="spellStart"/>
      <w:r w:rsidRPr="000B2531">
        <w:rPr>
          <w:rFonts w:eastAsia="Calibri"/>
          <w:bCs/>
        </w:rPr>
        <w:t>водоохранных</w:t>
      </w:r>
      <w:proofErr w:type="spellEnd"/>
      <w:r w:rsidRPr="000B2531">
        <w:rPr>
          <w:rFonts w:eastAsia="Calibri"/>
          <w:bCs/>
        </w:rPr>
        <w:t xml:space="preserve"> зон устанавливаются прибрежные защитные полосы, на территории которых вводятся дополнительные ограничения хозяйственной и иной деятельности.</w:t>
      </w:r>
    </w:p>
    <w:p w14:paraId="58BFCD0A" w14:textId="534C7D3C" w:rsidR="00717BA5" w:rsidRPr="000B2531" w:rsidRDefault="00717BA5" w:rsidP="004730C6">
      <w:pPr>
        <w:pStyle w:val="ConsPlusNormal"/>
        <w:numPr>
          <w:ilvl w:val="0"/>
          <w:numId w:val="65"/>
        </w:numPr>
        <w:spacing w:before="120" w:after="120" w:line="276" w:lineRule="auto"/>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 xml:space="preserve">В границах прибрежных защитных полос наряду с установленными частью </w:t>
      </w:r>
      <w:r w:rsidR="006461C6">
        <w:rPr>
          <w:rFonts w:ascii="Times New Roman" w:eastAsia="Times New Roman" w:hAnsi="Times New Roman"/>
          <w:bCs/>
          <w:sz w:val="24"/>
          <w:szCs w:val="24"/>
          <w:lang w:eastAsia="en-US"/>
        </w:rPr>
        <w:t>192</w:t>
      </w:r>
      <w:r w:rsidRPr="000B2531">
        <w:rPr>
          <w:rFonts w:ascii="Times New Roman" w:eastAsia="Times New Roman" w:hAnsi="Times New Roman"/>
          <w:bCs/>
          <w:sz w:val="24"/>
          <w:szCs w:val="24"/>
          <w:lang w:eastAsia="en-US"/>
        </w:rPr>
        <w:t xml:space="preserve"> настоящих </w:t>
      </w:r>
      <w:r w:rsidR="006B3C63">
        <w:rPr>
          <w:rFonts w:ascii="Times New Roman" w:eastAsia="Times New Roman" w:hAnsi="Times New Roman"/>
          <w:bCs/>
          <w:sz w:val="24"/>
          <w:szCs w:val="24"/>
          <w:lang w:eastAsia="en-US"/>
        </w:rPr>
        <w:t>П</w:t>
      </w:r>
      <w:r w:rsidRPr="000B2531">
        <w:rPr>
          <w:rFonts w:ascii="Times New Roman" w:eastAsia="Times New Roman" w:hAnsi="Times New Roman"/>
          <w:bCs/>
          <w:sz w:val="24"/>
          <w:szCs w:val="24"/>
          <w:lang w:eastAsia="en-US"/>
        </w:rPr>
        <w:t>равил ограничениями запрещается:</w:t>
      </w:r>
    </w:p>
    <w:p w14:paraId="5129E38E" w14:textId="77777777" w:rsidR="00717BA5" w:rsidRPr="000B2531" w:rsidRDefault="00717BA5" w:rsidP="00411CCB">
      <w:pPr>
        <w:pStyle w:val="ConsPlusNormal"/>
        <w:numPr>
          <w:ilvl w:val="0"/>
          <w:numId w:val="19"/>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lastRenderedPageBreak/>
        <w:t>распашка земель;</w:t>
      </w:r>
    </w:p>
    <w:p w14:paraId="4F0BA024" w14:textId="77777777" w:rsidR="00717BA5" w:rsidRPr="000B2531" w:rsidRDefault="00717BA5" w:rsidP="00411CCB">
      <w:pPr>
        <w:pStyle w:val="ConsPlusNormal"/>
        <w:numPr>
          <w:ilvl w:val="0"/>
          <w:numId w:val="19"/>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размещение отвалов размываемых грунтов;</w:t>
      </w:r>
    </w:p>
    <w:p w14:paraId="0C0B71F4" w14:textId="77777777" w:rsidR="00717BA5" w:rsidRPr="000B2531" w:rsidRDefault="00717BA5" w:rsidP="00411CCB">
      <w:pPr>
        <w:pStyle w:val="ConsPlusNormal"/>
        <w:numPr>
          <w:ilvl w:val="0"/>
          <w:numId w:val="19"/>
        </w:numPr>
        <w:spacing w:before="120" w:after="120" w:line="276" w:lineRule="auto"/>
        <w:ind w:left="0" w:firstLine="709"/>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выпас сельскохозяйственных животных и организация для них летних лагерей, ванн.</w:t>
      </w:r>
    </w:p>
    <w:p w14:paraId="3E64DE2F" w14:textId="6B16B58C" w:rsidR="000532A5" w:rsidRPr="000B2531" w:rsidRDefault="000532A5" w:rsidP="0093482C">
      <w:pPr>
        <w:pStyle w:val="3"/>
        <w:spacing w:before="240" w:after="240" w:line="276" w:lineRule="auto"/>
        <w:ind w:firstLine="709"/>
        <w:jc w:val="both"/>
        <w:rPr>
          <w:rFonts w:ascii="Times New Roman" w:hAnsi="Times New Roman"/>
          <w:color w:val="auto"/>
        </w:rPr>
      </w:pPr>
      <w:bookmarkStart w:id="221" w:name="_Toc162358635"/>
      <w:bookmarkStart w:id="222" w:name="_Toc40445622"/>
      <w:bookmarkStart w:id="223" w:name="_Toc41044447"/>
      <w:r w:rsidRPr="000B2531">
        <w:rPr>
          <w:rFonts w:ascii="Times New Roman" w:hAnsi="Times New Roman"/>
          <w:color w:val="auto"/>
        </w:rPr>
        <w:t>2.</w:t>
      </w:r>
      <w:r w:rsidR="00D06FA9" w:rsidRPr="000B2531">
        <w:rPr>
          <w:rFonts w:ascii="Times New Roman" w:hAnsi="Times New Roman"/>
          <w:color w:val="auto"/>
        </w:rPr>
        <w:t>8</w:t>
      </w:r>
      <w:r w:rsidRPr="000B2531">
        <w:rPr>
          <w:rFonts w:ascii="Times New Roman" w:hAnsi="Times New Roman"/>
          <w:color w:val="auto"/>
        </w:rPr>
        <w:t xml:space="preserve"> Ограничения использования земельных участков и объектов капитального строительства в границах береговых полос</w:t>
      </w:r>
      <w:bookmarkEnd w:id="221"/>
    </w:p>
    <w:p w14:paraId="36B70566" w14:textId="77777777" w:rsidR="000532A5" w:rsidRPr="000B2531" w:rsidRDefault="000532A5" w:rsidP="004730C6">
      <w:pPr>
        <w:pStyle w:val="ConsPlusNormal"/>
        <w:numPr>
          <w:ilvl w:val="0"/>
          <w:numId w:val="65"/>
        </w:numPr>
        <w:spacing w:before="120" w:after="120" w:line="276" w:lineRule="auto"/>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5943DE1C" w14:textId="2656E55C" w:rsidR="000532A5" w:rsidRPr="000B2531" w:rsidRDefault="000532A5" w:rsidP="004730C6">
      <w:pPr>
        <w:pStyle w:val="ConsPlusNormal"/>
        <w:numPr>
          <w:ilvl w:val="0"/>
          <w:numId w:val="65"/>
        </w:numPr>
        <w:spacing w:before="120" w:after="120" w:line="276" w:lineRule="auto"/>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w:t>
      </w:r>
    </w:p>
    <w:p w14:paraId="0B0A0C9D" w14:textId="51EFF23F" w:rsidR="00BE366F" w:rsidRPr="000B2531" w:rsidRDefault="00BE366F" w:rsidP="004730C6">
      <w:pPr>
        <w:pStyle w:val="ConsPlusNormal"/>
        <w:numPr>
          <w:ilvl w:val="0"/>
          <w:numId w:val="65"/>
        </w:numPr>
        <w:spacing w:before="120" w:after="120" w:line="276" w:lineRule="auto"/>
        <w:jc w:val="both"/>
        <w:rPr>
          <w:rFonts w:ascii="Times New Roman" w:eastAsia="Times New Roman" w:hAnsi="Times New Roman"/>
          <w:bCs/>
          <w:sz w:val="24"/>
          <w:szCs w:val="24"/>
          <w:lang w:eastAsia="en-US"/>
        </w:rPr>
      </w:pPr>
      <w:r w:rsidRPr="000B2531">
        <w:rPr>
          <w:rFonts w:ascii="Times New Roman" w:eastAsia="Times New Roman" w:hAnsi="Times New Roman"/>
          <w:bCs/>
          <w:sz w:val="24"/>
          <w:szCs w:val="24"/>
          <w:lang w:eastAsia="en-US"/>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23AE350" w14:textId="53301A8B" w:rsidR="00187251" w:rsidRPr="000B2531" w:rsidRDefault="00187251" w:rsidP="00187251">
      <w:pPr>
        <w:pStyle w:val="3"/>
        <w:spacing w:before="240" w:after="240" w:line="276" w:lineRule="auto"/>
        <w:ind w:firstLine="709"/>
        <w:jc w:val="both"/>
        <w:rPr>
          <w:rFonts w:ascii="Times New Roman" w:hAnsi="Times New Roman"/>
          <w:color w:val="auto"/>
        </w:rPr>
      </w:pPr>
      <w:bookmarkStart w:id="224" w:name="_Toc162358636"/>
      <w:bookmarkStart w:id="225" w:name="_Toc52529064"/>
      <w:bookmarkStart w:id="226" w:name="_Toc90560839"/>
      <w:bookmarkStart w:id="227" w:name="_Toc90649920"/>
      <w:bookmarkStart w:id="228" w:name="_Toc90738169"/>
      <w:bookmarkStart w:id="229" w:name="_Toc90754778"/>
      <w:bookmarkStart w:id="230" w:name="_Toc90810386"/>
      <w:bookmarkStart w:id="231" w:name="_Toc40445630"/>
      <w:bookmarkStart w:id="232" w:name="_Toc41044455"/>
      <w:bookmarkEnd w:id="222"/>
      <w:bookmarkEnd w:id="223"/>
      <w:r w:rsidRPr="000B2531">
        <w:rPr>
          <w:rFonts w:ascii="Times New Roman" w:hAnsi="Times New Roman"/>
          <w:color w:val="auto"/>
        </w:rPr>
        <w:t>2.</w:t>
      </w:r>
      <w:r w:rsidR="00130707" w:rsidRPr="000B2531">
        <w:rPr>
          <w:rFonts w:ascii="Times New Roman" w:hAnsi="Times New Roman"/>
          <w:color w:val="auto"/>
        </w:rPr>
        <w:t>9</w:t>
      </w:r>
      <w:r w:rsidRPr="000B2531">
        <w:rPr>
          <w:rFonts w:ascii="Times New Roman" w:hAnsi="Times New Roman"/>
          <w:color w:val="auto"/>
        </w:rPr>
        <w:t xml:space="preserve"> Ограничения использования земельных участков и объектов капитального строительства в границах охранных зон пунктов государственной геодезической сети, государственной нивелирной сети и государственной гравиметрической сети</w:t>
      </w:r>
      <w:bookmarkEnd w:id="224"/>
    </w:p>
    <w:p w14:paraId="382F685A" w14:textId="77777777" w:rsidR="00187251" w:rsidRPr="000B2531" w:rsidRDefault="00187251" w:rsidP="004730C6">
      <w:pPr>
        <w:pStyle w:val="ac"/>
        <w:numPr>
          <w:ilvl w:val="0"/>
          <w:numId w:val="65"/>
        </w:numPr>
        <w:spacing w:before="120" w:after="120" w:line="276" w:lineRule="auto"/>
        <w:jc w:val="both"/>
        <w:rPr>
          <w:bCs/>
          <w:lang w:eastAsia="en-US"/>
        </w:rPr>
      </w:pPr>
      <w:r w:rsidRPr="000B2531">
        <w:rPr>
          <w:bCs/>
          <w:lang w:eastAsia="en-US"/>
        </w:rPr>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14:paraId="0DC31AF1" w14:textId="77777777" w:rsidR="00187251" w:rsidRPr="000B2531" w:rsidRDefault="00187251" w:rsidP="004730C6">
      <w:pPr>
        <w:pStyle w:val="ac"/>
        <w:numPr>
          <w:ilvl w:val="0"/>
          <w:numId w:val="65"/>
        </w:numPr>
        <w:spacing w:before="120" w:after="120" w:line="276" w:lineRule="auto"/>
        <w:jc w:val="both"/>
        <w:rPr>
          <w:bCs/>
          <w:lang w:eastAsia="en-US"/>
        </w:rPr>
      </w:pPr>
      <w:r w:rsidRPr="000B2531">
        <w:rPr>
          <w:bCs/>
          <w:lang w:eastAsia="en-US"/>
        </w:rPr>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10ED45A7" w14:textId="77777777" w:rsidR="00187251" w:rsidRPr="000B2531" w:rsidRDefault="00187251" w:rsidP="004730C6">
      <w:pPr>
        <w:pStyle w:val="ac"/>
        <w:numPr>
          <w:ilvl w:val="0"/>
          <w:numId w:val="65"/>
        </w:numPr>
        <w:spacing w:before="120" w:after="120" w:line="276" w:lineRule="auto"/>
        <w:jc w:val="both"/>
        <w:rPr>
          <w:bCs/>
          <w:lang w:eastAsia="en-US"/>
        </w:rPr>
      </w:pPr>
      <w:r w:rsidRPr="000B2531">
        <w:rPr>
          <w:bCs/>
          <w:lang w:eastAsia="en-US"/>
        </w:rPr>
        <w:t xml:space="preserve">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w:t>
      </w:r>
      <w:r w:rsidRPr="000B2531">
        <w:rPr>
          <w:bCs/>
          <w:lang w:eastAsia="en-US"/>
        </w:rPr>
        <w:lastRenderedPageBreak/>
        <w:t>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 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7995D0AF" w14:textId="5127AC77" w:rsidR="00187251" w:rsidRPr="000B2531" w:rsidRDefault="00187251" w:rsidP="004730C6">
      <w:pPr>
        <w:pStyle w:val="ac"/>
        <w:numPr>
          <w:ilvl w:val="0"/>
          <w:numId w:val="65"/>
        </w:numPr>
        <w:spacing w:before="120" w:after="120" w:line="276" w:lineRule="auto"/>
        <w:jc w:val="both"/>
        <w:rPr>
          <w:bCs/>
          <w:lang w:eastAsia="en-US"/>
        </w:rPr>
      </w:pPr>
      <w:r w:rsidRPr="000B2531">
        <w:rPr>
          <w:bCs/>
          <w:lang w:eastAsia="en-US"/>
        </w:rPr>
        <w:t xml:space="preserve">Указанные в части </w:t>
      </w:r>
      <w:r w:rsidR="006461C6">
        <w:rPr>
          <w:bCs/>
          <w:lang w:eastAsia="en-US"/>
        </w:rPr>
        <w:t>205</w:t>
      </w:r>
      <w:r w:rsidRPr="000B2531">
        <w:rPr>
          <w:bCs/>
          <w:lang w:eastAsia="en-US"/>
        </w:rPr>
        <w:t xml:space="preserve"> настоящих </w:t>
      </w:r>
      <w:r w:rsidR="006B3C63">
        <w:rPr>
          <w:bCs/>
          <w:lang w:eastAsia="en-US"/>
        </w:rPr>
        <w:t>П</w:t>
      </w:r>
      <w:r w:rsidRPr="000B2531">
        <w:rPr>
          <w:bCs/>
          <w:lang w:eastAsia="en-US"/>
        </w:rPr>
        <w:t>равил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0136EDB3" w14:textId="77777777" w:rsidR="00187251" w:rsidRPr="000B2531" w:rsidRDefault="00187251" w:rsidP="004730C6">
      <w:pPr>
        <w:pStyle w:val="ac"/>
        <w:numPr>
          <w:ilvl w:val="0"/>
          <w:numId w:val="65"/>
        </w:numPr>
        <w:spacing w:before="120" w:after="120" w:line="276" w:lineRule="auto"/>
        <w:jc w:val="both"/>
        <w:rPr>
          <w:bCs/>
          <w:lang w:eastAsia="en-US"/>
        </w:rPr>
      </w:pPr>
      <w:r w:rsidRPr="000B2531">
        <w:rPr>
          <w:bCs/>
          <w:lang w:eastAsia="en-US"/>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3EF255C1" w14:textId="0D2CFDE4" w:rsidR="00187251" w:rsidRPr="000B2531" w:rsidRDefault="00187251" w:rsidP="004730C6">
      <w:pPr>
        <w:pStyle w:val="ac"/>
        <w:numPr>
          <w:ilvl w:val="0"/>
          <w:numId w:val="65"/>
        </w:numPr>
        <w:spacing w:before="120" w:after="120" w:line="276" w:lineRule="auto"/>
        <w:jc w:val="both"/>
        <w:rPr>
          <w:bCs/>
          <w:lang w:eastAsia="en-US"/>
        </w:rPr>
      </w:pPr>
      <w:r w:rsidRPr="000B2531">
        <w:rPr>
          <w:bCs/>
          <w:lang w:eastAsia="en-US"/>
        </w:rPr>
        <w:t xml:space="preserve">В случае необходимости осуществления видов деятельности и работ, указанных в части </w:t>
      </w:r>
      <w:r w:rsidR="006461C6">
        <w:rPr>
          <w:bCs/>
          <w:lang w:eastAsia="en-US"/>
        </w:rPr>
        <w:t>205</w:t>
      </w:r>
      <w:r w:rsidRPr="000B2531">
        <w:rPr>
          <w:bCs/>
          <w:lang w:eastAsia="en-US"/>
        </w:rPr>
        <w:t xml:space="preserve"> настоящих </w:t>
      </w:r>
      <w:r w:rsidR="006B3C63">
        <w:rPr>
          <w:bCs/>
          <w:lang w:eastAsia="en-US"/>
        </w:rPr>
        <w:t>П</w:t>
      </w:r>
      <w:r w:rsidRPr="000B2531">
        <w:rPr>
          <w:bCs/>
          <w:lang w:eastAsia="en-US"/>
        </w:rPr>
        <w:t>равил, проводится ликвидация пунктов с одновременным созданием новых пунктов в соответствии с частями 4 - 6 статьи 8 Федерального закона от 30 декабря 2015 года № 431-ФЗ «О геодезии, картографии и пространственных данных и о внесении изменений в отдельные законодательные акты Российской Федерации» лицом, выполняющим указанные работы, на основании решения Федеральной службы государственной регистрации, кадастра и картографии или ее территориальных органов, принимающих в соответствии с пунктом 5 Положения об охранных зонах пунктов государственной геодезической сети, государственной нивелирной сети и государственной гравиметрической сети решения об установлении, изменении или о прекращении существования охранных зон пунктов.</w:t>
      </w:r>
    </w:p>
    <w:p w14:paraId="2B0111FC" w14:textId="1DF2D357" w:rsidR="00982E44" w:rsidRPr="000B2531" w:rsidRDefault="00982E44" w:rsidP="00982E44">
      <w:pPr>
        <w:keepNext/>
        <w:keepLines/>
        <w:spacing w:before="240" w:after="240" w:line="276" w:lineRule="auto"/>
        <w:ind w:firstLine="709"/>
        <w:jc w:val="both"/>
        <w:outlineLvl w:val="2"/>
        <w:rPr>
          <w:b/>
          <w:bCs/>
          <w:szCs w:val="28"/>
        </w:rPr>
      </w:pPr>
      <w:bookmarkStart w:id="233" w:name="_Toc72223276"/>
      <w:bookmarkStart w:id="234" w:name="_Toc105415558"/>
      <w:bookmarkStart w:id="235" w:name="_Toc162358637"/>
      <w:r w:rsidRPr="000B2531">
        <w:rPr>
          <w:b/>
          <w:bCs/>
          <w:szCs w:val="28"/>
        </w:rPr>
        <w:t>2.1</w:t>
      </w:r>
      <w:r w:rsidR="00E30824" w:rsidRPr="000B2531">
        <w:rPr>
          <w:b/>
          <w:bCs/>
          <w:szCs w:val="28"/>
        </w:rPr>
        <w:t>0</w:t>
      </w:r>
      <w:r w:rsidRPr="000B2531">
        <w:rPr>
          <w:b/>
          <w:bCs/>
          <w:szCs w:val="28"/>
        </w:rPr>
        <w:t xml:space="preserve"> Ограничения использования земельных участков и объектов капитального строительства на территории придорожных полос автомобильных дорог</w:t>
      </w:r>
      <w:bookmarkEnd w:id="233"/>
      <w:bookmarkEnd w:id="234"/>
      <w:bookmarkEnd w:id="235"/>
    </w:p>
    <w:p w14:paraId="631BA8D1" w14:textId="77777777" w:rsidR="00982E44" w:rsidRPr="000B2531" w:rsidRDefault="00982E44" w:rsidP="004730C6">
      <w:pPr>
        <w:numPr>
          <w:ilvl w:val="0"/>
          <w:numId w:val="65"/>
        </w:numPr>
        <w:autoSpaceDE w:val="0"/>
        <w:autoSpaceDN w:val="0"/>
        <w:adjustRightInd w:val="0"/>
        <w:spacing w:before="120" w:after="120" w:line="276" w:lineRule="auto"/>
        <w:contextualSpacing/>
        <w:jc w:val="both"/>
        <w:rPr>
          <w:bCs/>
          <w:lang w:eastAsia="en-US"/>
        </w:rPr>
      </w:pPr>
      <w:r w:rsidRPr="000B2531">
        <w:rPr>
          <w:bCs/>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37284393" w14:textId="77777777" w:rsidR="00982E44" w:rsidRPr="000B2531" w:rsidRDefault="00982E44" w:rsidP="004730C6">
      <w:pPr>
        <w:numPr>
          <w:ilvl w:val="0"/>
          <w:numId w:val="65"/>
        </w:numPr>
        <w:autoSpaceDE w:val="0"/>
        <w:autoSpaceDN w:val="0"/>
        <w:adjustRightInd w:val="0"/>
        <w:spacing w:before="120" w:after="120" w:line="276" w:lineRule="auto"/>
        <w:contextualSpacing/>
        <w:jc w:val="both"/>
        <w:rPr>
          <w:bCs/>
          <w:lang w:eastAsia="en-US"/>
        </w:rPr>
      </w:pPr>
      <w:r w:rsidRPr="000B2531">
        <w:rPr>
          <w:bCs/>
          <w:lang w:eastAsia="en-US"/>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1EB53C97" w14:textId="77777777" w:rsidR="00982E44" w:rsidRPr="000B2531" w:rsidRDefault="00982E44" w:rsidP="004730C6">
      <w:pPr>
        <w:numPr>
          <w:ilvl w:val="0"/>
          <w:numId w:val="65"/>
        </w:numPr>
        <w:autoSpaceDE w:val="0"/>
        <w:autoSpaceDN w:val="0"/>
        <w:adjustRightInd w:val="0"/>
        <w:spacing w:before="120" w:after="120" w:line="276" w:lineRule="auto"/>
        <w:contextualSpacing/>
        <w:jc w:val="both"/>
        <w:rPr>
          <w:bCs/>
          <w:lang w:eastAsia="en-US"/>
        </w:rPr>
      </w:pPr>
      <w:r w:rsidRPr="000B2531">
        <w:rPr>
          <w:bCs/>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29E22CB2" w14:textId="77777777" w:rsidR="00982E44" w:rsidRPr="000B2531" w:rsidRDefault="00982E44" w:rsidP="00411CCB">
      <w:pPr>
        <w:numPr>
          <w:ilvl w:val="0"/>
          <w:numId w:val="35"/>
        </w:numPr>
        <w:autoSpaceDE w:val="0"/>
        <w:autoSpaceDN w:val="0"/>
        <w:adjustRightInd w:val="0"/>
        <w:spacing w:before="120" w:after="120" w:line="276" w:lineRule="auto"/>
        <w:ind w:left="0" w:firstLine="709"/>
        <w:contextualSpacing/>
        <w:jc w:val="both"/>
        <w:rPr>
          <w:bCs/>
          <w:lang w:eastAsia="en-US"/>
        </w:rPr>
      </w:pPr>
      <w:r w:rsidRPr="000B2531">
        <w:rPr>
          <w:bCs/>
          <w:lang w:eastAsia="en-US"/>
        </w:rPr>
        <w:t>семидесяти пяти метров - для автомобильных дорог первой и второй категорий;</w:t>
      </w:r>
    </w:p>
    <w:p w14:paraId="64D97936" w14:textId="77777777" w:rsidR="00982E44" w:rsidRPr="000B2531" w:rsidRDefault="00982E44" w:rsidP="00411CCB">
      <w:pPr>
        <w:numPr>
          <w:ilvl w:val="0"/>
          <w:numId w:val="35"/>
        </w:numPr>
        <w:autoSpaceDE w:val="0"/>
        <w:autoSpaceDN w:val="0"/>
        <w:adjustRightInd w:val="0"/>
        <w:spacing w:before="120" w:after="120" w:line="276" w:lineRule="auto"/>
        <w:ind w:left="0" w:firstLine="709"/>
        <w:contextualSpacing/>
        <w:jc w:val="both"/>
        <w:rPr>
          <w:bCs/>
          <w:lang w:eastAsia="en-US"/>
        </w:rPr>
      </w:pPr>
      <w:r w:rsidRPr="000B2531">
        <w:rPr>
          <w:bCs/>
          <w:lang w:eastAsia="en-US"/>
        </w:rPr>
        <w:t>пятидесяти метров - для автомобильных дорог третьей и четвертой категорий;</w:t>
      </w:r>
    </w:p>
    <w:p w14:paraId="060BF093" w14:textId="77777777" w:rsidR="00982E44" w:rsidRPr="000B2531" w:rsidRDefault="00982E44" w:rsidP="00411CCB">
      <w:pPr>
        <w:numPr>
          <w:ilvl w:val="0"/>
          <w:numId w:val="35"/>
        </w:numPr>
        <w:autoSpaceDE w:val="0"/>
        <w:autoSpaceDN w:val="0"/>
        <w:adjustRightInd w:val="0"/>
        <w:spacing w:before="120" w:after="120" w:line="276" w:lineRule="auto"/>
        <w:ind w:left="0" w:firstLine="709"/>
        <w:contextualSpacing/>
        <w:jc w:val="both"/>
        <w:rPr>
          <w:bCs/>
          <w:lang w:eastAsia="en-US"/>
        </w:rPr>
      </w:pPr>
      <w:r w:rsidRPr="000B2531">
        <w:rPr>
          <w:bCs/>
          <w:lang w:eastAsia="en-US"/>
        </w:rPr>
        <w:t>двадцати пяти метров - для автомобильных дорог пятой категории;</w:t>
      </w:r>
    </w:p>
    <w:p w14:paraId="1318F6B8" w14:textId="77777777" w:rsidR="00982E44" w:rsidRPr="000B2531" w:rsidRDefault="00982E44" w:rsidP="00411CCB">
      <w:pPr>
        <w:numPr>
          <w:ilvl w:val="0"/>
          <w:numId w:val="35"/>
        </w:numPr>
        <w:autoSpaceDE w:val="0"/>
        <w:autoSpaceDN w:val="0"/>
        <w:adjustRightInd w:val="0"/>
        <w:spacing w:before="120" w:after="120" w:line="276" w:lineRule="auto"/>
        <w:ind w:left="0" w:firstLine="709"/>
        <w:contextualSpacing/>
        <w:jc w:val="both"/>
        <w:rPr>
          <w:bCs/>
          <w:lang w:eastAsia="en-US"/>
        </w:rPr>
      </w:pPr>
      <w:r w:rsidRPr="000B2531">
        <w:rPr>
          <w:bCs/>
          <w:lang w:eastAsia="en-US"/>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3FBDB6FA" w14:textId="77777777" w:rsidR="00982E44" w:rsidRPr="000B2531" w:rsidRDefault="00982E44" w:rsidP="00411CCB">
      <w:pPr>
        <w:numPr>
          <w:ilvl w:val="0"/>
          <w:numId w:val="35"/>
        </w:numPr>
        <w:autoSpaceDE w:val="0"/>
        <w:autoSpaceDN w:val="0"/>
        <w:adjustRightInd w:val="0"/>
        <w:spacing w:before="120" w:after="120" w:line="276" w:lineRule="auto"/>
        <w:ind w:left="0" w:firstLine="709"/>
        <w:contextualSpacing/>
        <w:jc w:val="both"/>
        <w:rPr>
          <w:bCs/>
          <w:lang w:eastAsia="en-US"/>
        </w:rPr>
      </w:pPr>
      <w:r w:rsidRPr="000B2531">
        <w:rPr>
          <w:bCs/>
          <w:lang w:eastAsia="en-US"/>
        </w:rPr>
        <w:lastRenderedPageBreak/>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6C216F42" w14:textId="50AB0567" w:rsidR="00982E44" w:rsidRPr="000B2531" w:rsidRDefault="00982E44" w:rsidP="004730C6">
      <w:pPr>
        <w:numPr>
          <w:ilvl w:val="0"/>
          <w:numId w:val="65"/>
        </w:numPr>
        <w:autoSpaceDE w:val="0"/>
        <w:autoSpaceDN w:val="0"/>
        <w:adjustRightInd w:val="0"/>
        <w:spacing w:before="120" w:after="120" w:line="276" w:lineRule="auto"/>
        <w:contextualSpacing/>
        <w:jc w:val="both"/>
        <w:rPr>
          <w:bCs/>
          <w:lang w:eastAsia="en-US"/>
        </w:rPr>
      </w:pPr>
      <w:r w:rsidRPr="000B2531">
        <w:rPr>
          <w:bCs/>
          <w:lang w:eastAsia="en-US"/>
        </w:rPr>
        <w:t xml:space="preserve">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w:t>
      </w:r>
      <w:r w:rsidR="001663F7" w:rsidRPr="000B2531">
        <w:rPr>
          <w:bCs/>
          <w:lang w:eastAsia="en-US"/>
        </w:rPr>
        <w:t>Мурманской</w:t>
      </w:r>
      <w:r w:rsidRPr="000B2531">
        <w:rPr>
          <w:bCs/>
          <w:lang w:eastAsia="en-US"/>
        </w:rPr>
        <w:t xml:space="preserve"> области, органом местного самоуправления.</w:t>
      </w:r>
    </w:p>
    <w:p w14:paraId="41A1FE97" w14:textId="77777777" w:rsidR="00982E44" w:rsidRPr="000B2531" w:rsidRDefault="00982E44" w:rsidP="004730C6">
      <w:pPr>
        <w:numPr>
          <w:ilvl w:val="0"/>
          <w:numId w:val="65"/>
        </w:numPr>
        <w:autoSpaceDE w:val="0"/>
        <w:autoSpaceDN w:val="0"/>
        <w:adjustRightInd w:val="0"/>
        <w:spacing w:before="120" w:after="120" w:line="276" w:lineRule="auto"/>
        <w:contextualSpacing/>
        <w:jc w:val="both"/>
        <w:rPr>
          <w:bCs/>
          <w:lang w:eastAsia="en-US"/>
        </w:rPr>
      </w:pPr>
      <w:r w:rsidRPr="000B2531">
        <w:rPr>
          <w:bCs/>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6F3C3B1E" w14:textId="7EB0CEED" w:rsidR="00982E44" w:rsidRPr="000B2531" w:rsidRDefault="00982E44" w:rsidP="004730C6">
      <w:pPr>
        <w:numPr>
          <w:ilvl w:val="0"/>
          <w:numId w:val="65"/>
        </w:numPr>
        <w:autoSpaceDE w:val="0"/>
        <w:autoSpaceDN w:val="0"/>
        <w:adjustRightInd w:val="0"/>
        <w:spacing w:before="120" w:after="120" w:line="276" w:lineRule="auto"/>
        <w:contextualSpacing/>
        <w:jc w:val="both"/>
        <w:rPr>
          <w:bCs/>
          <w:lang w:eastAsia="en-US"/>
        </w:rPr>
      </w:pPr>
      <w:r w:rsidRPr="000B2531">
        <w:rPr>
          <w:lang w:eastAsia="en-US"/>
        </w:rPr>
        <w:t>Положение о придорожных полосах автомобильных дорог утверждается Правительством Российской Федерации.</w:t>
      </w:r>
    </w:p>
    <w:p w14:paraId="3CE3019B" w14:textId="296C1874" w:rsidR="00746D02" w:rsidRPr="000B2531" w:rsidRDefault="00746D02" w:rsidP="00746D02">
      <w:pPr>
        <w:keepNext/>
        <w:keepLines/>
        <w:spacing w:before="240" w:after="240" w:line="276" w:lineRule="auto"/>
        <w:ind w:firstLine="709"/>
        <w:jc w:val="both"/>
        <w:outlineLvl w:val="2"/>
        <w:rPr>
          <w:b/>
          <w:bCs/>
        </w:rPr>
      </w:pPr>
      <w:bookmarkStart w:id="236" w:name="_Toc1636622"/>
      <w:bookmarkStart w:id="237" w:name="_Toc40445629"/>
      <w:bookmarkStart w:id="238" w:name="_Toc41044454"/>
      <w:bookmarkStart w:id="239" w:name="_Toc88731903"/>
      <w:bookmarkStart w:id="240" w:name="_Toc156485589"/>
      <w:bookmarkStart w:id="241" w:name="_Toc162358638"/>
      <w:bookmarkEnd w:id="225"/>
      <w:bookmarkEnd w:id="226"/>
      <w:bookmarkEnd w:id="227"/>
      <w:bookmarkEnd w:id="228"/>
      <w:bookmarkEnd w:id="229"/>
      <w:bookmarkEnd w:id="230"/>
      <w:r w:rsidRPr="000B2531">
        <w:rPr>
          <w:b/>
          <w:bCs/>
        </w:rPr>
        <w:t>2.1</w:t>
      </w:r>
      <w:r w:rsidR="00940D97" w:rsidRPr="000B2531">
        <w:rPr>
          <w:b/>
          <w:bCs/>
        </w:rPr>
        <w:t>1</w:t>
      </w:r>
      <w:r w:rsidRPr="000B2531">
        <w:rPr>
          <w:b/>
          <w:bCs/>
        </w:rPr>
        <w:t xml:space="preserve"> Ограничения использования земельных участков и объектов капитального строительства в границах зон охраняемого военного объекта, охранной зоны военного объекта, запретных и специальных зон, устанавливаемых в связи с размещением указанных объектов</w:t>
      </w:r>
      <w:bookmarkEnd w:id="236"/>
      <w:bookmarkEnd w:id="237"/>
      <w:bookmarkEnd w:id="238"/>
      <w:bookmarkEnd w:id="239"/>
      <w:bookmarkEnd w:id="240"/>
      <w:bookmarkEnd w:id="241"/>
    </w:p>
    <w:p w14:paraId="6BC177F7"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Запретная зона – территория вокруг военного объекта, включающая земельный участок, на котором он размещен, в границах которой запрещается или ограничивается хозяйственная и иная деятельность с целью обеспечения безопасности населения при функционировании военного объекта и возникновении на нем чрезвычайных ситуаций природного и техногенного характера или совершении террористического акта.</w:t>
      </w:r>
    </w:p>
    <w:p w14:paraId="782424B4"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В границах запретной зоны могут (при необходимости) устанавливаться зоны охраняемых военных объектов и охранные зоны военных объектов.</w:t>
      </w:r>
    </w:p>
    <w:p w14:paraId="1DA115D6"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shd w:val="clear" w:color="auto" w:fill="FFFFFF"/>
        </w:rPr>
        <w:t>Режим использования запретных зон устанавливается постановлением Правительства Российской Федерации от 05 мая 2014 года № 405 «</w:t>
      </w:r>
      <w:r w:rsidRPr="000B2531">
        <w:rPr>
          <w:rFonts w:eastAsia="Calibri"/>
        </w:rPr>
        <w:t>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(вместе с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14:paraId="47CF83BD"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На территории охранной зоны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7EFDD10F" w14:textId="77777777" w:rsidR="00746D02" w:rsidRPr="000B2531" w:rsidRDefault="00746D02" w:rsidP="00411CCB">
      <w:pPr>
        <w:numPr>
          <w:ilvl w:val="0"/>
          <w:numId w:val="50"/>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проживание и (или) нахождение физических лиц;</w:t>
      </w:r>
    </w:p>
    <w:p w14:paraId="6A4A1FC3" w14:textId="77777777" w:rsidR="00746D02" w:rsidRPr="000B2531" w:rsidRDefault="00746D02" w:rsidP="00411CCB">
      <w:pPr>
        <w:numPr>
          <w:ilvl w:val="0"/>
          <w:numId w:val="50"/>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 xml:space="preserve">осуществление хозяйственной и иной деятельности в соответствии с Положением об установлении запретных и иных зон с особыми условиями использования земель для обеспечения </w:t>
      </w:r>
      <w:r w:rsidRPr="000B2531">
        <w:rPr>
          <w:rFonts w:eastAsia="Calibri"/>
          <w:lang w:eastAsia="en-US"/>
        </w:rPr>
        <w:lastRenderedPageBreak/>
        <w:t>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14:paraId="38B16AA9" w14:textId="77777777" w:rsidR="00746D02" w:rsidRPr="000B2531" w:rsidRDefault="00746D02" w:rsidP="00411CCB">
      <w:pPr>
        <w:numPr>
          <w:ilvl w:val="0"/>
          <w:numId w:val="50"/>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0955A1AD"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На территории зоны охраняемого военного объекта строительство объектов капитального строительства, ввод в эксплуатацию оборудования, создающего искусственные, в том числе индустриальные, радиопомехи, а также размещение и эксплуатация стационарного или переносного приемо-передающего оборудования с мощностью передатчиков более 5 Вт осуществляются исключительно по согласованию с федеральным органом исполнительной власти (федеральным государственным органом), в ведении которого находится военный объект. При этом параметры электромагнитной совместимости оборудования, создающего радиопомехи военному объекту, определяются по внешней границе зоны охраняемого военного объекта.</w:t>
      </w:r>
    </w:p>
    <w:p w14:paraId="352819E1"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На территории зоны охраняемого военного объекта не допускается ликвидация дорог и переправ, а также осушение и отведение русел рек.</w:t>
      </w:r>
    </w:p>
    <w:p w14:paraId="5E7590C6"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5F3FD312"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2E913CE5"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14D9F17D"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На территории специальной зоны ведение хозяйственной деятельности, строительство объектов капитального строительства, проживание и (или) нахождение физических лиц осуществляются по согласованию с федеральным органом исполнительной власти (федеральным государственным органом), в ведении которого находится военный объект.</w:t>
      </w:r>
    </w:p>
    <w:p w14:paraId="08120927" w14:textId="77777777" w:rsidR="00746D02" w:rsidRPr="000B2531" w:rsidRDefault="00746D02"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В зависимости от местных условий и специфики военного объекта, для обеспечения функционирования которого устанавливается запретная зона, федеральным органом исполнительной власти (федеральным государственным органом), в ведении которого находится военный объект, могут устанавливаться по согласованию с федеральными органами исполнительной власти, осуществляющими проведение государственной политики и нормативно-правовое регулирование в соответствующих сферах деятельности, ограничения на транзитный проезд, заход судов, пролет самолетов, рыболовство, охоту и купание в водоемах.</w:t>
      </w:r>
    </w:p>
    <w:p w14:paraId="3E0EDDBD" w14:textId="0A44B159" w:rsidR="00940D97" w:rsidRPr="000B2531" w:rsidRDefault="00940D97" w:rsidP="00940D97">
      <w:pPr>
        <w:keepNext/>
        <w:keepLines/>
        <w:spacing w:before="240" w:after="240" w:line="276" w:lineRule="auto"/>
        <w:ind w:firstLine="709"/>
        <w:jc w:val="both"/>
        <w:outlineLvl w:val="2"/>
        <w:rPr>
          <w:b/>
          <w:bCs/>
        </w:rPr>
      </w:pPr>
      <w:bookmarkStart w:id="242" w:name="_Toc162358639"/>
      <w:r w:rsidRPr="000B2531">
        <w:rPr>
          <w:b/>
          <w:bCs/>
        </w:rPr>
        <w:t>2.12 Ограничения использования земельных участков и объектов капитального строительства в границах охранных зон для гидроэнергетических объектов</w:t>
      </w:r>
      <w:bookmarkEnd w:id="242"/>
    </w:p>
    <w:p w14:paraId="7FCC6222" w14:textId="633877B2" w:rsidR="00C45199" w:rsidRPr="000B2531" w:rsidRDefault="00C45199"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 xml:space="preserve">Охранные зоны устанавливаются для обеспечения безопасного и безаварийного функционирования и безопасной эксплуатации гидроэнергетических объектов, включающих в том </w:t>
      </w:r>
      <w:r w:rsidRPr="000B2531">
        <w:rPr>
          <w:rFonts w:eastAsia="Calibri"/>
          <w:lang w:eastAsia="en-US"/>
        </w:rPr>
        <w:lastRenderedPageBreak/>
        <w:t>числе плотины, здания гидроэлектростанции, водосбросные, водоспускные сооружения, судоходные шлюзы и судоподъемники, а также иные гидротехнические сооружения в составе гидроузлов.</w:t>
      </w:r>
    </w:p>
    <w:p w14:paraId="79264E31" w14:textId="1F71B389" w:rsidR="00C45199" w:rsidRPr="000B2531" w:rsidRDefault="00C45199"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shd w:val="clear" w:color="auto" w:fill="FFFFFF"/>
        </w:rPr>
        <w:t xml:space="preserve">Режим использования </w:t>
      </w:r>
      <w:r w:rsidR="009732BF" w:rsidRPr="000B2531">
        <w:rPr>
          <w:shd w:val="clear" w:color="auto" w:fill="FFFFFF"/>
        </w:rPr>
        <w:t>охранных зон для гидроэнергетических объектов</w:t>
      </w:r>
      <w:r w:rsidRPr="000B2531">
        <w:rPr>
          <w:shd w:val="clear" w:color="auto" w:fill="FFFFFF"/>
        </w:rPr>
        <w:t xml:space="preserve"> устанавливается постановлением Правительства Российской Федерации от 0</w:t>
      </w:r>
      <w:r w:rsidR="0052363E" w:rsidRPr="000B2531">
        <w:rPr>
          <w:shd w:val="clear" w:color="auto" w:fill="FFFFFF"/>
        </w:rPr>
        <w:t>6</w:t>
      </w:r>
      <w:r w:rsidRPr="000B2531">
        <w:rPr>
          <w:shd w:val="clear" w:color="auto" w:fill="FFFFFF"/>
        </w:rPr>
        <w:t xml:space="preserve"> </w:t>
      </w:r>
      <w:r w:rsidR="0052363E" w:rsidRPr="000B2531">
        <w:rPr>
          <w:shd w:val="clear" w:color="auto" w:fill="FFFFFF"/>
        </w:rPr>
        <w:t>сентября</w:t>
      </w:r>
      <w:r w:rsidRPr="000B2531">
        <w:rPr>
          <w:shd w:val="clear" w:color="auto" w:fill="FFFFFF"/>
        </w:rPr>
        <w:t xml:space="preserve"> 201</w:t>
      </w:r>
      <w:r w:rsidR="0052363E" w:rsidRPr="000B2531">
        <w:rPr>
          <w:shd w:val="clear" w:color="auto" w:fill="FFFFFF"/>
        </w:rPr>
        <w:t>2</w:t>
      </w:r>
      <w:r w:rsidRPr="000B2531">
        <w:rPr>
          <w:shd w:val="clear" w:color="auto" w:fill="FFFFFF"/>
        </w:rPr>
        <w:t xml:space="preserve"> года № </w:t>
      </w:r>
      <w:r w:rsidR="0052363E" w:rsidRPr="000B2531">
        <w:rPr>
          <w:shd w:val="clear" w:color="auto" w:fill="FFFFFF"/>
        </w:rPr>
        <w:t>884</w:t>
      </w:r>
      <w:r w:rsidRPr="000B2531">
        <w:rPr>
          <w:shd w:val="clear" w:color="auto" w:fill="FFFFFF"/>
        </w:rPr>
        <w:t xml:space="preserve"> «</w:t>
      </w:r>
      <w:r w:rsidRPr="000B2531">
        <w:rPr>
          <w:rFonts w:eastAsia="Calibri"/>
        </w:rPr>
        <w:t xml:space="preserve">Об </w:t>
      </w:r>
      <w:r w:rsidR="0052363E" w:rsidRPr="000B2531">
        <w:rPr>
          <w:rFonts w:eastAsia="Calibri"/>
        </w:rPr>
        <w:t>установлении охранных зон для гидроэнергетических объектов» (вместе с «Правилами установления охранных зон для гидроэнергетических объектов»)</w:t>
      </w:r>
      <w:r w:rsidRPr="000B2531">
        <w:rPr>
          <w:rFonts w:eastAsia="Calibri"/>
        </w:rPr>
        <w:t>.</w:t>
      </w:r>
    </w:p>
    <w:p w14:paraId="1CD64761" w14:textId="5129B67C" w:rsidR="004D0ED5" w:rsidRPr="000B2531" w:rsidRDefault="004D0ED5"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Охранные зоны устанавливаются вдоль плотины гидроэнергетического объекта на водном пространстве от водной поверхности до дна между береговыми линиями при нормальном подпорном уровне воды в верхнем бьефе и среднемноголетнем уровне вод в период, когда они не покрыты льдом, - в нижнем бьефе, ограниченном параллельными вертикальными плоскостями, отстоящими по обе стороны от оси водоподпорного сооружения на расстоянии:</w:t>
      </w:r>
    </w:p>
    <w:p w14:paraId="637D10EE" w14:textId="484AA311" w:rsidR="004D0ED5" w:rsidRPr="000B2531" w:rsidRDefault="004D0ED5" w:rsidP="00411CCB">
      <w:pPr>
        <w:numPr>
          <w:ilvl w:val="0"/>
          <w:numId w:val="51"/>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для объектов высокой категории опасности - 500 м в верхнем и нижнем бьефе гидроузла;</w:t>
      </w:r>
    </w:p>
    <w:p w14:paraId="4FFF593F" w14:textId="725E8BDA" w:rsidR="004D0ED5" w:rsidRPr="000B2531" w:rsidRDefault="004D0ED5" w:rsidP="00411CCB">
      <w:pPr>
        <w:numPr>
          <w:ilvl w:val="0"/>
          <w:numId w:val="51"/>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для объектов средней категории опасности - 350 м в верхнем и нижнем бьефе гидроузла;</w:t>
      </w:r>
    </w:p>
    <w:p w14:paraId="120F971D" w14:textId="302831BE" w:rsidR="004D0ED5" w:rsidRPr="000B2531" w:rsidRDefault="004D0ED5" w:rsidP="00411CCB">
      <w:pPr>
        <w:numPr>
          <w:ilvl w:val="0"/>
          <w:numId w:val="51"/>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для объектов низкой категории опасности - 200 м в верхнем и нижнем бьефе гидроузла.</w:t>
      </w:r>
    </w:p>
    <w:p w14:paraId="6AD60A03" w14:textId="4459940C" w:rsidR="004D0ED5" w:rsidRPr="000B2531" w:rsidRDefault="004D0ED5"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 xml:space="preserve">Охранные зоны устанавливаются вдоль береговой линии водного объекта в верхнем и нижнем бьефе гидроузла в виде земельной полосы на пойме шириной 20 м, если частью 6 статьи 6 Водного кодекса Российской Федерации не установлены иные размеры береговой полосы, протяженность которой равна расстояниям от оси водоподпорного сооружения, устанавливаемым в соответствии с частью </w:t>
      </w:r>
      <w:r w:rsidR="006461C6">
        <w:rPr>
          <w:rFonts w:eastAsia="Calibri"/>
          <w:lang w:eastAsia="en-US"/>
        </w:rPr>
        <w:t>228</w:t>
      </w:r>
      <w:r w:rsidRPr="000B2531">
        <w:rPr>
          <w:rFonts w:eastAsia="Calibri"/>
          <w:lang w:eastAsia="en-US"/>
        </w:rPr>
        <w:t xml:space="preserve"> настоящих </w:t>
      </w:r>
      <w:r w:rsidR="006B3C63">
        <w:rPr>
          <w:rFonts w:eastAsia="Calibri"/>
          <w:lang w:eastAsia="en-US"/>
        </w:rPr>
        <w:t>П</w:t>
      </w:r>
      <w:r w:rsidRPr="000B2531">
        <w:rPr>
          <w:rFonts w:eastAsia="Calibri"/>
          <w:lang w:eastAsia="en-US"/>
        </w:rPr>
        <w:t>равил.</w:t>
      </w:r>
    </w:p>
    <w:p w14:paraId="0510C447" w14:textId="774936F9" w:rsidR="004D0ED5" w:rsidRPr="000B2531" w:rsidRDefault="004D0ED5" w:rsidP="004730C6">
      <w:pPr>
        <w:numPr>
          <w:ilvl w:val="0"/>
          <w:numId w:val="65"/>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Использование водных объектов (водопользование) в охранных зонах подлежит обязательному согласованию с оператором гидроэнергетического объекта.</w:t>
      </w:r>
    </w:p>
    <w:p w14:paraId="6F469D2D" w14:textId="1C9127C5" w:rsidR="004D0ED5" w:rsidRPr="000B2531" w:rsidRDefault="004D0ED5" w:rsidP="004730C6">
      <w:pPr>
        <w:numPr>
          <w:ilvl w:val="0"/>
          <w:numId w:val="65"/>
        </w:numPr>
        <w:autoSpaceDE w:val="0"/>
        <w:autoSpaceDN w:val="0"/>
        <w:adjustRightInd w:val="0"/>
        <w:spacing w:before="120" w:after="120" w:line="276" w:lineRule="auto"/>
        <w:contextualSpacing/>
        <w:jc w:val="both"/>
        <w:rPr>
          <w:rFonts w:eastAsia="Calibri"/>
          <w:b/>
          <w:bCs/>
        </w:rPr>
      </w:pPr>
      <w:bookmarkStart w:id="243" w:name="Par1"/>
      <w:bookmarkEnd w:id="243"/>
      <w:r w:rsidRPr="000B2531">
        <w:rPr>
          <w:rFonts w:eastAsia="Calibri"/>
          <w:lang w:eastAsia="en-US"/>
        </w:rPr>
        <w:t>Согласованию подлежат следующие виды деятельности (водопользования):</w:t>
      </w:r>
    </w:p>
    <w:p w14:paraId="0308A8D5" w14:textId="07AF7AD3"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использование акватории водных объектов для рекреационных целей;</w:t>
      </w:r>
    </w:p>
    <w:p w14:paraId="7E41B2FD" w14:textId="7207A45A"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создание стационарных и (или) плавучих платформ, искусственных островов, а также искусственных земельных участков;</w:t>
      </w:r>
    </w:p>
    <w:p w14:paraId="397C9C48" w14:textId="2A38F746"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разведка и добыча полезных ископаемых;</w:t>
      </w:r>
    </w:p>
    <w:p w14:paraId="7C84572F" w14:textId="66730587"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сплав древесины в плотах и с применением кошелей, за исключением случаев пропуска через судоходные гидротехнические сооружения;</w:t>
      </w:r>
    </w:p>
    <w:p w14:paraId="7C11AEE4" w14:textId="65A808B9"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организованный отдых детей, а также ветеранов, граждан пожилого возраста и инвалидов;</w:t>
      </w:r>
    </w:p>
    <w:p w14:paraId="4D6F54BE" w14:textId="7A6384A2"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строительство причалов, судоподъемных и судоремонтных сооружений;</w:t>
      </w:r>
    </w:p>
    <w:p w14:paraId="4312D6DD" w14:textId="56E43C7A"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строительство гидротехнических сооружений, мостов, а также подводных и подземных переходов, трубопроводов, подводных линий связи и других линейных объектов;</w:t>
      </w:r>
    </w:p>
    <w:p w14:paraId="44C9ADF5" w14:textId="0CF0F774"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проведение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w:t>
      </w:r>
    </w:p>
    <w:p w14:paraId="08236966" w14:textId="1351DC88"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подъем затонувших судов;</w:t>
      </w:r>
    </w:p>
    <w:p w14:paraId="518F15EA" w14:textId="46861A82"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плавание маломерных судов, за исключением случаев их пропуска через судоходные гидротехнические сооружения, водных мотоциклов и других технических средств, предназначенных для отдыха на водных объектах;</w:t>
      </w:r>
    </w:p>
    <w:p w14:paraId="7948A41F" w14:textId="21B3C38C"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осуществление разового взлета и разовой посадки воздушных судов;</w:t>
      </w:r>
    </w:p>
    <w:p w14:paraId="72CD2B99" w14:textId="08618EEE"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lastRenderedPageBreak/>
        <w:t xml:space="preserve">охота, все виды рыболовства, за исключением рыболовства в целях </w:t>
      </w:r>
      <w:proofErr w:type="spellStart"/>
      <w:r w:rsidRPr="000B2531">
        <w:rPr>
          <w:rFonts w:eastAsia="Calibri"/>
          <w:lang w:eastAsia="en-US"/>
        </w:rPr>
        <w:t>аквакультуры</w:t>
      </w:r>
      <w:proofErr w:type="spellEnd"/>
      <w:r w:rsidRPr="000B2531">
        <w:rPr>
          <w:rFonts w:eastAsia="Calibri"/>
          <w:lang w:eastAsia="en-US"/>
        </w:rPr>
        <w:t xml:space="preserve"> (рыбоводства);</w:t>
      </w:r>
    </w:p>
    <w:p w14:paraId="7E4FC059" w14:textId="21B4F55D"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купание и удовлетворение иных личных и бытовых нужд граждан;</w:t>
      </w:r>
    </w:p>
    <w:p w14:paraId="54931110" w14:textId="3635AD67"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проведение геологического изучения, а также геофизических, геодезических, картографических, топографических, гидрографических и водолазных работ;</w:t>
      </w:r>
    </w:p>
    <w:p w14:paraId="29028109" w14:textId="444A203C" w:rsidR="004D0ED5"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санитарный, карантинный и другой контроль;</w:t>
      </w:r>
    </w:p>
    <w:p w14:paraId="085465F2" w14:textId="6AC37323" w:rsidR="00940D97" w:rsidRPr="000B2531" w:rsidRDefault="004D0ED5" w:rsidP="00411CCB">
      <w:pPr>
        <w:numPr>
          <w:ilvl w:val="0"/>
          <w:numId w:val="52"/>
        </w:numPr>
        <w:autoSpaceDE w:val="0"/>
        <w:autoSpaceDN w:val="0"/>
        <w:adjustRightInd w:val="0"/>
        <w:spacing w:before="120" w:after="120" w:line="276" w:lineRule="auto"/>
        <w:contextualSpacing/>
        <w:jc w:val="both"/>
        <w:rPr>
          <w:rFonts w:eastAsia="Calibri"/>
          <w:lang w:eastAsia="en-US"/>
        </w:rPr>
      </w:pPr>
      <w:r w:rsidRPr="000B2531">
        <w:rPr>
          <w:rFonts w:eastAsia="Calibri"/>
          <w:lang w:eastAsia="en-US"/>
        </w:rPr>
        <w:t>научные и учебные цели.</w:t>
      </w:r>
    </w:p>
    <w:p w14:paraId="13EF6163" w14:textId="77777777" w:rsidR="007C3358" w:rsidRPr="008A7A9B" w:rsidRDefault="007C3358" w:rsidP="007C3358">
      <w:pPr>
        <w:pStyle w:val="3"/>
        <w:spacing w:before="240" w:after="240" w:line="276" w:lineRule="auto"/>
        <w:ind w:firstLine="709"/>
        <w:jc w:val="both"/>
        <w:rPr>
          <w:rFonts w:ascii="Times New Roman" w:hAnsi="Times New Roman"/>
          <w:color w:val="auto"/>
        </w:rPr>
      </w:pPr>
      <w:bookmarkStart w:id="244" w:name="_Toc118110297"/>
      <w:bookmarkStart w:id="245" w:name="_Toc162358640"/>
      <w:r w:rsidRPr="008A7A9B">
        <w:rPr>
          <w:rFonts w:ascii="Times New Roman" w:hAnsi="Times New Roman"/>
          <w:color w:val="auto"/>
        </w:rPr>
        <w:t>2.</w:t>
      </w:r>
      <w:r>
        <w:rPr>
          <w:rFonts w:ascii="Times New Roman" w:hAnsi="Times New Roman"/>
          <w:color w:val="auto"/>
        </w:rPr>
        <w:t>13</w:t>
      </w:r>
      <w:r w:rsidRPr="008A7A9B">
        <w:rPr>
          <w:rFonts w:ascii="Times New Roman" w:hAnsi="Times New Roman"/>
          <w:color w:val="auto"/>
        </w:rPr>
        <w:t xml:space="preserve"> Ограничения использования земельных участков и объектов капитального строительства на территории месторождений полезных ископаемых</w:t>
      </w:r>
      <w:bookmarkEnd w:id="244"/>
      <w:bookmarkEnd w:id="245"/>
    </w:p>
    <w:p w14:paraId="6177D773" w14:textId="1076AD9A" w:rsidR="007C3358" w:rsidRPr="008A7A9B" w:rsidRDefault="007C3358"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Pr>
          <w:bCs/>
          <w:lang w:eastAsia="en-US"/>
        </w:rPr>
        <w:t>В границах</w:t>
      </w:r>
      <w:r w:rsidRPr="008A7A9B">
        <w:rPr>
          <w:bCs/>
          <w:lang w:eastAsia="en-US"/>
        </w:rPr>
        <w:t xml:space="preserve"> </w:t>
      </w:r>
      <w:r>
        <w:rPr>
          <w:bCs/>
          <w:lang w:eastAsia="en-US"/>
        </w:rPr>
        <w:t>городского поселения Туманный</w:t>
      </w:r>
      <w:r w:rsidRPr="008A7A9B">
        <w:rPr>
          <w:bCs/>
          <w:lang w:eastAsia="en-US"/>
        </w:rPr>
        <w:t xml:space="preserve"> имеются районы распространения полезных ископаемых.</w:t>
      </w:r>
    </w:p>
    <w:p w14:paraId="4D91315D" w14:textId="77777777" w:rsidR="007C3358" w:rsidRPr="008A7A9B" w:rsidRDefault="007C3358"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8A7A9B">
        <w:rPr>
          <w:bCs/>
          <w:lang w:eastAsia="en-US"/>
        </w:rPr>
        <w:t>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561FADC7" w14:textId="77777777" w:rsidR="007C3358" w:rsidRPr="008A7A9B" w:rsidRDefault="007C3358" w:rsidP="004730C6">
      <w:pPr>
        <w:pStyle w:val="ac"/>
        <w:numPr>
          <w:ilvl w:val="0"/>
          <w:numId w:val="65"/>
        </w:numPr>
        <w:tabs>
          <w:tab w:val="left" w:pos="1276"/>
        </w:tabs>
        <w:autoSpaceDE w:val="0"/>
        <w:autoSpaceDN w:val="0"/>
        <w:adjustRightInd w:val="0"/>
        <w:spacing w:before="120" w:after="120" w:line="276" w:lineRule="auto"/>
        <w:jc w:val="both"/>
        <w:rPr>
          <w:bCs/>
          <w:lang w:eastAsia="en-US"/>
        </w:rPr>
      </w:pPr>
      <w:r w:rsidRPr="008A7A9B">
        <w:rPr>
          <w:bCs/>
          <w:lang w:eastAsia="en-US"/>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54432213" w14:textId="6333C0B6" w:rsidR="00717BA5" w:rsidRPr="000B2531" w:rsidRDefault="00717BA5" w:rsidP="003D2631">
      <w:pPr>
        <w:pStyle w:val="3"/>
        <w:spacing w:before="240" w:after="240" w:line="276" w:lineRule="auto"/>
        <w:ind w:firstLine="709"/>
        <w:jc w:val="both"/>
        <w:rPr>
          <w:rFonts w:ascii="Times New Roman" w:hAnsi="Times New Roman"/>
          <w:color w:val="auto"/>
        </w:rPr>
      </w:pPr>
      <w:bookmarkStart w:id="246" w:name="_Toc162358641"/>
      <w:r w:rsidRPr="000B2531">
        <w:rPr>
          <w:rFonts w:ascii="Times New Roman" w:hAnsi="Times New Roman"/>
          <w:color w:val="auto"/>
        </w:rPr>
        <w:t>2.</w:t>
      </w:r>
      <w:r w:rsidR="000051E3" w:rsidRPr="000B2531">
        <w:rPr>
          <w:rFonts w:ascii="Times New Roman" w:hAnsi="Times New Roman"/>
          <w:color w:val="auto"/>
        </w:rPr>
        <w:t>1</w:t>
      </w:r>
      <w:r w:rsidR="007C3358">
        <w:rPr>
          <w:rFonts w:ascii="Times New Roman" w:hAnsi="Times New Roman"/>
          <w:color w:val="auto"/>
        </w:rPr>
        <w:t>4</w:t>
      </w:r>
      <w:r w:rsidRPr="000B2531">
        <w:rPr>
          <w:rFonts w:ascii="Times New Roman" w:hAnsi="Times New Roman"/>
          <w:color w:val="auto"/>
        </w:rPr>
        <w:t xml:space="preserve"> Ограничения </w:t>
      </w:r>
      <w:proofErr w:type="spellStart"/>
      <w:r w:rsidRPr="000B2531">
        <w:rPr>
          <w:rFonts w:ascii="Times New Roman" w:hAnsi="Times New Roman"/>
          <w:color w:val="auto"/>
        </w:rPr>
        <w:t>оборотоспособности</w:t>
      </w:r>
      <w:proofErr w:type="spellEnd"/>
      <w:r w:rsidRPr="000B2531">
        <w:rPr>
          <w:rFonts w:ascii="Times New Roman" w:hAnsi="Times New Roman"/>
          <w:color w:val="auto"/>
        </w:rPr>
        <w:t xml:space="preserve"> земельных участков</w:t>
      </w:r>
      <w:bookmarkEnd w:id="231"/>
      <w:bookmarkEnd w:id="232"/>
      <w:bookmarkEnd w:id="246"/>
    </w:p>
    <w:p w14:paraId="2E7F1031"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Оборот земельных участков осуществляется в соответствии с гражданским законодательством и Земельным кодексом Российской Федерации.</w:t>
      </w:r>
    </w:p>
    <w:p w14:paraId="5B9CE0BF"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14:paraId="2C66DB07"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14:paraId="00ED54A4"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Содержание ограничений оборота земельных участков устанавливается Земельным кодексом Российской Федерации, федеральными законами.</w:t>
      </w:r>
    </w:p>
    <w:p w14:paraId="2BD4DACA"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Из оборота изъяты земельные участки, занятые находящимися в федеральной собственности следующими объектами:</w:t>
      </w:r>
    </w:p>
    <w:p w14:paraId="1FDA4E9A" w14:textId="27E5ECAD" w:rsidR="00717BA5" w:rsidRPr="000B2531" w:rsidRDefault="003D2631"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xml:space="preserve">государственными природными заповедниками и национальными парками, если иное не предусмотрено </w:t>
      </w:r>
      <w:r w:rsidR="00880CBC" w:rsidRPr="000B2531">
        <w:rPr>
          <w:rFonts w:eastAsiaTheme="minorHAnsi"/>
          <w:lang w:eastAsia="en-US"/>
        </w:rPr>
        <w:t>Земельным кодексом Российской Федерации</w:t>
      </w:r>
      <w:r w:rsidRPr="000B2531">
        <w:rPr>
          <w:rFonts w:eastAsiaTheme="minorHAnsi"/>
          <w:lang w:eastAsia="en-US"/>
        </w:rPr>
        <w:t xml:space="preserve"> и Федеральным законом от 14 марта 1995 года </w:t>
      </w:r>
      <w:r w:rsidR="00880CBC" w:rsidRPr="000B2531">
        <w:rPr>
          <w:rFonts w:eastAsiaTheme="minorHAnsi"/>
          <w:lang w:eastAsia="en-US"/>
        </w:rPr>
        <w:t>№</w:t>
      </w:r>
      <w:r w:rsidRPr="000B2531">
        <w:rPr>
          <w:rFonts w:eastAsiaTheme="minorHAnsi"/>
          <w:lang w:eastAsia="en-US"/>
        </w:rPr>
        <w:t xml:space="preserve"> 33-ФЗ </w:t>
      </w:r>
      <w:r w:rsidR="00880CBC" w:rsidRPr="000B2531">
        <w:rPr>
          <w:rFonts w:eastAsiaTheme="minorHAnsi"/>
          <w:lang w:eastAsia="en-US"/>
        </w:rPr>
        <w:t>«</w:t>
      </w:r>
      <w:r w:rsidRPr="000B2531">
        <w:rPr>
          <w:rFonts w:eastAsiaTheme="minorHAnsi"/>
          <w:lang w:eastAsia="en-US"/>
        </w:rPr>
        <w:t>Об особо охраняемых природных территориях</w:t>
      </w:r>
      <w:r w:rsidR="00880CBC" w:rsidRPr="000B2531">
        <w:rPr>
          <w:rFonts w:eastAsiaTheme="minorHAnsi"/>
          <w:lang w:eastAsia="en-US"/>
        </w:rPr>
        <w:t>»</w:t>
      </w:r>
      <w:r w:rsidR="00717BA5" w:rsidRPr="000B2531">
        <w:rPr>
          <w:rFonts w:eastAsiaTheme="minorHAnsi"/>
          <w:lang w:eastAsia="en-US"/>
        </w:rPr>
        <w:t>;</w:t>
      </w:r>
    </w:p>
    <w:p w14:paraId="15063969" w14:textId="77777777" w:rsidR="00717BA5" w:rsidRPr="000B2531" w:rsidRDefault="00717BA5"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14:paraId="2AD5299B" w14:textId="77777777" w:rsidR="00717BA5" w:rsidRPr="000B2531" w:rsidRDefault="00717BA5"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зданиями, сооружениями, в которых размещены военные суды;</w:t>
      </w:r>
    </w:p>
    <w:p w14:paraId="4EA9E0D5" w14:textId="77777777" w:rsidR="00717BA5" w:rsidRPr="000B2531" w:rsidRDefault="00717BA5"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объектами организаций федеральной службы безопасности;</w:t>
      </w:r>
    </w:p>
    <w:p w14:paraId="66233271" w14:textId="77777777" w:rsidR="00717BA5" w:rsidRPr="000B2531" w:rsidRDefault="00717BA5"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lastRenderedPageBreak/>
        <w:t>объектами организаций органов государственной охраны;</w:t>
      </w:r>
    </w:p>
    <w:p w14:paraId="6F530026" w14:textId="77777777" w:rsidR="00717BA5" w:rsidRPr="000B2531" w:rsidRDefault="00717BA5"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объектами использования атомной энергии, пунктами хранения ядерных материалов и радиоактивных веществ;</w:t>
      </w:r>
    </w:p>
    <w:p w14:paraId="5E39AF9C" w14:textId="77777777" w:rsidR="00717BA5" w:rsidRPr="000B2531" w:rsidRDefault="00717BA5"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объектами, в соответствии с видами деятельности которых созданы закрытые административно-территориальные образования;</w:t>
      </w:r>
    </w:p>
    <w:p w14:paraId="6612CC9C" w14:textId="77777777" w:rsidR="00717BA5" w:rsidRPr="000B2531" w:rsidRDefault="00717BA5"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объектами учреждений и органов Федеральной службы исполнения наказаний;</w:t>
      </w:r>
    </w:p>
    <w:p w14:paraId="7A406DCF" w14:textId="77777777" w:rsidR="00717BA5" w:rsidRPr="000B2531" w:rsidRDefault="00717BA5"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воинскими и гражданскими захоронениями;</w:t>
      </w:r>
    </w:p>
    <w:p w14:paraId="14C1A90B" w14:textId="77777777" w:rsidR="00717BA5" w:rsidRPr="000B2531" w:rsidRDefault="00717BA5" w:rsidP="00411CCB">
      <w:pPr>
        <w:pStyle w:val="ac"/>
        <w:numPr>
          <w:ilvl w:val="0"/>
          <w:numId w:val="20"/>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14:paraId="647ED4CC"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Ограничиваются в обороте находящиеся в государственной или муниципальной собственности следующие земельные участки:</w:t>
      </w:r>
    </w:p>
    <w:p w14:paraId="70B69316" w14:textId="561C8742"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в пределах особо охраняемых природ</w:t>
      </w:r>
      <w:r w:rsidR="00880CBC" w:rsidRPr="000B2531">
        <w:rPr>
          <w:rFonts w:eastAsiaTheme="minorHAnsi"/>
          <w:lang w:eastAsia="en-US"/>
        </w:rPr>
        <w:t xml:space="preserve">ных территорий, не указанные в части </w:t>
      </w:r>
      <w:r w:rsidR="006461C6">
        <w:rPr>
          <w:rFonts w:eastAsiaTheme="minorHAnsi"/>
          <w:lang w:eastAsia="en-US"/>
        </w:rPr>
        <w:t>239</w:t>
      </w:r>
      <w:r w:rsidR="00880CBC" w:rsidRPr="000B2531">
        <w:rPr>
          <w:rFonts w:eastAsiaTheme="minorHAnsi"/>
          <w:lang w:eastAsia="en-US"/>
        </w:rPr>
        <w:t xml:space="preserve"> настоящих </w:t>
      </w:r>
      <w:r w:rsidR="006B3C63">
        <w:rPr>
          <w:rFonts w:eastAsiaTheme="minorHAnsi"/>
          <w:lang w:eastAsia="en-US"/>
        </w:rPr>
        <w:t>П</w:t>
      </w:r>
      <w:r w:rsidR="00880CBC" w:rsidRPr="000B2531">
        <w:rPr>
          <w:rFonts w:eastAsiaTheme="minorHAnsi"/>
          <w:lang w:eastAsia="en-US"/>
        </w:rPr>
        <w:t>равил, если иное не предусмотрено Земельным кодексом Российской Федерации и законодательством Российской Федерации об особо охраняемых природных территориях</w:t>
      </w:r>
      <w:r w:rsidRPr="000B2531">
        <w:rPr>
          <w:rFonts w:eastAsiaTheme="minorHAnsi"/>
          <w:lang w:eastAsia="en-US"/>
        </w:rPr>
        <w:t>;</w:t>
      </w:r>
    </w:p>
    <w:p w14:paraId="2735B24C" w14:textId="77777777"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из состава земель лесного фонда;</w:t>
      </w:r>
    </w:p>
    <w:p w14:paraId="5205D876" w14:textId="77777777"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в пределах которых расположены водные объекты, находящиеся в государственной или муниципальной собственности;</w:t>
      </w:r>
    </w:p>
    <w:p w14:paraId="454E1250" w14:textId="77777777"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14:paraId="5F217308" w14:textId="01E1727E"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предоставленные для обеспечения обороны и безопасности, оборонной промышленности, т</w:t>
      </w:r>
      <w:r w:rsidR="00880CBC" w:rsidRPr="000B2531">
        <w:rPr>
          <w:rFonts w:eastAsiaTheme="minorHAnsi"/>
          <w:lang w:eastAsia="en-US"/>
        </w:rPr>
        <w:t>аможенн</w:t>
      </w:r>
      <w:r w:rsidR="00835D5F" w:rsidRPr="000B2531">
        <w:rPr>
          <w:rFonts w:eastAsiaTheme="minorHAnsi"/>
          <w:lang w:eastAsia="en-US"/>
        </w:rPr>
        <w:t xml:space="preserve">ых нужд и не указанные в части </w:t>
      </w:r>
      <w:r w:rsidR="006461C6">
        <w:rPr>
          <w:rFonts w:eastAsiaTheme="minorHAnsi"/>
          <w:lang w:eastAsia="en-US"/>
        </w:rPr>
        <w:t>239</w:t>
      </w:r>
      <w:r w:rsidR="00880CBC" w:rsidRPr="000B2531">
        <w:rPr>
          <w:rFonts w:eastAsiaTheme="minorHAnsi"/>
          <w:lang w:eastAsia="en-US"/>
        </w:rPr>
        <w:t xml:space="preserve"> настоящих </w:t>
      </w:r>
      <w:r w:rsidR="006B3C63">
        <w:rPr>
          <w:rFonts w:eastAsiaTheme="minorHAnsi"/>
          <w:lang w:eastAsia="en-US"/>
        </w:rPr>
        <w:t>П</w:t>
      </w:r>
      <w:r w:rsidR="00880CBC" w:rsidRPr="000B2531">
        <w:rPr>
          <w:rFonts w:eastAsiaTheme="minorHAnsi"/>
          <w:lang w:eastAsia="en-US"/>
        </w:rPr>
        <w:t>равил</w:t>
      </w:r>
      <w:r w:rsidRPr="000B2531">
        <w:rPr>
          <w:rFonts w:eastAsiaTheme="minorHAnsi"/>
          <w:lang w:eastAsia="en-US"/>
        </w:rPr>
        <w:t>;</w:t>
      </w:r>
    </w:p>
    <w:p w14:paraId="2146F04C" w14:textId="1C8426D4"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xml:space="preserve">не указанные </w:t>
      </w:r>
      <w:r w:rsidR="00880CBC" w:rsidRPr="000B2531">
        <w:rPr>
          <w:rFonts w:eastAsiaTheme="minorHAnsi"/>
          <w:lang w:eastAsia="en-US"/>
        </w:rPr>
        <w:t xml:space="preserve">в части </w:t>
      </w:r>
      <w:r w:rsidR="006461C6">
        <w:rPr>
          <w:rFonts w:eastAsiaTheme="minorHAnsi"/>
          <w:lang w:eastAsia="en-US"/>
        </w:rPr>
        <w:t>239</w:t>
      </w:r>
      <w:r w:rsidR="00880CBC" w:rsidRPr="000B2531">
        <w:rPr>
          <w:rFonts w:eastAsiaTheme="minorHAnsi"/>
          <w:lang w:eastAsia="en-US"/>
        </w:rPr>
        <w:t xml:space="preserve"> настоящих </w:t>
      </w:r>
      <w:r w:rsidR="00DF4AE4">
        <w:rPr>
          <w:rFonts w:eastAsiaTheme="minorHAnsi"/>
          <w:lang w:eastAsia="en-US"/>
        </w:rPr>
        <w:t>П</w:t>
      </w:r>
      <w:r w:rsidR="00880CBC" w:rsidRPr="000B2531">
        <w:rPr>
          <w:rFonts w:eastAsiaTheme="minorHAnsi"/>
          <w:lang w:eastAsia="en-US"/>
        </w:rPr>
        <w:t>равил</w:t>
      </w:r>
      <w:r w:rsidR="00E96FBE" w:rsidRPr="000B2531">
        <w:rPr>
          <w:rFonts w:eastAsiaTheme="minorHAnsi"/>
          <w:lang w:eastAsia="en-US"/>
        </w:rPr>
        <w:t xml:space="preserve"> </w:t>
      </w:r>
      <w:r w:rsidRPr="000B2531">
        <w:rPr>
          <w:rFonts w:eastAsiaTheme="minorHAnsi"/>
          <w:lang w:eastAsia="en-US"/>
        </w:rPr>
        <w:t>в границах закрытых административно-территориальных образований;</w:t>
      </w:r>
    </w:p>
    <w:p w14:paraId="397D46C9" w14:textId="77777777"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предназначенные для строительства, реконструкции и (или) эксплуатации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14:paraId="1611692F" w14:textId="77777777"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занятые объектами космической инфраструктуры;</w:t>
      </w:r>
    </w:p>
    <w:p w14:paraId="34FCF396" w14:textId="77777777"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расположенные под объектами гидротехнических сооружений;</w:t>
      </w:r>
    </w:p>
    <w:p w14:paraId="67198E37" w14:textId="77777777"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предоставленные для производства ядовитых веществ, наркотических средств;</w:t>
      </w:r>
    </w:p>
    <w:p w14:paraId="5A71D42E" w14:textId="77777777"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загрязненные опасными отходами, радиоактивными веществами, подвергшиеся биогенному загрязнению, иные подвергшиеся деградации земли;</w:t>
      </w:r>
    </w:p>
    <w:p w14:paraId="5BE5E0BF" w14:textId="77777777"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расположенные в границах земель, зарезервированных для государственных или муниципальных нужд;</w:t>
      </w:r>
    </w:p>
    <w:p w14:paraId="1CEBD8C7" w14:textId="0706A0E5" w:rsidR="00717BA5" w:rsidRPr="000B2531" w:rsidRDefault="00717BA5" w:rsidP="00411CCB">
      <w:pPr>
        <w:pStyle w:val="ac"/>
        <w:numPr>
          <w:ilvl w:val="0"/>
          <w:numId w:val="21"/>
        </w:numPr>
        <w:autoSpaceDE w:val="0"/>
        <w:autoSpaceDN w:val="0"/>
        <w:adjustRightInd w:val="0"/>
        <w:spacing w:before="120" w:after="120" w:line="276" w:lineRule="auto"/>
        <w:ind w:left="0" w:firstLine="709"/>
        <w:jc w:val="both"/>
        <w:rPr>
          <w:rFonts w:eastAsiaTheme="minorHAnsi"/>
          <w:lang w:eastAsia="en-US"/>
        </w:rPr>
      </w:pPr>
      <w:r w:rsidRPr="000B2531">
        <w:rPr>
          <w:rFonts w:eastAsiaTheme="minorHAnsi"/>
          <w:lang w:eastAsia="en-US"/>
        </w:rPr>
        <w:t xml:space="preserve">в первом </w:t>
      </w:r>
      <w:r w:rsidR="001F0A9B" w:rsidRPr="000B2531">
        <w:rPr>
          <w:rFonts w:eastAsiaTheme="minorHAnsi"/>
          <w:lang w:eastAsia="en-US"/>
        </w:rPr>
        <w:t>поясе</w:t>
      </w:r>
      <w:r w:rsidRPr="000B2531">
        <w:rPr>
          <w:rFonts w:eastAsiaTheme="minorHAnsi"/>
          <w:lang w:eastAsia="en-US"/>
        </w:rPr>
        <w:t xml:space="preserve"> зон санитарной охраны источников питьевого и хозяйственно-бытового водоснабжения.</w:t>
      </w:r>
    </w:p>
    <w:p w14:paraId="1EE81885" w14:textId="6CAA211F"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 xml:space="preserve">Оборот земель сельскохозяйственного назначения регулируется Федеральным законом </w:t>
      </w:r>
      <w:r w:rsidR="00880CBC" w:rsidRPr="000B2531">
        <w:rPr>
          <w:rFonts w:eastAsiaTheme="minorHAnsi"/>
          <w:lang w:eastAsia="en-US"/>
        </w:rPr>
        <w:t>от 24 июля 2002 года № 101-ФЗ «</w:t>
      </w:r>
      <w:r w:rsidRPr="000B2531">
        <w:rPr>
          <w:rFonts w:eastAsiaTheme="minorHAnsi"/>
          <w:lang w:eastAsia="en-US"/>
        </w:rPr>
        <w:t>Об обороте земель сельскохозяйственного назначения</w:t>
      </w:r>
      <w:r w:rsidR="00880CBC" w:rsidRPr="000B2531">
        <w:rPr>
          <w:rFonts w:eastAsiaTheme="minorHAnsi"/>
          <w:lang w:eastAsia="en-US"/>
        </w:rPr>
        <w:t>»</w:t>
      </w:r>
      <w:r w:rsidRPr="000B2531">
        <w:rPr>
          <w:rFonts w:eastAsiaTheme="minorHAnsi"/>
          <w:lang w:eastAsia="en-US"/>
        </w:rPr>
        <w:t xml:space="preserve">. Образование земельных участков из земель сельскохозяйственного назначения регулируется Земельным кодексом Российской Федерации и </w:t>
      </w:r>
      <w:r w:rsidR="00880CBC" w:rsidRPr="000B2531">
        <w:rPr>
          <w:rFonts w:eastAsiaTheme="minorHAnsi"/>
          <w:lang w:eastAsia="en-US"/>
        </w:rPr>
        <w:t>Федеральным законом от 24 июля 2002 года № 101-ФЗ «Об обороте земель сельскохозяйственного назначения»</w:t>
      </w:r>
      <w:r w:rsidRPr="000B2531">
        <w:rPr>
          <w:rFonts w:eastAsiaTheme="minorHAnsi"/>
          <w:lang w:eastAsia="en-US"/>
        </w:rPr>
        <w:t>.</w:t>
      </w:r>
    </w:p>
    <w:p w14:paraId="49017212" w14:textId="618285F8" w:rsidR="00717BA5" w:rsidRPr="000B2531" w:rsidRDefault="00880CBC"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 xml:space="preserve">Часть </w:t>
      </w:r>
      <w:r w:rsidR="006461C6">
        <w:rPr>
          <w:rFonts w:eastAsiaTheme="minorHAnsi"/>
          <w:lang w:eastAsia="en-US"/>
        </w:rPr>
        <w:t>241</w:t>
      </w:r>
      <w:r w:rsidRPr="000B2531">
        <w:rPr>
          <w:rFonts w:eastAsiaTheme="minorHAnsi"/>
          <w:lang w:eastAsia="en-US"/>
        </w:rPr>
        <w:t xml:space="preserve"> настоящих </w:t>
      </w:r>
      <w:r w:rsidR="00DF4AE4">
        <w:rPr>
          <w:rFonts w:eastAsiaTheme="minorHAnsi"/>
          <w:lang w:eastAsia="en-US"/>
        </w:rPr>
        <w:t>П</w:t>
      </w:r>
      <w:r w:rsidRPr="000B2531">
        <w:rPr>
          <w:rFonts w:eastAsiaTheme="minorHAnsi"/>
          <w:lang w:eastAsia="en-US"/>
        </w:rPr>
        <w:t>равил</w:t>
      </w:r>
      <w:r w:rsidR="00E96FBE" w:rsidRPr="000B2531">
        <w:rPr>
          <w:rFonts w:eastAsiaTheme="minorHAnsi"/>
          <w:lang w:eastAsia="en-US"/>
        </w:rPr>
        <w:t xml:space="preserve"> </w:t>
      </w:r>
      <w:r w:rsidR="00717BA5" w:rsidRPr="000B2531">
        <w:rPr>
          <w:rFonts w:eastAsiaTheme="minorHAnsi"/>
          <w:lang w:eastAsia="en-US"/>
        </w:rPr>
        <w:t xml:space="preserve">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w:t>
      </w:r>
      <w:r w:rsidR="00717BA5" w:rsidRPr="000B2531">
        <w:rPr>
          <w:rFonts w:eastAsiaTheme="minorHAnsi"/>
          <w:lang w:eastAsia="en-US"/>
        </w:rPr>
        <w:lastRenderedPageBreak/>
        <w:t>индивидуального гаражного строительства), а также на земельные участки, на которых расположены объекты недвижимого имущества.</w:t>
      </w:r>
    </w:p>
    <w:p w14:paraId="5781E884" w14:textId="77777777" w:rsidR="00717BA5" w:rsidRPr="000B2531" w:rsidRDefault="00717BA5" w:rsidP="004730C6">
      <w:pPr>
        <w:pStyle w:val="ac"/>
        <w:numPr>
          <w:ilvl w:val="0"/>
          <w:numId w:val="65"/>
        </w:numPr>
        <w:autoSpaceDE w:val="0"/>
        <w:autoSpaceDN w:val="0"/>
        <w:adjustRightInd w:val="0"/>
        <w:spacing w:before="120" w:after="120" w:line="276" w:lineRule="auto"/>
        <w:jc w:val="both"/>
        <w:rPr>
          <w:rFonts w:eastAsiaTheme="minorHAnsi"/>
          <w:lang w:eastAsia="en-US"/>
        </w:rPr>
      </w:pPr>
      <w:r w:rsidRPr="000B2531">
        <w:rPr>
          <w:rFonts w:eastAsiaTheme="minorHAnsi"/>
          <w:lang w:eastAsia="en-US"/>
        </w:rPr>
        <w:t>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2DC1F0D6" w14:textId="77777777" w:rsidR="00E96FBE" w:rsidRPr="00726230" w:rsidRDefault="00E96FBE" w:rsidP="00E96FBE">
      <w:pPr>
        <w:spacing w:after="200" w:line="276" w:lineRule="auto"/>
        <w:jc w:val="center"/>
      </w:pPr>
    </w:p>
    <w:sectPr w:rsidR="00E96FBE" w:rsidRPr="00726230" w:rsidSect="00726230">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134"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92737" w14:textId="77777777" w:rsidR="0041495B" w:rsidRDefault="0041495B" w:rsidP="00F468A3">
      <w:r>
        <w:separator/>
      </w:r>
    </w:p>
  </w:endnote>
  <w:endnote w:type="continuationSeparator" w:id="0">
    <w:p w14:paraId="431D2E4F" w14:textId="77777777" w:rsidR="0041495B" w:rsidRDefault="0041495B" w:rsidP="00F4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457984"/>
      <w:docPartObj>
        <w:docPartGallery w:val="Page Numbers (Bottom of Page)"/>
        <w:docPartUnique/>
      </w:docPartObj>
    </w:sdtPr>
    <w:sdtContent>
      <w:p w14:paraId="3C45D428" w14:textId="77777777" w:rsidR="0041495B" w:rsidRDefault="0041495B">
        <w:pPr>
          <w:pStyle w:val="a7"/>
          <w:jc w:val="center"/>
        </w:pPr>
        <w:r>
          <w:fldChar w:fldCharType="begin"/>
        </w:r>
        <w:r>
          <w:instrText>PAGE   \* MERGEFORMAT</w:instrText>
        </w:r>
        <w:r>
          <w:fldChar w:fldCharType="separate"/>
        </w:r>
        <w:r>
          <w:rPr>
            <w:noProof/>
          </w:rPr>
          <w:t>2</w:t>
        </w:r>
        <w:r>
          <w:fldChar w:fldCharType="end"/>
        </w:r>
      </w:p>
    </w:sdtContent>
  </w:sdt>
  <w:p w14:paraId="5DE8CC8F" w14:textId="77777777" w:rsidR="0041495B" w:rsidRDefault="0041495B">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EBC5C" w14:textId="77777777" w:rsidR="0041495B" w:rsidRDefault="0041495B">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072F" w14:textId="77777777" w:rsidR="0041495B" w:rsidRPr="00CB2ABE" w:rsidRDefault="0041495B" w:rsidP="00CB2ABE">
    <w:pPr>
      <w:pStyle w:val="a7"/>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4F56F" w14:textId="77777777" w:rsidR="0041495B" w:rsidRPr="00CE3CA3" w:rsidRDefault="0041495B" w:rsidP="00CE3CA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DFEBE" w14:textId="77777777" w:rsidR="0041495B" w:rsidRDefault="0041495B" w:rsidP="00F468A3">
      <w:r>
        <w:separator/>
      </w:r>
    </w:p>
  </w:footnote>
  <w:footnote w:type="continuationSeparator" w:id="0">
    <w:p w14:paraId="1096A34E" w14:textId="77777777" w:rsidR="0041495B" w:rsidRDefault="0041495B" w:rsidP="00F468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A1F2B" w14:textId="77777777" w:rsidR="0041495B" w:rsidRDefault="0041495B" w:rsidP="00DF063E">
    <w:pPr>
      <w:pStyle w:val="a5"/>
      <w:jc w:val="center"/>
    </w:pPr>
    <w:r>
      <w:rPr>
        <w:noProof/>
      </w:rPr>
      <w:fldChar w:fldCharType="begin"/>
    </w:r>
    <w:r>
      <w:rPr>
        <w:noProof/>
      </w:rPr>
      <w:instrText>PAGE   \* MERGEFORMAT</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2807" w14:textId="77777777" w:rsidR="0041495B" w:rsidRDefault="0041495B">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B9A73" w14:textId="7518A09E" w:rsidR="0041495B" w:rsidRPr="00315238" w:rsidRDefault="0041495B" w:rsidP="006C7F95">
    <w:pPr>
      <w:pStyle w:val="a5"/>
      <w:jc w:val="center"/>
    </w:pPr>
    <w:r>
      <w:rPr>
        <w:noProof/>
      </w:rPr>
      <w:fldChar w:fldCharType="begin"/>
    </w:r>
    <w:r>
      <w:rPr>
        <w:noProof/>
      </w:rPr>
      <w:instrText>PAGE   \* MERGEFORMAT</w:instrText>
    </w:r>
    <w:r>
      <w:rPr>
        <w:noProof/>
      </w:rPr>
      <w:fldChar w:fldCharType="separate"/>
    </w:r>
    <w:r w:rsidR="007A3CE7">
      <w:rPr>
        <w:noProof/>
      </w:rPr>
      <w:t>4</w:t>
    </w:r>
    <w:r>
      <w:rPr>
        <w:noProof/>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3BE5C" w14:textId="77777777" w:rsidR="0041495B" w:rsidRPr="00A93835" w:rsidRDefault="0041495B" w:rsidP="00A9383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BB0"/>
    <w:multiLevelType w:val="hybridMultilevel"/>
    <w:tmpl w:val="A94A2A64"/>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C83EC2"/>
    <w:multiLevelType w:val="hybridMultilevel"/>
    <w:tmpl w:val="9720157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 w15:restartNumberingAfterBreak="0">
    <w:nsid w:val="082B0238"/>
    <w:multiLevelType w:val="hybridMultilevel"/>
    <w:tmpl w:val="F23464F2"/>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AA47938"/>
    <w:multiLevelType w:val="hybridMultilevel"/>
    <w:tmpl w:val="DB5A945E"/>
    <w:lvl w:ilvl="0" w:tplc="518A926E">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B697971"/>
    <w:multiLevelType w:val="hybridMultilevel"/>
    <w:tmpl w:val="4950D644"/>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 w15:restartNumberingAfterBreak="0">
    <w:nsid w:val="0BE3292A"/>
    <w:multiLevelType w:val="hybridMultilevel"/>
    <w:tmpl w:val="CC1A9ED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 w15:restartNumberingAfterBreak="0">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3444CC0"/>
    <w:multiLevelType w:val="hybridMultilevel"/>
    <w:tmpl w:val="9B24208C"/>
    <w:lvl w:ilvl="0" w:tplc="40427E40">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3D75A47"/>
    <w:multiLevelType w:val="hybridMultilevel"/>
    <w:tmpl w:val="6114C00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15:restartNumberingAfterBreak="0">
    <w:nsid w:val="141B1260"/>
    <w:multiLevelType w:val="hybridMultilevel"/>
    <w:tmpl w:val="321A9F96"/>
    <w:lvl w:ilvl="0" w:tplc="93BE5A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3" w15:restartNumberingAfterBreak="0">
    <w:nsid w:val="195C1583"/>
    <w:multiLevelType w:val="hybridMultilevel"/>
    <w:tmpl w:val="0E6C9B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9C72A7D"/>
    <w:multiLevelType w:val="hybridMultilevel"/>
    <w:tmpl w:val="66400A1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AEB6F38"/>
    <w:multiLevelType w:val="hybridMultilevel"/>
    <w:tmpl w:val="E1F86686"/>
    <w:lvl w:ilvl="0" w:tplc="04190011">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B7B7F7C"/>
    <w:multiLevelType w:val="hybridMultilevel"/>
    <w:tmpl w:val="9FC828C0"/>
    <w:lvl w:ilvl="0" w:tplc="BE22D2B2">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C9F480A"/>
    <w:multiLevelType w:val="hybridMultilevel"/>
    <w:tmpl w:val="E1F86686"/>
    <w:lvl w:ilvl="0" w:tplc="04190011">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D807E5C"/>
    <w:multiLevelType w:val="hybridMultilevel"/>
    <w:tmpl w:val="9B24208C"/>
    <w:lvl w:ilvl="0" w:tplc="40427E40">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EFE218C"/>
    <w:multiLevelType w:val="hybridMultilevel"/>
    <w:tmpl w:val="72A0E3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2" w15:restartNumberingAfterBreak="0">
    <w:nsid w:val="1FF6664C"/>
    <w:multiLevelType w:val="hybridMultilevel"/>
    <w:tmpl w:val="720828AC"/>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3" w15:restartNumberingAfterBreak="0">
    <w:nsid w:val="27E36BA4"/>
    <w:multiLevelType w:val="hybridMultilevel"/>
    <w:tmpl w:val="84EEFE66"/>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4" w15:restartNumberingAfterBreak="0">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040434A"/>
    <w:multiLevelType w:val="hybridMultilevel"/>
    <w:tmpl w:val="42344754"/>
    <w:lvl w:ilvl="0" w:tplc="93BE5A4A">
      <w:start w:val="1"/>
      <w:numFmt w:val="bullet"/>
      <w:lvlText w:val=""/>
      <w:lvlJc w:val="left"/>
      <w:pPr>
        <w:ind w:left="0" w:firstLine="709"/>
      </w:pPr>
      <w:rPr>
        <w:rFonts w:ascii="Symbol" w:hAnsi="Symbol"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9" w15:restartNumberingAfterBreak="0">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0" w15:restartNumberingAfterBreak="0">
    <w:nsid w:val="3444471D"/>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1" w15:restartNumberingAfterBreak="0">
    <w:nsid w:val="35DA298F"/>
    <w:multiLevelType w:val="hybridMultilevel"/>
    <w:tmpl w:val="F91EB5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7DD5292"/>
    <w:multiLevelType w:val="hybridMultilevel"/>
    <w:tmpl w:val="D4EE46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4" w15:restartNumberingAfterBreak="0">
    <w:nsid w:val="395A798C"/>
    <w:multiLevelType w:val="hybridMultilevel"/>
    <w:tmpl w:val="9D9E2F12"/>
    <w:lvl w:ilvl="0" w:tplc="04190011">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39FC4429"/>
    <w:multiLevelType w:val="hybridMultilevel"/>
    <w:tmpl w:val="0D7A6B56"/>
    <w:lvl w:ilvl="0" w:tplc="04190011">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3B016491"/>
    <w:multiLevelType w:val="hybridMultilevel"/>
    <w:tmpl w:val="C28635FE"/>
    <w:lvl w:ilvl="0" w:tplc="93BE5A4A">
      <w:start w:val="1"/>
      <w:numFmt w:val="bullet"/>
      <w:lvlText w:val=""/>
      <w:lvlJc w:val="left"/>
      <w:pPr>
        <w:ind w:left="0" w:firstLine="709"/>
      </w:pPr>
      <w:rPr>
        <w:rFonts w:ascii="Symbol" w:hAnsi="Symbol"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3DF51D5A"/>
    <w:multiLevelType w:val="hybridMultilevel"/>
    <w:tmpl w:val="F23464F2"/>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3E190724"/>
    <w:multiLevelType w:val="hybridMultilevel"/>
    <w:tmpl w:val="4C469162"/>
    <w:lvl w:ilvl="0" w:tplc="04190011">
      <w:start w:val="1"/>
      <w:numFmt w:val="decimal"/>
      <w:lvlText w:val="%1)"/>
      <w:lvlJc w:val="left"/>
      <w:pPr>
        <w:ind w:left="0" w:firstLine="709"/>
      </w:pPr>
      <w:rPr>
        <w:rFonts w:hint="default"/>
        <w:b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0" w15:restartNumberingAfterBreak="0">
    <w:nsid w:val="44A2314C"/>
    <w:multiLevelType w:val="hybridMultilevel"/>
    <w:tmpl w:val="48AEB0CA"/>
    <w:lvl w:ilvl="0" w:tplc="D6401188">
      <w:start w:val="1"/>
      <w:numFmt w:val="bullet"/>
      <w:pStyle w:val="a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15:restartNumberingAfterBreak="0">
    <w:nsid w:val="456440E0"/>
    <w:multiLevelType w:val="hybridMultilevel"/>
    <w:tmpl w:val="46C08A60"/>
    <w:lvl w:ilvl="0" w:tplc="93BE5A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46B84DBB"/>
    <w:multiLevelType w:val="hybridMultilevel"/>
    <w:tmpl w:val="7952A904"/>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3" w15:restartNumberingAfterBreak="0">
    <w:nsid w:val="473A4E98"/>
    <w:multiLevelType w:val="hybridMultilevel"/>
    <w:tmpl w:val="A70A9C5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47D1661F"/>
    <w:multiLevelType w:val="multilevel"/>
    <w:tmpl w:val="1E5AACE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69438A9"/>
    <w:multiLevelType w:val="hybridMultilevel"/>
    <w:tmpl w:val="CB18DB8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6" w15:restartNumberingAfterBreak="0">
    <w:nsid w:val="570645D5"/>
    <w:multiLevelType w:val="hybridMultilevel"/>
    <w:tmpl w:val="678E346E"/>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7" w15:restartNumberingAfterBreak="0">
    <w:nsid w:val="59C05BCC"/>
    <w:multiLevelType w:val="hybridMultilevel"/>
    <w:tmpl w:val="F23464F2"/>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5ACF00C7"/>
    <w:multiLevelType w:val="hybridMultilevel"/>
    <w:tmpl w:val="A756FCBE"/>
    <w:lvl w:ilvl="0" w:tplc="969435E6">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5AEC5714"/>
    <w:multiLevelType w:val="hybridMultilevel"/>
    <w:tmpl w:val="CF1ABB3C"/>
    <w:lvl w:ilvl="0" w:tplc="93BE5A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1" w15:restartNumberingAfterBreak="0">
    <w:nsid w:val="5ED85B0F"/>
    <w:multiLevelType w:val="hybridMultilevel"/>
    <w:tmpl w:val="0D7A6B56"/>
    <w:lvl w:ilvl="0" w:tplc="04190011">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3" w15:restartNumberingAfterBreak="0">
    <w:nsid w:val="687D57D0"/>
    <w:multiLevelType w:val="hybridMultilevel"/>
    <w:tmpl w:val="205C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6A256625"/>
    <w:multiLevelType w:val="hybridMultilevel"/>
    <w:tmpl w:val="B80E833E"/>
    <w:lvl w:ilvl="0" w:tplc="04190011">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6A341190"/>
    <w:multiLevelType w:val="hybridMultilevel"/>
    <w:tmpl w:val="F23464F2"/>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6B07322C"/>
    <w:multiLevelType w:val="hybridMultilevel"/>
    <w:tmpl w:val="18749FBA"/>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7" w15:restartNumberingAfterBreak="0">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8" w15:restartNumberingAfterBreak="0">
    <w:nsid w:val="716458A3"/>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1B46060"/>
    <w:multiLevelType w:val="hybridMultilevel"/>
    <w:tmpl w:val="18EC5FB2"/>
    <w:lvl w:ilvl="0" w:tplc="76F27C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73F60412"/>
    <w:multiLevelType w:val="hybridMultilevel"/>
    <w:tmpl w:val="AF8AB0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755765F6"/>
    <w:multiLevelType w:val="hybridMultilevel"/>
    <w:tmpl w:val="A964072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763E7822"/>
    <w:multiLevelType w:val="hybridMultilevel"/>
    <w:tmpl w:val="F2F065D0"/>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3" w15:restartNumberingAfterBreak="0">
    <w:nsid w:val="7B826C0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4" w15:restartNumberingAfterBreak="0">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9"/>
  </w:num>
  <w:num w:numId="3">
    <w:abstractNumId w:val="24"/>
  </w:num>
  <w:num w:numId="4">
    <w:abstractNumId w:val="7"/>
  </w:num>
  <w:num w:numId="5">
    <w:abstractNumId w:val="33"/>
  </w:num>
  <w:num w:numId="6">
    <w:abstractNumId w:val="48"/>
  </w:num>
  <w:num w:numId="7">
    <w:abstractNumId w:val="40"/>
  </w:num>
  <w:num w:numId="8">
    <w:abstractNumId w:val="57"/>
  </w:num>
  <w:num w:numId="9">
    <w:abstractNumId w:val="39"/>
  </w:num>
  <w:num w:numId="10">
    <w:abstractNumId w:val="29"/>
  </w:num>
  <w:num w:numId="11">
    <w:abstractNumId w:val="15"/>
  </w:num>
  <w:num w:numId="12">
    <w:abstractNumId w:val="56"/>
  </w:num>
  <w:num w:numId="13">
    <w:abstractNumId w:val="21"/>
  </w:num>
  <w:num w:numId="14">
    <w:abstractNumId w:val="50"/>
  </w:num>
  <w:num w:numId="15">
    <w:abstractNumId w:val="52"/>
  </w:num>
  <w:num w:numId="16">
    <w:abstractNumId w:val="28"/>
  </w:num>
  <w:num w:numId="17">
    <w:abstractNumId w:val="64"/>
  </w:num>
  <w:num w:numId="18">
    <w:abstractNumId w:val="8"/>
  </w:num>
  <w:num w:numId="19">
    <w:abstractNumId w:val="27"/>
  </w:num>
  <w:num w:numId="20">
    <w:abstractNumId w:val="61"/>
  </w:num>
  <w:num w:numId="21">
    <w:abstractNumId w:val="14"/>
  </w:num>
  <w:num w:numId="22">
    <w:abstractNumId w:val="17"/>
  </w:num>
  <w:num w:numId="23">
    <w:abstractNumId w:val="4"/>
  </w:num>
  <w:num w:numId="24">
    <w:abstractNumId w:val="30"/>
  </w:num>
  <w:num w:numId="25">
    <w:abstractNumId w:val="55"/>
  </w:num>
  <w:num w:numId="26">
    <w:abstractNumId w:val="3"/>
  </w:num>
  <w:num w:numId="27">
    <w:abstractNumId w:val="47"/>
  </w:num>
  <w:num w:numId="28">
    <w:abstractNumId w:val="37"/>
  </w:num>
  <w:num w:numId="29">
    <w:abstractNumId w:val="58"/>
  </w:num>
  <w:num w:numId="30">
    <w:abstractNumId w:val="6"/>
  </w:num>
  <w:num w:numId="31">
    <w:abstractNumId w:val="51"/>
  </w:num>
  <w:num w:numId="32">
    <w:abstractNumId w:val="35"/>
  </w:num>
  <w:num w:numId="33">
    <w:abstractNumId w:val="53"/>
  </w:num>
  <w:num w:numId="34">
    <w:abstractNumId w:val="26"/>
  </w:num>
  <w:num w:numId="35">
    <w:abstractNumId w:val="12"/>
  </w:num>
  <w:num w:numId="36">
    <w:abstractNumId w:val="44"/>
  </w:num>
  <w:num w:numId="37">
    <w:abstractNumId w:val="43"/>
  </w:num>
  <w:num w:numId="38">
    <w:abstractNumId w:val="25"/>
  </w:num>
  <w:num w:numId="39">
    <w:abstractNumId w:val="36"/>
  </w:num>
  <w:num w:numId="40">
    <w:abstractNumId w:val="49"/>
  </w:num>
  <w:num w:numId="41">
    <w:abstractNumId w:val="13"/>
  </w:num>
  <w:num w:numId="42">
    <w:abstractNumId w:val="11"/>
  </w:num>
  <w:num w:numId="43">
    <w:abstractNumId w:val="34"/>
  </w:num>
  <w:num w:numId="44">
    <w:abstractNumId w:val="54"/>
  </w:num>
  <w:num w:numId="45">
    <w:abstractNumId w:val="60"/>
  </w:num>
  <w:num w:numId="46">
    <w:abstractNumId w:val="41"/>
  </w:num>
  <w:num w:numId="47">
    <w:abstractNumId w:val="20"/>
  </w:num>
  <w:num w:numId="48">
    <w:abstractNumId w:val="31"/>
  </w:num>
  <w:num w:numId="49">
    <w:abstractNumId w:val="32"/>
  </w:num>
  <w:num w:numId="50">
    <w:abstractNumId w:val="38"/>
  </w:num>
  <w:num w:numId="51">
    <w:abstractNumId w:val="18"/>
  </w:num>
  <w:num w:numId="52">
    <w:abstractNumId w:val="16"/>
  </w:num>
  <w:num w:numId="53">
    <w:abstractNumId w:val="5"/>
  </w:num>
  <w:num w:numId="54">
    <w:abstractNumId w:val="62"/>
  </w:num>
  <w:num w:numId="55">
    <w:abstractNumId w:val="22"/>
  </w:num>
  <w:num w:numId="56">
    <w:abstractNumId w:val="42"/>
  </w:num>
  <w:num w:numId="57">
    <w:abstractNumId w:val="10"/>
  </w:num>
  <w:num w:numId="58">
    <w:abstractNumId w:val="46"/>
  </w:num>
  <w:num w:numId="59">
    <w:abstractNumId w:val="2"/>
  </w:num>
  <w:num w:numId="60">
    <w:abstractNumId w:val="23"/>
  </w:num>
  <w:num w:numId="61">
    <w:abstractNumId w:val="0"/>
  </w:num>
  <w:num w:numId="62">
    <w:abstractNumId w:val="45"/>
  </w:num>
  <w:num w:numId="63">
    <w:abstractNumId w:val="63"/>
  </w:num>
  <w:num w:numId="64">
    <w:abstractNumId w:val="59"/>
  </w:num>
  <w:num w:numId="65">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DD8"/>
    <w:rsid w:val="00000C04"/>
    <w:rsid w:val="00000DEA"/>
    <w:rsid w:val="0000178D"/>
    <w:rsid w:val="00001D4E"/>
    <w:rsid w:val="00001FFC"/>
    <w:rsid w:val="000022A8"/>
    <w:rsid w:val="00002557"/>
    <w:rsid w:val="00002B78"/>
    <w:rsid w:val="00003C29"/>
    <w:rsid w:val="00004691"/>
    <w:rsid w:val="00004D00"/>
    <w:rsid w:val="000051E3"/>
    <w:rsid w:val="0000572D"/>
    <w:rsid w:val="00007A78"/>
    <w:rsid w:val="00007AC4"/>
    <w:rsid w:val="00010C1F"/>
    <w:rsid w:val="00011E55"/>
    <w:rsid w:val="000120A7"/>
    <w:rsid w:val="000121B4"/>
    <w:rsid w:val="000129A1"/>
    <w:rsid w:val="00012DAA"/>
    <w:rsid w:val="0001342F"/>
    <w:rsid w:val="00013470"/>
    <w:rsid w:val="00013C0B"/>
    <w:rsid w:val="00014676"/>
    <w:rsid w:val="00015609"/>
    <w:rsid w:val="000162D5"/>
    <w:rsid w:val="00016BCC"/>
    <w:rsid w:val="00016E49"/>
    <w:rsid w:val="000171BA"/>
    <w:rsid w:val="00017CBD"/>
    <w:rsid w:val="00020B44"/>
    <w:rsid w:val="00020D35"/>
    <w:rsid w:val="00020DBF"/>
    <w:rsid w:val="00023A19"/>
    <w:rsid w:val="00024008"/>
    <w:rsid w:val="00024055"/>
    <w:rsid w:val="0002617A"/>
    <w:rsid w:val="000267A9"/>
    <w:rsid w:val="00026AFD"/>
    <w:rsid w:val="000275A6"/>
    <w:rsid w:val="000278F1"/>
    <w:rsid w:val="0003060E"/>
    <w:rsid w:val="00030631"/>
    <w:rsid w:val="00031581"/>
    <w:rsid w:val="0003337C"/>
    <w:rsid w:val="00033B93"/>
    <w:rsid w:val="000345C0"/>
    <w:rsid w:val="00034963"/>
    <w:rsid w:val="00034BB5"/>
    <w:rsid w:val="00034FC2"/>
    <w:rsid w:val="00035512"/>
    <w:rsid w:val="000358FF"/>
    <w:rsid w:val="00035CF9"/>
    <w:rsid w:val="00036358"/>
    <w:rsid w:val="0003794D"/>
    <w:rsid w:val="00037D32"/>
    <w:rsid w:val="0004028D"/>
    <w:rsid w:val="00040A11"/>
    <w:rsid w:val="000410A5"/>
    <w:rsid w:val="00041BEA"/>
    <w:rsid w:val="00041E53"/>
    <w:rsid w:val="00041FFA"/>
    <w:rsid w:val="00042154"/>
    <w:rsid w:val="000445EF"/>
    <w:rsid w:val="00046378"/>
    <w:rsid w:val="00047044"/>
    <w:rsid w:val="000502A0"/>
    <w:rsid w:val="0005064A"/>
    <w:rsid w:val="000506E1"/>
    <w:rsid w:val="0005074A"/>
    <w:rsid w:val="00050BAF"/>
    <w:rsid w:val="00050CEB"/>
    <w:rsid w:val="00051824"/>
    <w:rsid w:val="000532A5"/>
    <w:rsid w:val="000534E3"/>
    <w:rsid w:val="000538AB"/>
    <w:rsid w:val="00054230"/>
    <w:rsid w:val="000547F0"/>
    <w:rsid w:val="0005548E"/>
    <w:rsid w:val="00055936"/>
    <w:rsid w:val="00056424"/>
    <w:rsid w:val="0006095B"/>
    <w:rsid w:val="000614A2"/>
    <w:rsid w:val="00061830"/>
    <w:rsid w:val="000619FA"/>
    <w:rsid w:val="00062C6A"/>
    <w:rsid w:val="00062E14"/>
    <w:rsid w:val="00062EFD"/>
    <w:rsid w:val="00063524"/>
    <w:rsid w:val="000637FA"/>
    <w:rsid w:val="00063C0B"/>
    <w:rsid w:val="00064219"/>
    <w:rsid w:val="000644EE"/>
    <w:rsid w:val="0006531B"/>
    <w:rsid w:val="00065ACB"/>
    <w:rsid w:val="000670C5"/>
    <w:rsid w:val="00067CAA"/>
    <w:rsid w:val="000703A8"/>
    <w:rsid w:val="00071257"/>
    <w:rsid w:val="000725A8"/>
    <w:rsid w:val="000737A2"/>
    <w:rsid w:val="000742A2"/>
    <w:rsid w:val="00075448"/>
    <w:rsid w:val="00075576"/>
    <w:rsid w:val="000756D5"/>
    <w:rsid w:val="00077416"/>
    <w:rsid w:val="0007782F"/>
    <w:rsid w:val="0008114A"/>
    <w:rsid w:val="00081A6B"/>
    <w:rsid w:val="00082A2E"/>
    <w:rsid w:val="00084EC2"/>
    <w:rsid w:val="00085F43"/>
    <w:rsid w:val="00086215"/>
    <w:rsid w:val="000865A7"/>
    <w:rsid w:val="000875C7"/>
    <w:rsid w:val="000879F9"/>
    <w:rsid w:val="00087FB4"/>
    <w:rsid w:val="00090864"/>
    <w:rsid w:val="00090F3C"/>
    <w:rsid w:val="000910EE"/>
    <w:rsid w:val="0009117F"/>
    <w:rsid w:val="000923E4"/>
    <w:rsid w:val="00092721"/>
    <w:rsid w:val="00092F92"/>
    <w:rsid w:val="00093793"/>
    <w:rsid w:val="000939DA"/>
    <w:rsid w:val="000951C8"/>
    <w:rsid w:val="00095AAD"/>
    <w:rsid w:val="00095AFE"/>
    <w:rsid w:val="00095C0A"/>
    <w:rsid w:val="00095C0F"/>
    <w:rsid w:val="000963F6"/>
    <w:rsid w:val="00097C10"/>
    <w:rsid w:val="000A0A02"/>
    <w:rsid w:val="000A0B12"/>
    <w:rsid w:val="000A1227"/>
    <w:rsid w:val="000A2768"/>
    <w:rsid w:val="000A28C0"/>
    <w:rsid w:val="000A2ADC"/>
    <w:rsid w:val="000A4E85"/>
    <w:rsid w:val="000A5396"/>
    <w:rsid w:val="000A5E72"/>
    <w:rsid w:val="000A6D1A"/>
    <w:rsid w:val="000A6E81"/>
    <w:rsid w:val="000B081E"/>
    <w:rsid w:val="000B2531"/>
    <w:rsid w:val="000B2B6D"/>
    <w:rsid w:val="000B2B7F"/>
    <w:rsid w:val="000B2CBC"/>
    <w:rsid w:val="000B38B3"/>
    <w:rsid w:val="000B4603"/>
    <w:rsid w:val="000B4930"/>
    <w:rsid w:val="000B5390"/>
    <w:rsid w:val="000B5851"/>
    <w:rsid w:val="000B6492"/>
    <w:rsid w:val="000B64D9"/>
    <w:rsid w:val="000B6D6D"/>
    <w:rsid w:val="000B6FDB"/>
    <w:rsid w:val="000B7664"/>
    <w:rsid w:val="000C08FB"/>
    <w:rsid w:val="000C211F"/>
    <w:rsid w:val="000C217D"/>
    <w:rsid w:val="000C2EB7"/>
    <w:rsid w:val="000C30C4"/>
    <w:rsid w:val="000C3E22"/>
    <w:rsid w:val="000C42D3"/>
    <w:rsid w:val="000C5138"/>
    <w:rsid w:val="000C539E"/>
    <w:rsid w:val="000C5521"/>
    <w:rsid w:val="000C78EA"/>
    <w:rsid w:val="000C7BD6"/>
    <w:rsid w:val="000D174D"/>
    <w:rsid w:val="000D20D8"/>
    <w:rsid w:val="000D2417"/>
    <w:rsid w:val="000D25D1"/>
    <w:rsid w:val="000D2DD3"/>
    <w:rsid w:val="000D3114"/>
    <w:rsid w:val="000D33D7"/>
    <w:rsid w:val="000D4259"/>
    <w:rsid w:val="000D435C"/>
    <w:rsid w:val="000D4826"/>
    <w:rsid w:val="000D4A05"/>
    <w:rsid w:val="000D62B5"/>
    <w:rsid w:val="000D69FC"/>
    <w:rsid w:val="000D78A3"/>
    <w:rsid w:val="000D7A86"/>
    <w:rsid w:val="000E0F0A"/>
    <w:rsid w:val="000E0F31"/>
    <w:rsid w:val="000E1C32"/>
    <w:rsid w:val="000E22B8"/>
    <w:rsid w:val="000E2508"/>
    <w:rsid w:val="000E29FD"/>
    <w:rsid w:val="000E3DFA"/>
    <w:rsid w:val="000E45CF"/>
    <w:rsid w:val="000E4E58"/>
    <w:rsid w:val="000E54E1"/>
    <w:rsid w:val="000E5899"/>
    <w:rsid w:val="000E5991"/>
    <w:rsid w:val="000E59F3"/>
    <w:rsid w:val="000E665D"/>
    <w:rsid w:val="000E682F"/>
    <w:rsid w:val="000E6DF7"/>
    <w:rsid w:val="000E71F9"/>
    <w:rsid w:val="000F0D44"/>
    <w:rsid w:val="000F143D"/>
    <w:rsid w:val="000F1FD8"/>
    <w:rsid w:val="000F21CB"/>
    <w:rsid w:val="000F288E"/>
    <w:rsid w:val="000F30C1"/>
    <w:rsid w:val="000F328E"/>
    <w:rsid w:val="000F33AC"/>
    <w:rsid w:val="000F35E8"/>
    <w:rsid w:val="000F4283"/>
    <w:rsid w:val="000F4E44"/>
    <w:rsid w:val="000F525C"/>
    <w:rsid w:val="000F6B0C"/>
    <w:rsid w:val="000F77CB"/>
    <w:rsid w:val="000F7D54"/>
    <w:rsid w:val="0010004A"/>
    <w:rsid w:val="00100DD3"/>
    <w:rsid w:val="0010196A"/>
    <w:rsid w:val="00103C10"/>
    <w:rsid w:val="0010427E"/>
    <w:rsid w:val="001053B1"/>
    <w:rsid w:val="00105ACE"/>
    <w:rsid w:val="0010614B"/>
    <w:rsid w:val="00106979"/>
    <w:rsid w:val="001075D8"/>
    <w:rsid w:val="00107B38"/>
    <w:rsid w:val="00110119"/>
    <w:rsid w:val="00110CC8"/>
    <w:rsid w:val="0011111D"/>
    <w:rsid w:val="0011151A"/>
    <w:rsid w:val="00111558"/>
    <w:rsid w:val="00111A6D"/>
    <w:rsid w:val="00113164"/>
    <w:rsid w:val="00113B5D"/>
    <w:rsid w:val="001143EE"/>
    <w:rsid w:val="00114A0D"/>
    <w:rsid w:val="00114F59"/>
    <w:rsid w:val="0012021B"/>
    <w:rsid w:val="00120ACB"/>
    <w:rsid w:val="00120E21"/>
    <w:rsid w:val="0012289A"/>
    <w:rsid w:val="0012315B"/>
    <w:rsid w:val="00123EA1"/>
    <w:rsid w:val="0012477C"/>
    <w:rsid w:val="00125034"/>
    <w:rsid w:val="00126F43"/>
    <w:rsid w:val="0012781B"/>
    <w:rsid w:val="00127B02"/>
    <w:rsid w:val="00127D9C"/>
    <w:rsid w:val="001302A8"/>
    <w:rsid w:val="00130707"/>
    <w:rsid w:val="001314C8"/>
    <w:rsid w:val="0013167C"/>
    <w:rsid w:val="001323FD"/>
    <w:rsid w:val="00134A1C"/>
    <w:rsid w:val="001351D2"/>
    <w:rsid w:val="00135BBF"/>
    <w:rsid w:val="00136005"/>
    <w:rsid w:val="00136A64"/>
    <w:rsid w:val="001371D6"/>
    <w:rsid w:val="001374B6"/>
    <w:rsid w:val="00137577"/>
    <w:rsid w:val="00140044"/>
    <w:rsid w:val="001413B9"/>
    <w:rsid w:val="00141D86"/>
    <w:rsid w:val="0014383C"/>
    <w:rsid w:val="00143DFA"/>
    <w:rsid w:val="00144F83"/>
    <w:rsid w:val="00145705"/>
    <w:rsid w:val="00146334"/>
    <w:rsid w:val="00146C5D"/>
    <w:rsid w:val="00146D54"/>
    <w:rsid w:val="00146E67"/>
    <w:rsid w:val="00147AB0"/>
    <w:rsid w:val="001512C9"/>
    <w:rsid w:val="00151323"/>
    <w:rsid w:val="0015209B"/>
    <w:rsid w:val="00153014"/>
    <w:rsid w:val="00153217"/>
    <w:rsid w:val="00153651"/>
    <w:rsid w:val="00153F74"/>
    <w:rsid w:val="00154252"/>
    <w:rsid w:val="0015510C"/>
    <w:rsid w:val="001552E6"/>
    <w:rsid w:val="0015549C"/>
    <w:rsid w:val="00155C7E"/>
    <w:rsid w:val="00155FFD"/>
    <w:rsid w:val="001560A8"/>
    <w:rsid w:val="001607C3"/>
    <w:rsid w:val="00160D61"/>
    <w:rsid w:val="0016246F"/>
    <w:rsid w:val="00163EB3"/>
    <w:rsid w:val="0016472E"/>
    <w:rsid w:val="0016505E"/>
    <w:rsid w:val="0016553C"/>
    <w:rsid w:val="00165EE5"/>
    <w:rsid w:val="001663F7"/>
    <w:rsid w:val="0016761B"/>
    <w:rsid w:val="00167DC4"/>
    <w:rsid w:val="001700ED"/>
    <w:rsid w:val="001707CC"/>
    <w:rsid w:val="00170AA5"/>
    <w:rsid w:val="00170EB9"/>
    <w:rsid w:val="0017150A"/>
    <w:rsid w:val="00171BB4"/>
    <w:rsid w:val="00172434"/>
    <w:rsid w:val="00174448"/>
    <w:rsid w:val="001746BF"/>
    <w:rsid w:val="00174E41"/>
    <w:rsid w:val="001752A5"/>
    <w:rsid w:val="00175661"/>
    <w:rsid w:val="00175A52"/>
    <w:rsid w:val="00175E0D"/>
    <w:rsid w:val="00176173"/>
    <w:rsid w:val="00176ED1"/>
    <w:rsid w:val="0017728C"/>
    <w:rsid w:val="0017743C"/>
    <w:rsid w:val="001775E2"/>
    <w:rsid w:val="00177807"/>
    <w:rsid w:val="001800D2"/>
    <w:rsid w:val="00180B49"/>
    <w:rsid w:val="00180EC9"/>
    <w:rsid w:val="001810B1"/>
    <w:rsid w:val="001838AF"/>
    <w:rsid w:val="00184280"/>
    <w:rsid w:val="00184871"/>
    <w:rsid w:val="00184AB3"/>
    <w:rsid w:val="00185264"/>
    <w:rsid w:val="001854FD"/>
    <w:rsid w:val="00185552"/>
    <w:rsid w:val="00185A11"/>
    <w:rsid w:val="0018616E"/>
    <w:rsid w:val="00186802"/>
    <w:rsid w:val="00186A95"/>
    <w:rsid w:val="00186F41"/>
    <w:rsid w:val="00187251"/>
    <w:rsid w:val="001876D7"/>
    <w:rsid w:val="00187E62"/>
    <w:rsid w:val="001902B7"/>
    <w:rsid w:val="0019183D"/>
    <w:rsid w:val="00192A90"/>
    <w:rsid w:val="00193974"/>
    <w:rsid w:val="00193AA0"/>
    <w:rsid w:val="00193DCF"/>
    <w:rsid w:val="001951F9"/>
    <w:rsid w:val="00195994"/>
    <w:rsid w:val="00196DDD"/>
    <w:rsid w:val="00197465"/>
    <w:rsid w:val="00197974"/>
    <w:rsid w:val="001A054E"/>
    <w:rsid w:val="001A0B31"/>
    <w:rsid w:val="001A0F84"/>
    <w:rsid w:val="001A2A8F"/>
    <w:rsid w:val="001A2D23"/>
    <w:rsid w:val="001A37D9"/>
    <w:rsid w:val="001A3914"/>
    <w:rsid w:val="001A45E2"/>
    <w:rsid w:val="001A5772"/>
    <w:rsid w:val="001A683F"/>
    <w:rsid w:val="001A69FC"/>
    <w:rsid w:val="001A78AD"/>
    <w:rsid w:val="001B118E"/>
    <w:rsid w:val="001B132D"/>
    <w:rsid w:val="001B22DF"/>
    <w:rsid w:val="001B3DBD"/>
    <w:rsid w:val="001B4493"/>
    <w:rsid w:val="001B4CB9"/>
    <w:rsid w:val="001B5753"/>
    <w:rsid w:val="001B6003"/>
    <w:rsid w:val="001B7473"/>
    <w:rsid w:val="001B777E"/>
    <w:rsid w:val="001C07A0"/>
    <w:rsid w:val="001C0C1C"/>
    <w:rsid w:val="001C0C2B"/>
    <w:rsid w:val="001C12F8"/>
    <w:rsid w:val="001C294B"/>
    <w:rsid w:val="001C2ABB"/>
    <w:rsid w:val="001C2C65"/>
    <w:rsid w:val="001C3C17"/>
    <w:rsid w:val="001C3DCE"/>
    <w:rsid w:val="001C4F8A"/>
    <w:rsid w:val="001C5195"/>
    <w:rsid w:val="001C570C"/>
    <w:rsid w:val="001C580B"/>
    <w:rsid w:val="001C7BA8"/>
    <w:rsid w:val="001D1F00"/>
    <w:rsid w:val="001D3484"/>
    <w:rsid w:val="001D366C"/>
    <w:rsid w:val="001D49FF"/>
    <w:rsid w:val="001D55D7"/>
    <w:rsid w:val="001D5859"/>
    <w:rsid w:val="001D6D36"/>
    <w:rsid w:val="001D6FAF"/>
    <w:rsid w:val="001D7873"/>
    <w:rsid w:val="001D7DE0"/>
    <w:rsid w:val="001E086F"/>
    <w:rsid w:val="001E0D78"/>
    <w:rsid w:val="001E2617"/>
    <w:rsid w:val="001E3F85"/>
    <w:rsid w:val="001E41F9"/>
    <w:rsid w:val="001E46E2"/>
    <w:rsid w:val="001E4F85"/>
    <w:rsid w:val="001E50DB"/>
    <w:rsid w:val="001E5175"/>
    <w:rsid w:val="001E6BE5"/>
    <w:rsid w:val="001E7238"/>
    <w:rsid w:val="001E7BD7"/>
    <w:rsid w:val="001F00D9"/>
    <w:rsid w:val="001F02A3"/>
    <w:rsid w:val="001F0A9B"/>
    <w:rsid w:val="001F0AB4"/>
    <w:rsid w:val="001F0DB6"/>
    <w:rsid w:val="001F12A1"/>
    <w:rsid w:val="001F1B63"/>
    <w:rsid w:val="001F264D"/>
    <w:rsid w:val="001F26BB"/>
    <w:rsid w:val="001F2E0A"/>
    <w:rsid w:val="001F2EC4"/>
    <w:rsid w:val="001F35A8"/>
    <w:rsid w:val="001F39A1"/>
    <w:rsid w:val="001F3BB3"/>
    <w:rsid w:val="001F3E5E"/>
    <w:rsid w:val="001F42AA"/>
    <w:rsid w:val="001F533F"/>
    <w:rsid w:val="001F5C1B"/>
    <w:rsid w:val="001F5DF3"/>
    <w:rsid w:val="001F69F1"/>
    <w:rsid w:val="001F6F89"/>
    <w:rsid w:val="001F7029"/>
    <w:rsid w:val="001F71A2"/>
    <w:rsid w:val="001F7F9D"/>
    <w:rsid w:val="00200569"/>
    <w:rsid w:val="002010E2"/>
    <w:rsid w:val="0020200D"/>
    <w:rsid w:val="00202650"/>
    <w:rsid w:val="00202B4A"/>
    <w:rsid w:val="00203116"/>
    <w:rsid w:val="002033D4"/>
    <w:rsid w:val="00204080"/>
    <w:rsid w:val="002052C7"/>
    <w:rsid w:val="002055AD"/>
    <w:rsid w:val="00205BB4"/>
    <w:rsid w:val="00205BBC"/>
    <w:rsid w:val="002064FA"/>
    <w:rsid w:val="00206525"/>
    <w:rsid w:val="00206B82"/>
    <w:rsid w:val="00206C56"/>
    <w:rsid w:val="002072E4"/>
    <w:rsid w:val="002109C4"/>
    <w:rsid w:val="00210D85"/>
    <w:rsid w:val="0021235B"/>
    <w:rsid w:val="0021333F"/>
    <w:rsid w:val="002136D0"/>
    <w:rsid w:val="002144EC"/>
    <w:rsid w:val="0021479D"/>
    <w:rsid w:val="0021488A"/>
    <w:rsid w:val="002148A6"/>
    <w:rsid w:val="00215F61"/>
    <w:rsid w:val="00216B84"/>
    <w:rsid w:val="00216E8D"/>
    <w:rsid w:val="00220FA1"/>
    <w:rsid w:val="00221117"/>
    <w:rsid w:val="0022129F"/>
    <w:rsid w:val="00222486"/>
    <w:rsid w:val="002229CD"/>
    <w:rsid w:val="00224191"/>
    <w:rsid w:val="0022473B"/>
    <w:rsid w:val="00224A7C"/>
    <w:rsid w:val="00225337"/>
    <w:rsid w:val="002269DC"/>
    <w:rsid w:val="00226F8E"/>
    <w:rsid w:val="0022795D"/>
    <w:rsid w:val="00227A3D"/>
    <w:rsid w:val="00227CD9"/>
    <w:rsid w:val="0023006A"/>
    <w:rsid w:val="00231950"/>
    <w:rsid w:val="00233161"/>
    <w:rsid w:val="00233F37"/>
    <w:rsid w:val="00234393"/>
    <w:rsid w:val="002353F8"/>
    <w:rsid w:val="0023597C"/>
    <w:rsid w:val="00236771"/>
    <w:rsid w:val="00236784"/>
    <w:rsid w:val="00236D73"/>
    <w:rsid w:val="0023778A"/>
    <w:rsid w:val="0023796C"/>
    <w:rsid w:val="00237EC2"/>
    <w:rsid w:val="002411AA"/>
    <w:rsid w:val="00241D5D"/>
    <w:rsid w:val="002429F0"/>
    <w:rsid w:val="00243B07"/>
    <w:rsid w:val="00243FAE"/>
    <w:rsid w:val="00244A45"/>
    <w:rsid w:val="00244A97"/>
    <w:rsid w:val="00244F5A"/>
    <w:rsid w:val="00245361"/>
    <w:rsid w:val="00245B93"/>
    <w:rsid w:val="00245BC1"/>
    <w:rsid w:val="00246D5D"/>
    <w:rsid w:val="00246F0F"/>
    <w:rsid w:val="00250E5B"/>
    <w:rsid w:val="00252ABC"/>
    <w:rsid w:val="00252E06"/>
    <w:rsid w:val="00253619"/>
    <w:rsid w:val="002539A8"/>
    <w:rsid w:val="002540A4"/>
    <w:rsid w:val="0025443F"/>
    <w:rsid w:val="00254AB7"/>
    <w:rsid w:val="00255551"/>
    <w:rsid w:val="002565CC"/>
    <w:rsid w:val="00256C4B"/>
    <w:rsid w:val="002570EA"/>
    <w:rsid w:val="0025728D"/>
    <w:rsid w:val="00257D63"/>
    <w:rsid w:val="002605F4"/>
    <w:rsid w:val="00260628"/>
    <w:rsid w:val="002608B3"/>
    <w:rsid w:val="00261991"/>
    <w:rsid w:val="002619DA"/>
    <w:rsid w:val="00262374"/>
    <w:rsid w:val="00262619"/>
    <w:rsid w:val="00262723"/>
    <w:rsid w:val="002628A0"/>
    <w:rsid w:val="00262F89"/>
    <w:rsid w:val="00263953"/>
    <w:rsid w:val="0026463E"/>
    <w:rsid w:val="002647F6"/>
    <w:rsid w:val="00264A22"/>
    <w:rsid w:val="002651DC"/>
    <w:rsid w:val="002655FE"/>
    <w:rsid w:val="002658A3"/>
    <w:rsid w:val="0026614E"/>
    <w:rsid w:val="00266C55"/>
    <w:rsid w:val="00266E83"/>
    <w:rsid w:val="00266F0A"/>
    <w:rsid w:val="00266FAF"/>
    <w:rsid w:val="0027040C"/>
    <w:rsid w:val="002705D2"/>
    <w:rsid w:val="002709AE"/>
    <w:rsid w:val="00271B6C"/>
    <w:rsid w:val="00271ECC"/>
    <w:rsid w:val="0027227D"/>
    <w:rsid w:val="00272F7B"/>
    <w:rsid w:val="002742CA"/>
    <w:rsid w:val="00274F64"/>
    <w:rsid w:val="00275FF7"/>
    <w:rsid w:val="002769A5"/>
    <w:rsid w:val="00276E4E"/>
    <w:rsid w:val="00277BDB"/>
    <w:rsid w:val="00280868"/>
    <w:rsid w:val="00280D6D"/>
    <w:rsid w:val="002814BD"/>
    <w:rsid w:val="00281AF6"/>
    <w:rsid w:val="00282FCC"/>
    <w:rsid w:val="002834B1"/>
    <w:rsid w:val="00283742"/>
    <w:rsid w:val="00283D35"/>
    <w:rsid w:val="00283F4F"/>
    <w:rsid w:val="00285705"/>
    <w:rsid w:val="002867BF"/>
    <w:rsid w:val="002908E4"/>
    <w:rsid w:val="00291252"/>
    <w:rsid w:val="002916E5"/>
    <w:rsid w:val="00291B90"/>
    <w:rsid w:val="0029271F"/>
    <w:rsid w:val="00292BA1"/>
    <w:rsid w:val="002949D4"/>
    <w:rsid w:val="00295239"/>
    <w:rsid w:val="00297678"/>
    <w:rsid w:val="002A093E"/>
    <w:rsid w:val="002A1D19"/>
    <w:rsid w:val="002A2C38"/>
    <w:rsid w:val="002A31D6"/>
    <w:rsid w:val="002A3A49"/>
    <w:rsid w:val="002A3BF4"/>
    <w:rsid w:val="002A41A9"/>
    <w:rsid w:val="002A436C"/>
    <w:rsid w:val="002A44B3"/>
    <w:rsid w:val="002A4786"/>
    <w:rsid w:val="002B16B0"/>
    <w:rsid w:val="002B2116"/>
    <w:rsid w:val="002B23A3"/>
    <w:rsid w:val="002B2865"/>
    <w:rsid w:val="002B33C9"/>
    <w:rsid w:val="002B3E14"/>
    <w:rsid w:val="002B4F7E"/>
    <w:rsid w:val="002B53B5"/>
    <w:rsid w:val="002B54E5"/>
    <w:rsid w:val="002B6053"/>
    <w:rsid w:val="002B6724"/>
    <w:rsid w:val="002B7785"/>
    <w:rsid w:val="002C02A8"/>
    <w:rsid w:val="002C0374"/>
    <w:rsid w:val="002C0D88"/>
    <w:rsid w:val="002C23A2"/>
    <w:rsid w:val="002C2C3A"/>
    <w:rsid w:val="002C333B"/>
    <w:rsid w:val="002C4990"/>
    <w:rsid w:val="002C59AF"/>
    <w:rsid w:val="002C63E0"/>
    <w:rsid w:val="002C64CE"/>
    <w:rsid w:val="002C7399"/>
    <w:rsid w:val="002C76D5"/>
    <w:rsid w:val="002C7DDA"/>
    <w:rsid w:val="002C7E5E"/>
    <w:rsid w:val="002D2814"/>
    <w:rsid w:val="002D3101"/>
    <w:rsid w:val="002D4ABC"/>
    <w:rsid w:val="002D4B23"/>
    <w:rsid w:val="002D4BF4"/>
    <w:rsid w:val="002D5732"/>
    <w:rsid w:val="002D69EC"/>
    <w:rsid w:val="002D6AE4"/>
    <w:rsid w:val="002D7E9D"/>
    <w:rsid w:val="002E0995"/>
    <w:rsid w:val="002E0E7A"/>
    <w:rsid w:val="002E135C"/>
    <w:rsid w:val="002E1E01"/>
    <w:rsid w:val="002E24E3"/>
    <w:rsid w:val="002E2D2A"/>
    <w:rsid w:val="002E5506"/>
    <w:rsid w:val="002E5B32"/>
    <w:rsid w:val="002E64A8"/>
    <w:rsid w:val="002E66DE"/>
    <w:rsid w:val="002E692E"/>
    <w:rsid w:val="002E6B99"/>
    <w:rsid w:val="002E7241"/>
    <w:rsid w:val="002E7305"/>
    <w:rsid w:val="002E76E2"/>
    <w:rsid w:val="002E7BD3"/>
    <w:rsid w:val="002F07B8"/>
    <w:rsid w:val="002F08A6"/>
    <w:rsid w:val="002F3745"/>
    <w:rsid w:val="002F43DF"/>
    <w:rsid w:val="002F6F7E"/>
    <w:rsid w:val="0030008E"/>
    <w:rsid w:val="0030204A"/>
    <w:rsid w:val="00302F7C"/>
    <w:rsid w:val="0030336A"/>
    <w:rsid w:val="003034F7"/>
    <w:rsid w:val="00303903"/>
    <w:rsid w:val="00303C45"/>
    <w:rsid w:val="0030432E"/>
    <w:rsid w:val="003049F4"/>
    <w:rsid w:val="003051FC"/>
    <w:rsid w:val="003054DF"/>
    <w:rsid w:val="0030587D"/>
    <w:rsid w:val="00305D83"/>
    <w:rsid w:val="003060DE"/>
    <w:rsid w:val="00306458"/>
    <w:rsid w:val="0030647D"/>
    <w:rsid w:val="003065F8"/>
    <w:rsid w:val="003066A4"/>
    <w:rsid w:val="00306CCA"/>
    <w:rsid w:val="003074EB"/>
    <w:rsid w:val="00307702"/>
    <w:rsid w:val="00310D5C"/>
    <w:rsid w:val="003117F7"/>
    <w:rsid w:val="00311BFE"/>
    <w:rsid w:val="003129CD"/>
    <w:rsid w:val="00312FD2"/>
    <w:rsid w:val="00314178"/>
    <w:rsid w:val="00315040"/>
    <w:rsid w:val="00315238"/>
    <w:rsid w:val="003155A7"/>
    <w:rsid w:val="003157D0"/>
    <w:rsid w:val="003157ED"/>
    <w:rsid w:val="00315CEB"/>
    <w:rsid w:val="003203AC"/>
    <w:rsid w:val="003208D9"/>
    <w:rsid w:val="00323068"/>
    <w:rsid w:val="00323B02"/>
    <w:rsid w:val="0032418D"/>
    <w:rsid w:val="00325112"/>
    <w:rsid w:val="00325AC8"/>
    <w:rsid w:val="00326185"/>
    <w:rsid w:val="00327394"/>
    <w:rsid w:val="00327F6F"/>
    <w:rsid w:val="00330437"/>
    <w:rsid w:val="00331076"/>
    <w:rsid w:val="00331663"/>
    <w:rsid w:val="003318CF"/>
    <w:rsid w:val="00331A3F"/>
    <w:rsid w:val="0033212C"/>
    <w:rsid w:val="003321E7"/>
    <w:rsid w:val="00332293"/>
    <w:rsid w:val="003324E9"/>
    <w:rsid w:val="00332871"/>
    <w:rsid w:val="00332936"/>
    <w:rsid w:val="003332AA"/>
    <w:rsid w:val="003335BD"/>
    <w:rsid w:val="00333910"/>
    <w:rsid w:val="00335274"/>
    <w:rsid w:val="00335A9F"/>
    <w:rsid w:val="0033703D"/>
    <w:rsid w:val="003370EA"/>
    <w:rsid w:val="003379E0"/>
    <w:rsid w:val="00340560"/>
    <w:rsid w:val="003405CD"/>
    <w:rsid w:val="0034123B"/>
    <w:rsid w:val="00341618"/>
    <w:rsid w:val="003416D1"/>
    <w:rsid w:val="00342809"/>
    <w:rsid w:val="00342AA3"/>
    <w:rsid w:val="00343088"/>
    <w:rsid w:val="0034333B"/>
    <w:rsid w:val="0034344F"/>
    <w:rsid w:val="00343C39"/>
    <w:rsid w:val="00343DF9"/>
    <w:rsid w:val="00344213"/>
    <w:rsid w:val="003444C5"/>
    <w:rsid w:val="00344C3D"/>
    <w:rsid w:val="00344FC5"/>
    <w:rsid w:val="003458E8"/>
    <w:rsid w:val="00345F13"/>
    <w:rsid w:val="00346B36"/>
    <w:rsid w:val="00347251"/>
    <w:rsid w:val="00347790"/>
    <w:rsid w:val="00347792"/>
    <w:rsid w:val="003477BD"/>
    <w:rsid w:val="00347A0C"/>
    <w:rsid w:val="0035073F"/>
    <w:rsid w:val="00350DD9"/>
    <w:rsid w:val="003519A7"/>
    <w:rsid w:val="0035399B"/>
    <w:rsid w:val="00355942"/>
    <w:rsid w:val="00355B86"/>
    <w:rsid w:val="00360204"/>
    <w:rsid w:val="00360A79"/>
    <w:rsid w:val="00360D3C"/>
    <w:rsid w:val="00361991"/>
    <w:rsid w:val="003644F7"/>
    <w:rsid w:val="00364BDA"/>
    <w:rsid w:val="00364C07"/>
    <w:rsid w:val="00365367"/>
    <w:rsid w:val="0036540E"/>
    <w:rsid w:val="00365AA8"/>
    <w:rsid w:val="003662B9"/>
    <w:rsid w:val="00366BCD"/>
    <w:rsid w:val="00370E8B"/>
    <w:rsid w:val="00370F0C"/>
    <w:rsid w:val="003728B2"/>
    <w:rsid w:val="0037345C"/>
    <w:rsid w:val="00375ABB"/>
    <w:rsid w:val="00375F80"/>
    <w:rsid w:val="0037676E"/>
    <w:rsid w:val="00376A86"/>
    <w:rsid w:val="00381602"/>
    <w:rsid w:val="00381B5D"/>
    <w:rsid w:val="003829EE"/>
    <w:rsid w:val="00383BC1"/>
    <w:rsid w:val="00384BF9"/>
    <w:rsid w:val="00384C3C"/>
    <w:rsid w:val="00385302"/>
    <w:rsid w:val="00385466"/>
    <w:rsid w:val="00385AEC"/>
    <w:rsid w:val="00385BD6"/>
    <w:rsid w:val="00385C67"/>
    <w:rsid w:val="0038672E"/>
    <w:rsid w:val="00386840"/>
    <w:rsid w:val="003875F5"/>
    <w:rsid w:val="0039028D"/>
    <w:rsid w:val="00391FE0"/>
    <w:rsid w:val="0039278D"/>
    <w:rsid w:val="00394315"/>
    <w:rsid w:val="00394412"/>
    <w:rsid w:val="00394539"/>
    <w:rsid w:val="0039590B"/>
    <w:rsid w:val="00396C50"/>
    <w:rsid w:val="003972F9"/>
    <w:rsid w:val="003973C7"/>
    <w:rsid w:val="00397731"/>
    <w:rsid w:val="003A0641"/>
    <w:rsid w:val="003A0B06"/>
    <w:rsid w:val="003A0C83"/>
    <w:rsid w:val="003A225D"/>
    <w:rsid w:val="003A2803"/>
    <w:rsid w:val="003A2A05"/>
    <w:rsid w:val="003A2FFC"/>
    <w:rsid w:val="003A3139"/>
    <w:rsid w:val="003A3217"/>
    <w:rsid w:val="003A49C4"/>
    <w:rsid w:val="003A775D"/>
    <w:rsid w:val="003A78DA"/>
    <w:rsid w:val="003B0640"/>
    <w:rsid w:val="003B06C0"/>
    <w:rsid w:val="003B2106"/>
    <w:rsid w:val="003B22C8"/>
    <w:rsid w:val="003B2800"/>
    <w:rsid w:val="003B37FC"/>
    <w:rsid w:val="003B380F"/>
    <w:rsid w:val="003B466C"/>
    <w:rsid w:val="003B5942"/>
    <w:rsid w:val="003B5F86"/>
    <w:rsid w:val="003C10F0"/>
    <w:rsid w:val="003C16A4"/>
    <w:rsid w:val="003C1CDD"/>
    <w:rsid w:val="003C2384"/>
    <w:rsid w:val="003C2938"/>
    <w:rsid w:val="003C4268"/>
    <w:rsid w:val="003C6CCB"/>
    <w:rsid w:val="003D227D"/>
    <w:rsid w:val="003D2631"/>
    <w:rsid w:val="003D2693"/>
    <w:rsid w:val="003D331C"/>
    <w:rsid w:val="003D36B7"/>
    <w:rsid w:val="003D383D"/>
    <w:rsid w:val="003D51D0"/>
    <w:rsid w:val="003D5F09"/>
    <w:rsid w:val="003D60AA"/>
    <w:rsid w:val="003D62E6"/>
    <w:rsid w:val="003D7A2C"/>
    <w:rsid w:val="003D7D49"/>
    <w:rsid w:val="003E0320"/>
    <w:rsid w:val="003E03EB"/>
    <w:rsid w:val="003E0740"/>
    <w:rsid w:val="003E0959"/>
    <w:rsid w:val="003E142E"/>
    <w:rsid w:val="003E1A3C"/>
    <w:rsid w:val="003E208C"/>
    <w:rsid w:val="003E339D"/>
    <w:rsid w:val="003E3971"/>
    <w:rsid w:val="003E3EA9"/>
    <w:rsid w:val="003E4A87"/>
    <w:rsid w:val="003E4B9D"/>
    <w:rsid w:val="003E4ED8"/>
    <w:rsid w:val="003E5A8F"/>
    <w:rsid w:val="003E5FC3"/>
    <w:rsid w:val="003E743F"/>
    <w:rsid w:val="003E74D0"/>
    <w:rsid w:val="003F0FA6"/>
    <w:rsid w:val="003F10C6"/>
    <w:rsid w:val="003F1828"/>
    <w:rsid w:val="003F1F8A"/>
    <w:rsid w:val="003F2386"/>
    <w:rsid w:val="003F2D32"/>
    <w:rsid w:val="003F3AB1"/>
    <w:rsid w:val="003F3C41"/>
    <w:rsid w:val="003F3D37"/>
    <w:rsid w:val="003F4903"/>
    <w:rsid w:val="003F548D"/>
    <w:rsid w:val="003F566B"/>
    <w:rsid w:val="003F6783"/>
    <w:rsid w:val="0040074E"/>
    <w:rsid w:val="00401231"/>
    <w:rsid w:val="00401511"/>
    <w:rsid w:val="00401720"/>
    <w:rsid w:val="00401BE5"/>
    <w:rsid w:val="0040204A"/>
    <w:rsid w:val="00403460"/>
    <w:rsid w:val="00403623"/>
    <w:rsid w:val="00405E63"/>
    <w:rsid w:val="00405F6E"/>
    <w:rsid w:val="0040703E"/>
    <w:rsid w:val="004076D0"/>
    <w:rsid w:val="004101A7"/>
    <w:rsid w:val="0041067F"/>
    <w:rsid w:val="004108C8"/>
    <w:rsid w:val="00410E39"/>
    <w:rsid w:val="0041143A"/>
    <w:rsid w:val="0041184A"/>
    <w:rsid w:val="00411CCB"/>
    <w:rsid w:val="00412230"/>
    <w:rsid w:val="004132F5"/>
    <w:rsid w:val="00413602"/>
    <w:rsid w:val="00413B80"/>
    <w:rsid w:val="00414625"/>
    <w:rsid w:val="0041495B"/>
    <w:rsid w:val="00415D22"/>
    <w:rsid w:val="00416C14"/>
    <w:rsid w:val="00416F44"/>
    <w:rsid w:val="004174B3"/>
    <w:rsid w:val="004175C8"/>
    <w:rsid w:val="00417FEE"/>
    <w:rsid w:val="0042049E"/>
    <w:rsid w:val="00420662"/>
    <w:rsid w:val="00421AA3"/>
    <w:rsid w:val="004242FA"/>
    <w:rsid w:val="00425E2F"/>
    <w:rsid w:val="00426FD0"/>
    <w:rsid w:val="0042731C"/>
    <w:rsid w:val="00427C26"/>
    <w:rsid w:val="00427FEB"/>
    <w:rsid w:val="00430DDF"/>
    <w:rsid w:val="0043153B"/>
    <w:rsid w:val="00431CCC"/>
    <w:rsid w:val="00431D9B"/>
    <w:rsid w:val="004345CA"/>
    <w:rsid w:val="00435070"/>
    <w:rsid w:val="00436B97"/>
    <w:rsid w:val="00436F85"/>
    <w:rsid w:val="004374BA"/>
    <w:rsid w:val="0043775A"/>
    <w:rsid w:val="004406D7"/>
    <w:rsid w:val="00440889"/>
    <w:rsid w:val="00441531"/>
    <w:rsid w:val="00441947"/>
    <w:rsid w:val="004419CE"/>
    <w:rsid w:val="00442319"/>
    <w:rsid w:val="00442845"/>
    <w:rsid w:val="0044321E"/>
    <w:rsid w:val="004438C9"/>
    <w:rsid w:val="00443BBF"/>
    <w:rsid w:val="00444A24"/>
    <w:rsid w:val="004461B6"/>
    <w:rsid w:val="004464A3"/>
    <w:rsid w:val="00446772"/>
    <w:rsid w:val="00446A9B"/>
    <w:rsid w:val="0044765A"/>
    <w:rsid w:val="00447842"/>
    <w:rsid w:val="00450F26"/>
    <w:rsid w:val="00453A5C"/>
    <w:rsid w:val="00453C09"/>
    <w:rsid w:val="00454C04"/>
    <w:rsid w:val="00455190"/>
    <w:rsid w:val="00457009"/>
    <w:rsid w:val="00460059"/>
    <w:rsid w:val="0046016B"/>
    <w:rsid w:val="00460F39"/>
    <w:rsid w:val="00461F41"/>
    <w:rsid w:val="0046256D"/>
    <w:rsid w:val="0046334F"/>
    <w:rsid w:val="00463770"/>
    <w:rsid w:val="004647CC"/>
    <w:rsid w:val="00465E7A"/>
    <w:rsid w:val="00466AB9"/>
    <w:rsid w:val="004673A8"/>
    <w:rsid w:val="00467B65"/>
    <w:rsid w:val="00467D52"/>
    <w:rsid w:val="00471F51"/>
    <w:rsid w:val="00472E7F"/>
    <w:rsid w:val="00472F20"/>
    <w:rsid w:val="00473036"/>
    <w:rsid w:val="004730C6"/>
    <w:rsid w:val="0047372F"/>
    <w:rsid w:val="00473C82"/>
    <w:rsid w:val="004750B0"/>
    <w:rsid w:val="00475E40"/>
    <w:rsid w:val="004767A9"/>
    <w:rsid w:val="0047780F"/>
    <w:rsid w:val="00477E9B"/>
    <w:rsid w:val="0048001B"/>
    <w:rsid w:val="00480E8F"/>
    <w:rsid w:val="00481EE4"/>
    <w:rsid w:val="004822E2"/>
    <w:rsid w:val="00482C39"/>
    <w:rsid w:val="00484630"/>
    <w:rsid w:val="00487889"/>
    <w:rsid w:val="004904A9"/>
    <w:rsid w:val="0049064E"/>
    <w:rsid w:val="00490A14"/>
    <w:rsid w:val="00491529"/>
    <w:rsid w:val="004918B2"/>
    <w:rsid w:val="004942C6"/>
    <w:rsid w:val="00494EAA"/>
    <w:rsid w:val="00495B00"/>
    <w:rsid w:val="00495E89"/>
    <w:rsid w:val="0049713F"/>
    <w:rsid w:val="00497193"/>
    <w:rsid w:val="004A0669"/>
    <w:rsid w:val="004A0808"/>
    <w:rsid w:val="004A0A7A"/>
    <w:rsid w:val="004A0B99"/>
    <w:rsid w:val="004A169D"/>
    <w:rsid w:val="004A1C3A"/>
    <w:rsid w:val="004A2408"/>
    <w:rsid w:val="004A3002"/>
    <w:rsid w:val="004A3FE9"/>
    <w:rsid w:val="004A44F1"/>
    <w:rsid w:val="004A545E"/>
    <w:rsid w:val="004A6F2C"/>
    <w:rsid w:val="004B0A88"/>
    <w:rsid w:val="004B1742"/>
    <w:rsid w:val="004B3406"/>
    <w:rsid w:val="004B34CF"/>
    <w:rsid w:val="004B3EC7"/>
    <w:rsid w:val="004B3F0F"/>
    <w:rsid w:val="004B4E99"/>
    <w:rsid w:val="004B5EEE"/>
    <w:rsid w:val="004B77ED"/>
    <w:rsid w:val="004C0B38"/>
    <w:rsid w:val="004C0E34"/>
    <w:rsid w:val="004C20FE"/>
    <w:rsid w:val="004C4403"/>
    <w:rsid w:val="004C4619"/>
    <w:rsid w:val="004C46D1"/>
    <w:rsid w:val="004C5317"/>
    <w:rsid w:val="004C63BF"/>
    <w:rsid w:val="004C72E4"/>
    <w:rsid w:val="004C7304"/>
    <w:rsid w:val="004C75B2"/>
    <w:rsid w:val="004D0792"/>
    <w:rsid w:val="004D0ED5"/>
    <w:rsid w:val="004D10D6"/>
    <w:rsid w:val="004D1B39"/>
    <w:rsid w:val="004D1F92"/>
    <w:rsid w:val="004D2157"/>
    <w:rsid w:val="004D242F"/>
    <w:rsid w:val="004D2C18"/>
    <w:rsid w:val="004D4037"/>
    <w:rsid w:val="004D42F9"/>
    <w:rsid w:val="004D4DAB"/>
    <w:rsid w:val="004D4E60"/>
    <w:rsid w:val="004D5E7E"/>
    <w:rsid w:val="004D629E"/>
    <w:rsid w:val="004D68BD"/>
    <w:rsid w:val="004D6ACC"/>
    <w:rsid w:val="004D6F8A"/>
    <w:rsid w:val="004E02F5"/>
    <w:rsid w:val="004E04C4"/>
    <w:rsid w:val="004E1226"/>
    <w:rsid w:val="004E1388"/>
    <w:rsid w:val="004E27C5"/>
    <w:rsid w:val="004E30BB"/>
    <w:rsid w:val="004E341B"/>
    <w:rsid w:val="004E34DE"/>
    <w:rsid w:val="004E370C"/>
    <w:rsid w:val="004E417E"/>
    <w:rsid w:val="004E4805"/>
    <w:rsid w:val="004E6072"/>
    <w:rsid w:val="004E6141"/>
    <w:rsid w:val="004E614C"/>
    <w:rsid w:val="004E6344"/>
    <w:rsid w:val="004E6923"/>
    <w:rsid w:val="004E697F"/>
    <w:rsid w:val="004E6C01"/>
    <w:rsid w:val="004E7F1B"/>
    <w:rsid w:val="004E7FF0"/>
    <w:rsid w:val="004F0040"/>
    <w:rsid w:val="004F0111"/>
    <w:rsid w:val="004F0743"/>
    <w:rsid w:val="004F0C4B"/>
    <w:rsid w:val="004F19D9"/>
    <w:rsid w:val="004F2437"/>
    <w:rsid w:val="004F2DB9"/>
    <w:rsid w:val="004F2EDB"/>
    <w:rsid w:val="004F3996"/>
    <w:rsid w:val="004F476F"/>
    <w:rsid w:val="004F4983"/>
    <w:rsid w:val="004F58BC"/>
    <w:rsid w:val="004F5A47"/>
    <w:rsid w:val="004F7173"/>
    <w:rsid w:val="004F729E"/>
    <w:rsid w:val="004F78E7"/>
    <w:rsid w:val="004F7CF1"/>
    <w:rsid w:val="00500EF7"/>
    <w:rsid w:val="005023B3"/>
    <w:rsid w:val="005026A1"/>
    <w:rsid w:val="0050295C"/>
    <w:rsid w:val="005037BA"/>
    <w:rsid w:val="005038C4"/>
    <w:rsid w:val="00503C3F"/>
    <w:rsid w:val="005040A7"/>
    <w:rsid w:val="00505348"/>
    <w:rsid w:val="00505C16"/>
    <w:rsid w:val="0050655C"/>
    <w:rsid w:val="00507D95"/>
    <w:rsid w:val="00507F4A"/>
    <w:rsid w:val="005102BE"/>
    <w:rsid w:val="00510812"/>
    <w:rsid w:val="0051148B"/>
    <w:rsid w:val="00511899"/>
    <w:rsid w:val="00511936"/>
    <w:rsid w:val="00511C1C"/>
    <w:rsid w:val="00512C1F"/>
    <w:rsid w:val="00512F40"/>
    <w:rsid w:val="00512FDB"/>
    <w:rsid w:val="00513008"/>
    <w:rsid w:val="00513CB2"/>
    <w:rsid w:val="00514022"/>
    <w:rsid w:val="00514633"/>
    <w:rsid w:val="00514B9B"/>
    <w:rsid w:val="00515297"/>
    <w:rsid w:val="00515E4E"/>
    <w:rsid w:val="0051607A"/>
    <w:rsid w:val="0052363E"/>
    <w:rsid w:val="005238E9"/>
    <w:rsid w:val="00523C45"/>
    <w:rsid w:val="00524237"/>
    <w:rsid w:val="00525CE6"/>
    <w:rsid w:val="005262B2"/>
    <w:rsid w:val="00527CFD"/>
    <w:rsid w:val="00530394"/>
    <w:rsid w:val="00530DB4"/>
    <w:rsid w:val="0053134D"/>
    <w:rsid w:val="005318F1"/>
    <w:rsid w:val="00531BDF"/>
    <w:rsid w:val="00531E73"/>
    <w:rsid w:val="00532BF1"/>
    <w:rsid w:val="00532D3E"/>
    <w:rsid w:val="005330FB"/>
    <w:rsid w:val="0053316B"/>
    <w:rsid w:val="00533360"/>
    <w:rsid w:val="00533793"/>
    <w:rsid w:val="0053429F"/>
    <w:rsid w:val="005348E8"/>
    <w:rsid w:val="00534CE9"/>
    <w:rsid w:val="005369E2"/>
    <w:rsid w:val="005370C5"/>
    <w:rsid w:val="0054035C"/>
    <w:rsid w:val="00540419"/>
    <w:rsid w:val="00540590"/>
    <w:rsid w:val="00540909"/>
    <w:rsid w:val="00541D29"/>
    <w:rsid w:val="005421C0"/>
    <w:rsid w:val="00542255"/>
    <w:rsid w:val="0054248C"/>
    <w:rsid w:val="00542F53"/>
    <w:rsid w:val="00544109"/>
    <w:rsid w:val="00545663"/>
    <w:rsid w:val="0054649D"/>
    <w:rsid w:val="00546FA4"/>
    <w:rsid w:val="00547E7E"/>
    <w:rsid w:val="005503EB"/>
    <w:rsid w:val="005509E2"/>
    <w:rsid w:val="00550EE0"/>
    <w:rsid w:val="00550F2B"/>
    <w:rsid w:val="005514B4"/>
    <w:rsid w:val="005516EC"/>
    <w:rsid w:val="00551D7D"/>
    <w:rsid w:val="00553358"/>
    <w:rsid w:val="005534BF"/>
    <w:rsid w:val="00553779"/>
    <w:rsid w:val="0055396D"/>
    <w:rsid w:val="00553990"/>
    <w:rsid w:val="00553BE6"/>
    <w:rsid w:val="0055406D"/>
    <w:rsid w:val="00555416"/>
    <w:rsid w:val="00555C2C"/>
    <w:rsid w:val="00556B9E"/>
    <w:rsid w:val="0055714C"/>
    <w:rsid w:val="00557417"/>
    <w:rsid w:val="00560D99"/>
    <w:rsid w:val="00561DD8"/>
    <w:rsid w:val="00561FF0"/>
    <w:rsid w:val="0056226F"/>
    <w:rsid w:val="005622A2"/>
    <w:rsid w:val="005623CC"/>
    <w:rsid w:val="00562697"/>
    <w:rsid w:val="0056317A"/>
    <w:rsid w:val="00563CFD"/>
    <w:rsid w:val="00563E9B"/>
    <w:rsid w:val="00564374"/>
    <w:rsid w:val="00564633"/>
    <w:rsid w:val="005656E3"/>
    <w:rsid w:val="005667BB"/>
    <w:rsid w:val="005703F4"/>
    <w:rsid w:val="0057042F"/>
    <w:rsid w:val="00571E0A"/>
    <w:rsid w:val="00572218"/>
    <w:rsid w:val="005737FB"/>
    <w:rsid w:val="00573C79"/>
    <w:rsid w:val="00573E11"/>
    <w:rsid w:val="005747A6"/>
    <w:rsid w:val="00576303"/>
    <w:rsid w:val="00576B67"/>
    <w:rsid w:val="0058094C"/>
    <w:rsid w:val="00580B61"/>
    <w:rsid w:val="005811E8"/>
    <w:rsid w:val="0058133C"/>
    <w:rsid w:val="00581765"/>
    <w:rsid w:val="005817CC"/>
    <w:rsid w:val="00581E36"/>
    <w:rsid w:val="00582177"/>
    <w:rsid w:val="00582354"/>
    <w:rsid w:val="00582F5F"/>
    <w:rsid w:val="005834F6"/>
    <w:rsid w:val="005835C1"/>
    <w:rsid w:val="005858D9"/>
    <w:rsid w:val="005901BC"/>
    <w:rsid w:val="005916AE"/>
    <w:rsid w:val="005930A4"/>
    <w:rsid w:val="00593681"/>
    <w:rsid w:val="00593CAE"/>
    <w:rsid w:val="00594562"/>
    <w:rsid w:val="005945B0"/>
    <w:rsid w:val="00594665"/>
    <w:rsid w:val="00594E8E"/>
    <w:rsid w:val="0059551C"/>
    <w:rsid w:val="005955E3"/>
    <w:rsid w:val="00595922"/>
    <w:rsid w:val="005971E3"/>
    <w:rsid w:val="005A0743"/>
    <w:rsid w:val="005A0777"/>
    <w:rsid w:val="005A16FD"/>
    <w:rsid w:val="005A27F2"/>
    <w:rsid w:val="005A4722"/>
    <w:rsid w:val="005A4806"/>
    <w:rsid w:val="005A49A8"/>
    <w:rsid w:val="005A4CD4"/>
    <w:rsid w:val="005A588F"/>
    <w:rsid w:val="005B2291"/>
    <w:rsid w:val="005B25A9"/>
    <w:rsid w:val="005B40C3"/>
    <w:rsid w:val="005B4176"/>
    <w:rsid w:val="005B55B6"/>
    <w:rsid w:val="005B6B3D"/>
    <w:rsid w:val="005B76A0"/>
    <w:rsid w:val="005B79D9"/>
    <w:rsid w:val="005B7CC3"/>
    <w:rsid w:val="005B7D5F"/>
    <w:rsid w:val="005C090E"/>
    <w:rsid w:val="005C0AAD"/>
    <w:rsid w:val="005C1712"/>
    <w:rsid w:val="005C1F93"/>
    <w:rsid w:val="005C30D6"/>
    <w:rsid w:val="005C3166"/>
    <w:rsid w:val="005C31A7"/>
    <w:rsid w:val="005C31BF"/>
    <w:rsid w:val="005C410B"/>
    <w:rsid w:val="005C44F6"/>
    <w:rsid w:val="005C4ABF"/>
    <w:rsid w:val="005C4C52"/>
    <w:rsid w:val="005C52C3"/>
    <w:rsid w:val="005C54BB"/>
    <w:rsid w:val="005C5C89"/>
    <w:rsid w:val="005C6418"/>
    <w:rsid w:val="005C65D6"/>
    <w:rsid w:val="005C728C"/>
    <w:rsid w:val="005C79D3"/>
    <w:rsid w:val="005C7FC1"/>
    <w:rsid w:val="005D0536"/>
    <w:rsid w:val="005D057B"/>
    <w:rsid w:val="005D0DCB"/>
    <w:rsid w:val="005D0FFF"/>
    <w:rsid w:val="005D1208"/>
    <w:rsid w:val="005D1DF4"/>
    <w:rsid w:val="005D369B"/>
    <w:rsid w:val="005D37DA"/>
    <w:rsid w:val="005D389B"/>
    <w:rsid w:val="005D4BC7"/>
    <w:rsid w:val="005D5EBA"/>
    <w:rsid w:val="005D640C"/>
    <w:rsid w:val="005D64E4"/>
    <w:rsid w:val="005D6616"/>
    <w:rsid w:val="005D6C85"/>
    <w:rsid w:val="005D78D1"/>
    <w:rsid w:val="005D7C83"/>
    <w:rsid w:val="005E06EE"/>
    <w:rsid w:val="005E1123"/>
    <w:rsid w:val="005E11D4"/>
    <w:rsid w:val="005E1816"/>
    <w:rsid w:val="005E385E"/>
    <w:rsid w:val="005E4CC6"/>
    <w:rsid w:val="005E608B"/>
    <w:rsid w:val="005E7ED8"/>
    <w:rsid w:val="005F229B"/>
    <w:rsid w:val="005F2550"/>
    <w:rsid w:val="005F2A4E"/>
    <w:rsid w:val="005F3560"/>
    <w:rsid w:val="005F4447"/>
    <w:rsid w:val="005F51D7"/>
    <w:rsid w:val="005F5499"/>
    <w:rsid w:val="005F5709"/>
    <w:rsid w:val="005F5D5F"/>
    <w:rsid w:val="005F60A0"/>
    <w:rsid w:val="005F700C"/>
    <w:rsid w:val="005F7C56"/>
    <w:rsid w:val="0060175A"/>
    <w:rsid w:val="0060246D"/>
    <w:rsid w:val="00603C66"/>
    <w:rsid w:val="00604AB2"/>
    <w:rsid w:val="00605A09"/>
    <w:rsid w:val="0060600D"/>
    <w:rsid w:val="0060603A"/>
    <w:rsid w:val="0060745A"/>
    <w:rsid w:val="00611DA2"/>
    <w:rsid w:val="00613F86"/>
    <w:rsid w:val="00614123"/>
    <w:rsid w:val="006149E6"/>
    <w:rsid w:val="006157B0"/>
    <w:rsid w:val="00616070"/>
    <w:rsid w:val="00617681"/>
    <w:rsid w:val="006179C0"/>
    <w:rsid w:val="006179CA"/>
    <w:rsid w:val="00620226"/>
    <w:rsid w:val="00620395"/>
    <w:rsid w:val="00620A72"/>
    <w:rsid w:val="0062198B"/>
    <w:rsid w:val="00622984"/>
    <w:rsid w:val="0062426A"/>
    <w:rsid w:val="00624563"/>
    <w:rsid w:val="0062486B"/>
    <w:rsid w:val="00624BB0"/>
    <w:rsid w:val="00625212"/>
    <w:rsid w:val="00625A77"/>
    <w:rsid w:val="0062614D"/>
    <w:rsid w:val="006265FC"/>
    <w:rsid w:val="00627A45"/>
    <w:rsid w:val="00630D8B"/>
    <w:rsid w:val="00633F3E"/>
    <w:rsid w:val="006345E7"/>
    <w:rsid w:val="00634A2B"/>
    <w:rsid w:val="00635BB1"/>
    <w:rsid w:val="0063637E"/>
    <w:rsid w:val="006364C0"/>
    <w:rsid w:val="00636676"/>
    <w:rsid w:val="00636F5D"/>
    <w:rsid w:val="00637225"/>
    <w:rsid w:val="00637B31"/>
    <w:rsid w:val="00637E64"/>
    <w:rsid w:val="0064038B"/>
    <w:rsid w:val="006414C9"/>
    <w:rsid w:val="0064196A"/>
    <w:rsid w:val="00641C43"/>
    <w:rsid w:val="00641DC9"/>
    <w:rsid w:val="0064260E"/>
    <w:rsid w:val="00643AFA"/>
    <w:rsid w:val="00643D46"/>
    <w:rsid w:val="0064433E"/>
    <w:rsid w:val="00644B09"/>
    <w:rsid w:val="00644EC5"/>
    <w:rsid w:val="0064505E"/>
    <w:rsid w:val="006461C6"/>
    <w:rsid w:val="00647332"/>
    <w:rsid w:val="00647673"/>
    <w:rsid w:val="0065055A"/>
    <w:rsid w:val="00651963"/>
    <w:rsid w:val="006519D2"/>
    <w:rsid w:val="00652845"/>
    <w:rsid w:val="006532A9"/>
    <w:rsid w:val="00653398"/>
    <w:rsid w:val="006541F3"/>
    <w:rsid w:val="006544B9"/>
    <w:rsid w:val="00655CD1"/>
    <w:rsid w:val="00655D79"/>
    <w:rsid w:val="006565F3"/>
    <w:rsid w:val="00660374"/>
    <w:rsid w:val="00660EE7"/>
    <w:rsid w:val="00662848"/>
    <w:rsid w:val="00663DD8"/>
    <w:rsid w:val="00664090"/>
    <w:rsid w:val="00664A4E"/>
    <w:rsid w:val="00665A11"/>
    <w:rsid w:val="00665C7B"/>
    <w:rsid w:val="00666C7D"/>
    <w:rsid w:val="0066744E"/>
    <w:rsid w:val="00667D1B"/>
    <w:rsid w:val="006704BF"/>
    <w:rsid w:val="0067098D"/>
    <w:rsid w:val="0067119A"/>
    <w:rsid w:val="006728AE"/>
    <w:rsid w:val="00673C9C"/>
    <w:rsid w:val="006742D4"/>
    <w:rsid w:val="00674361"/>
    <w:rsid w:val="00676DF0"/>
    <w:rsid w:val="00677A3F"/>
    <w:rsid w:val="00677AFC"/>
    <w:rsid w:val="00680832"/>
    <w:rsid w:val="00680CE2"/>
    <w:rsid w:val="00680ED9"/>
    <w:rsid w:val="00681B32"/>
    <w:rsid w:val="00681D2F"/>
    <w:rsid w:val="00682598"/>
    <w:rsid w:val="006828D8"/>
    <w:rsid w:val="00682962"/>
    <w:rsid w:val="006850F4"/>
    <w:rsid w:val="0068517C"/>
    <w:rsid w:val="00685C9F"/>
    <w:rsid w:val="00686842"/>
    <w:rsid w:val="0068734A"/>
    <w:rsid w:val="006902AF"/>
    <w:rsid w:val="00690938"/>
    <w:rsid w:val="00690DBA"/>
    <w:rsid w:val="00692E89"/>
    <w:rsid w:val="00693025"/>
    <w:rsid w:val="00693256"/>
    <w:rsid w:val="00693A93"/>
    <w:rsid w:val="00693AF3"/>
    <w:rsid w:val="00694C7D"/>
    <w:rsid w:val="006966CE"/>
    <w:rsid w:val="00697B95"/>
    <w:rsid w:val="006A103C"/>
    <w:rsid w:val="006A1A74"/>
    <w:rsid w:val="006A1BD9"/>
    <w:rsid w:val="006A22F7"/>
    <w:rsid w:val="006A2795"/>
    <w:rsid w:val="006A34E5"/>
    <w:rsid w:val="006A3FC7"/>
    <w:rsid w:val="006A5516"/>
    <w:rsid w:val="006A6672"/>
    <w:rsid w:val="006A6EE2"/>
    <w:rsid w:val="006A7CF4"/>
    <w:rsid w:val="006A7D94"/>
    <w:rsid w:val="006A7F1A"/>
    <w:rsid w:val="006B0A04"/>
    <w:rsid w:val="006B12CA"/>
    <w:rsid w:val="006B197B"/>
    <w:rsid w:val="006B2EE8"/>
    <w:rsid w:val="006B3131"/>
    <w:rsid w:val="006B3C63"/>
    <w:rsid w:val="006B3D71"/>
    <w:rsid w:val="006B5165"/>
    <w:rsid w:val="006B51DE"/>
    <w:rsid w:val="006B5C7F"/>
    <w:rsid w:val="006B6DA4"/>
    <w:rsid w:val="006B6DE1"/>
    <w:rsid w:val="006B76EF"/>
    <w:rsid w:val="006C0784"/>
    <w:rsid w:val="006C07DD"/>
    <w:rsid w:val="006C1F41"/>
    <w:rsid w:val="006C3190"/>
    <w:rsid w:val="006C3A35"/>
    <w:rsid w:val="006C3FDB"/>
    <w:rsid w:val="006C43A5"/>
    <w:rsid w:val="006C4715"/>
    <w:rsid w:val="006C4B9A"/>
    <w:rsid w:val="006C554F"/>
    <w:rsid w:val="006C5D55"/>
    <w:rsid w:val="006C66ED"/>
    <w:rsid w:val="006C76B9"/>
    <w:rsid w:val="006C7778"/>
    <w:rsid w:val="006C7F95"/>
    <w:rsid w:val="006D0B8F"/>
    <w:rsid w:val="006D1D76"/>
    <w:rsid w:val="006D24E5"/>
    <w:rsid w:val="006D2569"/>
    <w:rsid w:val="006D2AB1"/>
    <w:rsid w:val="006D2DD7"/>
    <w:rsid w:val="006D3C07"/>
    <w:rsid w:val="006D3F93"/>
    <w:rsid w:val="006D42DF"/>
    <w:rsid w:val="006D6C71"/>
    <w:rsid w:val="006D6D22"/>
    <w:rsid w:val="006D73BD"/>
    <w:rsid w:val="006E0921"/>
    <w:rsid w:val="006E0BE9"/>
    <w:rsid w:val="006E156A"/>
    <w:rsid w:val="006E226A"/>
    <w:rsid w:val="006E242B"/>
    <w:rsid w:val="006E271D"/>
    <w:rsid w:val="006E288B"/>
    <w:rsid w:val="006E3069"/>
    <w:rsid w:val="006E3A0D"/>
    <w:rsid w:val="006E3C70"/>
    <w:rsid w:val="006E3E2D"/>
    <w:rsid w:val="006E4D16"/>
    <w:rsid w:val="006E521B"/>
    <w:rsid w:val="006E55E7"/>
    <w:rsid w:val="006E5C03"/>
    <w:rsid w:val="006E7316"/>
    <w:rsid w:val="006E75D2"/>
    <w:rsid w:val="006E7E1F"/>
    <w:rsid w:val="006F0CD3"/>
    <w:rsid w:val="006F0EB4"/>
    <w:rsid w:val="006F1276"/>
    <w:rsid w:val="006F2894"/>
    <w:rsid w:val="006F3DC6"/>
    <w:rsid w:val="006F3F45"/>
    <w:rsid w:val="006F42A9"/>
    <w:rsid w:val="006F55A1"/>
    <w:rsid w:val="006F5EDC"/>
    <w:rsid w:val="006F64F4"/>
    <w:rsid w:val="006F7A5A"/>
    <w:rsid w:val="00700481"/>
    <w:rsid w:val="00701E08"/>
    <w:rsid w:val="00703B90"/>
    <w:rsid w:val="00704C9C"/>
    <w:rsid w:val="00705712"/>
    <w:rsid w:val="007057DE"/>
    <w:rsid w:val="00705A51"/>
    <w:rsid w:val="007064AC"/>
    <w:rsid w:val="007066F4"/>
    <w:rsid w:val="00707707"/>
    <w:rsid w:val="00707AA2"/>
    <w:rsid w:val="00707BFA"/>
    <w:rsid w:val="00710105"/>
    <w:rsid w:val="007104D9"/>
    <w:rsid w:val="007121EB"/>
    <w:rsid w:val="00712CE1"/>
    <w:rsid w:val="00712F80"/>
    <w:rsid w:val="0071366B"/>
    <w:rsid w:val="00713A00"/>
    <w:rsid w:val="0071459B"/>
    <w:rsid w:val="0071486F"/>
    <w:rsid w:val="00714B9D"/>
    <w:rsid w:val="00714DE1"/>
    <w:rsid w:val="00715D11"/>
    <w:rsid w:val="00716B80"/>
    <w:rsid w:val="00716D2E"/>
    <w:rsid w:val="00717B1A"/>
    <w:rsid w:val="00717BA5"/>
    <w:rsid w:val="0072103E"/>
    <w:rsid w:val="00721381"/>
    <w:rsid w:val="00722879"/>
    <w:rsid w:val="00723262"/>
    <w:rsid w:val="00723B08"/>
    <w:rsid w:val="007249A0"/>
    <w:rsid w:val="00725012"/>
    <w:rsid w:val="007258DB"/>
    <w:rsid w:val="00725C63"/>
    <w:rsid w:val="00726230"/>
    <w:rsid w:val="0072662B"/>
    <w:rsid w:val="007268A7"/>
    <w:rsid w:val="00727613"/>
    <w:rsid w:val="007304D4"/>
    <w:rsid w:val="00730BDA"/>
    <w:rsid w:val="00733353"/>
    <w:rsid w:val="00733874"/>
    <w:rsid w:val="00733D68"/>
    <w:rsid w:val="00733ECA"/>
    <w:rsid w:val="007341DD"/>
    <w:rsid w:val="00734268"/>
    <w:rsid w:val="007347D6"/>
    <w:rsid w:val="00734A64"/>
    <w:rsid w:val="00734D90"/>
    <w:rsid w:val="007363EB"/>
    <w:rsid w:val="0073681E"/>
    <w:rsid w:val="00736FDE"/>
    <w:rsid w:val="007376EE"/>
    <w:rsid w:val="00737DEF"/>
    <w:rsid w:val="0074096E"/>
    <w:rsid w:val="00741C54"/>
    <w:rsid w:val="007423AD"/>
    <w:rsid w:val="007427F9"/>
    <w:rsid w:val="007451D5"/>
    <w:rsid w:val="00745539"/>
    <w:rsid w:val="00745733"/>
    <w:rsid w:val="00745ECB"/>
    <w:rsid w:val="00745FFA"/>
    <w:rsid w:val="00746BE7"/>
    <w:rsid w:val="00746D02"/>
    <w:rsid w:val="007478EE"/>
    <w:rsid w:val="007479E2"/>
    <w:rsid w:val="00750BC3"/>
    <w:rsid w:val="00750C4B"/>
    <w:rsid w:val="007512A2"/>
    <w:rsid w:val="00751868"/>
    <w:rsid w:val="00751DCE"/>
    <w:rsid w:val="00751FBA"/>
    <w:rsid w:val="0075202E"/>
    <w:rsid w:val="0075274E"/>
    <w:rsid w:val="007533AD"/>
    <w:rsid w:val="00753539"/>
    <w:rsid w:val="007544CF"/>
    <w:rsid w:val="00754B8E"/>
    <w:rsid w:val="00755BAC"/>
    <w:rsid w:val="00756A22"/>
    <w:rsid w:val="007578B7"/>
    <w:rsid w:val="0075798A"/>
    <w:rsid w:val="00757BDB"/>
    <w:rsid w:val="007600C5"/>
    <w:rsid w:val="007607B7"/>
    <w:rsid w:val="00760E22"/>
    <w:rsid w:val="007612A3"/>
    <w:rsid w:val="00762C9A"/>
    <w:rsid w:val="00762F7C"/>
    <w:rsid w:val="00765FB6"/>
    <w:rsid w:val="00767536"/>
    <w:rsid w:val="0077047B"/>
    <w:rsid w:val="00770784"/>
    <w:rsid w:val="00771625"/>
    <w:rsid w:val="00771C5D"/>
    <w:rsid w:val="00771E4E"/>
    <w:rsid w:val="007728D2"/>
    <w:rsid w:val="007731A4"/>
    <w:rsid w:val="0077322A"/>
    <w:rsid w:val="007734D0"/>
    <w:rsid w:val="00774141"/>
    <w:rsid w:val="00775959"/>
    <w:rsid w:val="00776A02"/>
    <w:rsid w:val="00776F67"/>
    <w:rsid w:val="00777D2B"/>
    <w:rsid w:val="0078017D"/>
    <w:rsid w:val="00780DDB"/>
    <w:rsid w:val="007823BC"/>
    <w:rsid w:val="00782CA1"/>
    <w:rsid w:val="00782E1E"/>
    <w:rsid w:val="007831AD"/>
    <w:rsid w:val="00783B9B"/>
    <w:rsid w:val="007845E7"/>
    <w:rsid w:val="007845EC"/>
    <w:rsid w:val="007846B0"/>
    <w:rsid w:val="00784DE6"/>
    <w:rsid w:val="00785321"/>
    <w:rsid w:val="007861C5"/>
    <w:rsid w:val="0078695D"/>
    <w:rsid w:val="00787886"/>
    <w:rsid w:val="00790C36"/>
    <w:rsid w:val="00791C52"/>
    <w:rsid w:val="007952B6"/>
    <w:rsid w:val="0079595C"/>
    <w:rsid w:val="00795AA8"/>
    <w:rsid w:val="00795C16"/>
    <w:rsid w:val="007961DE"/>
    <w:rsid w:val="00796303"/>
    <w:rsid w:val="0079699B"/>
    <w:rsid w:val="007A0146"/>
    <w:rsid w:val="007A0778"/>
    <w:rsid w:val="007A0AB9"/>
    <w:rsid w:val="007A1A35"/>
    <w:rsid w:val="007A218C"/>
    <w:rsid w:val="007A2F23"/>
    <w:rsid w:val="007A3CE7"/>
    <w:rsid w:val="007A3F43"/>
    <w:rsid w:val="007A4752"/>
    <w:rsid w:val="007A54C4"/>
    <w:rsid w:val="007A5641"/>
    <w:rsid w:val="007A6C40"/>
    <w:rsid w:val="007A6D99"/>
    <w:rsid w:val="007A7264"/>
    <w:rsid w:val="007B0152"/>
    <w:rsid w:val="007B02C9"/>
    <w:rsid w:val="007B02E3"/>
    <w:rsid w:val="007B0603"/>
    <w:rsid w:val="007B0BF7"/>
    <w:rsid w:val="007B0C26"/>
    <w:rsid w:val="007B16D3"/>
    <w:rsid w:val="007B2303"/>
    <w:rsid w:val="007B234B"/>
    <w:rsid w:val="007B251F"/>
    <w:rsid w:val="007B295D"/>
    <w:rsid w:val="007B2A69"/>
    <w:rsid w:val="007B4894"/>
    <w:rsid w:val="007B4C5C"/>
    <w:rsid w:val="007B522A"/>
    <w:rsid w:val="007B56D3"/>
    <w:rsid w:val="007B5749"/>
    <w:rsid w:val="007B6585"/>
    <w:rsid w:val="007B694E"/>
    <w:rsid w:val="007B711B"/>
    <w:rsid w:val="007B79A3"/>
    <w:rsid w:val="007C02FD"/>
    <w:rsid w:val="007C0DA1"/>
    <w:rsid w:val="007C1F63"/>
    <w:rsid w:val="007C31E5"/>
    <w:rsid w:val="007C3358"/>
    <w:rsid w:val="007C452A"/>
    <w:rsid w:val="007C5D73"/>
    <w:rsid w:val="007C64D0"/>
    <w:rsid w:val="007C7F26"/>
    <w:rsid w:val="007D01C8"/>
    <w:rsid w:val="007D04F0"/>
    <w:rsid w:val="007D058B"/>
    <w:rsid w:val="007D1D62"/>
    <w:rsid w:val="007D24FD"/>
    <w:rsid w:val="007D3305"/>
    <w:rsid w:val="007D4682"/>
    <w:rsid w:val="007D4C69"/>
    <w:rsid w:val="007D5C4D"/>
    <w:rsid w:val="007D6859"/>
    <w:rsid w:val="007D6A0E"/>
    <w:rsid w:val="007D6FE4"/>
    <w:rsid w:val="007D7224"/>
    <w:rsid w:val="007E15AE"/>
    <w:rsid w:val="007E19BD"/>
    <w:rsid w:val="007E1AA6"/>
    <w:rsid w:val="007E2AFE"/>
    <w:rsid w:val="007E2F30"/>
    <w:rsid w:val="007E37E7"/>
    <w:rsid w:val="007E3C9F"/>
    <w:rsid w:val="007E4AA0"/>
    <w:rsid w:val="007E6374"/>
    <w:rsid w:val="007E6C64"/>
    <w:rsid w:val="007F05A4"/>
    <w:rsid w:val="007F1963"/>
    <w:rsid w:val="007F2615"/>
    <w:rsid w:val="007F2A1E"/>
    <w:rsid w:val="007F3BAE"/>
    <w:rsid w:val="007F4354"/>
    <w:rsid w:val="007F4F14"/>
    <w:rsid w:val="007F503C"/>
    <w:rsid w:val="007F52E3"/>
    <w:rsid w:val="007F54B6"/>
    <w:rsid w:val="007F5586"/>
    <w:rsid w:val="007F6B4A"/>
    <w:rsid w:val="007F7A95"/>
    <w:rsid w:val="0080040B"/>
    <w:rsid w:val="00800908"/>
    <w:rsid w:val="00800AA5"/>
    <w:rsid w:val="00800D8D"/>
    <w:rsid w:val="00801010"/>
    <w:rsid w:val="00801518"/>
    <w:rsid w:val="00801BFC"/>
    <w:rsid w:val="00801CC4"/>
    <w:rsid w:val="00802090"/>
    <w:rsid w:val="00802FFF"/>
    <w:rsid w:val="00803369"/>
    <w:rsid w:val="00803DD2"/>
    <w:rsid w:val="00804BBC"/>
    <w:rsid w:val="00804DED"/>
    <w:rsid w:val="00805BC7"/>
    <w:rsid w:val="00805F4E"/>
    <w:rsid w:val="00806A82"/>
    <w:rsid w:val="00807549"/>
    <w:rsid w:val="00807E11"/>
    <w:rsid w:val="0081012F"/>
    <w:rsid w:val="008107F7"/>
    <w:rsid w:val="00811421"/>
    <w:rsid w:val="008117E2"/>
    <w:rsid w:val="00811DC4"/>
    <w:rsid w:val="0081257A"/>
    <w:rsid w:val="00812631"/>
    <w:rsid w:val="00813121"/>
    <w:rsid w:val="008137A2"/>
    <w:rsid w:val="008137E1"/>
    <w:rsid w:val="0081400F"/>
    <w:rsid w:val="00815646"/>
    <w:rsid w:val="00815CF9"/>
    <w:rsid w:val="00816699"/>
    <w:rsid w:val="00816BCD"/>
    <w:rsid w:val="00820A66"/>
    <w:rsid w:val="00820FAF"/>
    <w:rsid w:val="0082217B"/>
    <w:rsid w:val="008228E4"/>
    <w:rsid w:val="00822DBD"/>
    <w:rsid w:val="00822F50"/>
    <w:rsid w:val="0082326A"/>
    <w:rsid w:val="00823360"/>
    <w:rsid w:val="00824BEC"/>
    <w:rsid w:val="0082531C"/>
    <w:rsid w:val="00826083"/>
    <w:rsid w:val="008268BF"/>
    <w:rsid w:val="00827474"/>
    <w:rsid w:val="008277FA"/>
    <w:rsid w:val="0082798A"/>
    <w:rsid w:val="00827DF8"/>
    <w:rsid w:val="00830939"/>
    <w:rsid w:val="00831605"/>
    <w:rsid w:val="00831C85"/>
    <w:rsid w:val="00832B09"/>
    <w:rsid w:val="00832EFD"/>
    <w:rsid w:val="0083401A"/>
    <w:rsid w:val="00834F9E"/>
    <w:rsid w:val="00835D5F"/>
    <w:rsid w:val="00835E44"/>
    <w:rsid w:val="00835FE5"/>
    <w:rsid w:val="0083615C"/>
    <w:rsid w:val="00836784"/>
    <w:rsid w:val="008367A9"/>
    <w:rsid w:val="00836F20"/>
    <w:rsid w:val="00837727"/>
    <w:rsid w:val="00840175"/>
    <w:rsid w:val="00840A7C"/>
    <w:rsid w:val="00841160"/>
    <w:rsid w:val="0084145D"/>
    <w:rsid w:val="008420A3"/>
    <w:rsid w:val="008423DB"/>
    <w:rsid w:val="00842A16"/>
    <w:rsid w:val="008432B9"/>
    <w:rsid w:val="00843325"/>
    <w:rsid w:val="0084338D"/>
    <w:rsid w:val="00843EF7"/>
    <w:rsid w:val="008444C2"/>
    <w:rsid w:val="00844584"/>
    <w:rsid w:val="00844FE7"/>
    <w:rsid w:val="00845891"/>
    <w:rsid w:val="00846F7D"/>
    <w:rsid w:val="00847EFA"/>
    <w:rsid w:val="00850994"/>
    <w:rsid w:val="008509A4"/>
    <w:rsid w:val="00850B52"/>
    <w:rsid w:val="0085237F"/>
    <w:rsid w:val="00852BEF"/>
    <w:rsid w:val="0085310E"/>
    <w:rsid w:val="0085323F"/>
    <w:rsid w:val="00853519"/>
    <w:rsid w:val="008537B2"/>
    <w:rsid w:val="00854574"/>
    <w:rsid w:val="0085636C"/>
    <w:rsid w:val="008571AD"/>
    <w:rsid w:val="0085784E"/>
    <w:rsid w:val="0086219D"/>
    <w:rsid w:val="00862625"/>
    <w:rsid w:val="0086280E"/>
    <w:rsid w:val="008631F7"/>
    <w:rsid w:val="00863282"/>
    <w:rsid w:val="0086334B"/>
    <w:rsid w:val="0086596E"/>
    <w:rsid w:val="008659DD"/>
    <w:rsid w:val="008661BC"/>
    <w:rsid w:val="0086682C"/>
    <w:rsid w:val="00867B12"/>
    <w:rsid w:val="00867B93"/>
    <w:rsid w:val="00867CC7"/>
    <w:rsid w:val="00867E78"/>
    <w:rsid w:val="008706EC"/>
    <w:rsid w:val="00870937"/>
    <w:rsid w:val="00873D91"/>
    <w:rsid w:val="00874B6F"/>
    <w:rsid w:val="00875331"/>
    <w:rsid w:val="0087574D"/>
    <w:rsid w:val="00875843"/>
    <w:rsid w:val="00875B39"/>
    <w:rsid w:val="00875D9D"/>
    <w:rsid w:val="008760E4"/>
    <w:rsid w:val="0087796D"/>
    <w:rsid w:val="00880C66"/>
    <w:rsid w:val="00880CBC"/>
    <w:rsid w:val="008812E6"/>
    <w:rsid w:val="00881C54"/>
    <w:rsid w:val="00883689"/>
    <w:rsid w:val="008837E3"/>
    <w:rsid w:val="00883ABB"/>
    <w:rsid w:val="00884071"/>
    <w:rsid w:val="00884201"/>
    <w:rsid w:val="008842D1"/>
    <w:rsid w:val="00884854"/>
    <w:rsid w:val="008852E2"/>
    <w:rsid w:val="008856CB"/>
    <w:rsid w:val="00885AFA"/>
    <w:rsid w:val="00887622"/>
    <w:rsid w:val="00887FE6"/>
    <w:rsid w:val="0089065D"/>
    <w:rsid w:val="008906C0"/>
    <w:rsid w:val="008907A4"/>
    <w:rsid w:val="00891281"/>
    <w:rsid w:val="00892361"/>
    <w:rsid w:val="00892F5B"/>
    <w:rsid w:val="00895FF6"/>
    <w:rsid w:val="00897E49"/>
    <w:rsid w:val="008A0BAD"/>
    <w:rsid w:val="008A0DC2"/>
    <w:rsid w:val="008A1495"/>
    <w:rsid w:val="008A1533"/>
    <w:rsid w:val="008A1778"/>
    <w:rsid w:val="008A2401"/>
    <w:rsid w:val="008A3422"/>
    <w:rsid w:val="008A4099"/>
    <w:rsid w:val="008A4746"/>
    <w:rsid w:val="008A4808"/>
    <w:rsid w:val="008A4A41"/>
    <w:rsid w:val="008A4C4E"/>
    <w:rsid w:val="008A6CDE"/>
    <w:rsid w:val="008A6F54"/>
    <w:rsid w:val="008B044E"/>
    <w:rsid w:val="008B2459"/>
    <w:rsid w:val="008B2F9F"/>
    <w:rsid w:val="008B3A35"/>
    <w:rsid w:val="008B3C8C"/>
    <w:rsid w:val="008B3D4D"/>
    <w:rsid w:val="008B4C7D"/>
    <w:rsid w:val="008B598F"/>
    <w:rsid w:val="008B5B26"/>
    <w:rsid w:val="008B68C8"/>
    <w:rsid w:val="008B7026"/>
    <w:rsid w:val="008B7215"/>
    <w:rsid w:val="008B771D"/>
    <w:rsid w:val="008B7997"/>
    <w:rsid w:val="008C08E3"/>
    <w:rsid w:val="008C12D6"/>
    <w:rsid w:val="008C22B0"/>
    <w:rsid w:val="008C303C"/>
    <w:rsid w:val="008C36A9"/>
    <w:rsid w:val="008C3E99"/>
    <w:rsid w:val="008C645F"/>
    <w:rsid w:val="008C66E5"/>
    <w:rsid w:val="008C7BFC"/>
    <w:rsid w:val="008D36AE"/>
    <w:rsid w:val="008D4EDC"/>
    <w:rsid w:val="008D4F7F"/>
    <w:rsid w:val="008D5C77"/>
    <w:rsid w:val="008D6A8F"/>
    <w:rsid w:val="008D6C5F"/>
    <w:rsid w:val="008D6FE7"/>
    <w:rsid w:val="008D7A9D"/>
    <w:rsid w:val="008D7DA1"/>
    <w:rsid w:val="008E0D61"/>
    <w:rsid w:val="008E1951"/>
    <w:rsid w:val="008E2167"/>
    <w:rsid w:val="008E2499"/>
    <w:rsid w:val="008E2C53"/>
    <w:rsid w:val="008E3607"/>
    <w:rsid w:val="008E397A"/>
    <w:rsid w:val="008E3D90"/>
    <w:rsid w:val="008E46BE"/>
    <w:rsid w:val="008E4A1B"/>
    <w:rsid w:val="008E52AB"/>
    <w:rsid w:val="008E58FD"/>
    <w:rsid w:val="008E5B80"/>
    <w:rsid w:val="008E5C5E"/>
    <w:rsid w:val="008E5CB2"/>
    <w:rsid w:val="008E60E7"/>
    <w:rsid w:val="008E66D7"/>
    <w:rsid w:val="008E6CF6"/>
    <w:rsid w:val="008E766A"/>
    <w:rsid w:val="008F0E39"/>
    <w:rsid w:val="008F141E"/>
    <w:rsid w:val="008F15F6"/>
    <w:rsid w:val="008F2141"/>
    <w:rsid w:val="008F2905"/>
    <w:rsid w:val="008F34D3"/>
    <w:rsid w:val="008F3F96"/>
    <w:rsid w:val="008F43D1"/>
    <w:rsid w:val="008F5E5E"/>
    <w:rsid w:val="008F6073"/>
    <w:rsid w:val="008F659B"/>
    <w:rsid w:val="008F6889"/>
    <w:rsid w:val="008F68A4"/>
    <w:rsid w:val="00900573"/>
    <w:rsid w:val="0090137F"/>
    <w:rsid w:val="0090215C"/>
    <w:rsid w:val="00904212"/>
    <w:rsid w:val="00905296"/>
    <w:rsid w:val="00907AFF"/>
    <w:rsid w:val="009109A2"/>
    <w:rsid w:val="00910DD6"/>
    <w:rsid w:val="0091173E"/>
    <w:rsid w:val="00911B7C"/>
    <w:rsid w:val="0091347B"/>
    <w:rsid w:val="00915369"/>
    <w:rsid w:val="00915E8C"/>
    <w:rsid w:val="00916423"/>
    <w:rsid w:val="009169DD"/>
    <w:rsid w:val="00917C05"/>
    <w:rsid w:val="0092195F"/>
    <w:rsid w:val="00922379"/>
    <w:rsid w:val="0092295A"/>
    <w:rsid w:val="00922F5B"/>
    <w:rsid w:val="00923051"/>
    <w:rsid w:val="00924747"/>
    <w:rsid w:val="00924F9D"/>
    <w:rsid w:val="009252AB"/>
    <w:rsid w:val="0092547C"/>
    <w:rsid w:val="0092576A"/>
    <w:rsid w:val="00926063"/>
    <w:rsid w:val="0092647A"/>
    <w:rsid w:val="009267F0"/>
    <w:rsid w:val="00930101"/>
    <w:rsid w:val="009301EF"/>
    <w:rsid w:val="00931320"/>
    <w:rsid w:val="009313D3"/>
    <w:rsid w:val="00931656"/>
    <w:rsid w:val="00931800"/>
    <w:rsid w:val="00931E72"/>
    <w:rsid w:val="00932D23"/>
    <w:rsid w:val="00933EA0"/>
    <w:rsid w:val="009340BA"/>
    <w:rsid w:val="0093482C"/>
    <w:rsid w:val="00934D83"/>
    <w:rsid w:val="00934D99"/>
    <w:rsid w:val="00935D6B"/>
    <w:rsid w:val="00935ECB"/>
    <w:rsid w:val="00936720"/>
    <w:rsid w:val="00936D05"/>
    <w:rsid w:val="00936D1B"/>
    <w:rsid w:val="00936E25"/>
    <w:rsid w:val="009377B7"/>
    <w:rsid w:val="00937850"/>
    <w:rsid w:val="009400F2"/>
    <w:rsid w:val="009407A2"/>
    <w:rsid w:val="00940D97"/>
    <w:rsid w:val="009414F6"/>
    <w:rsid w:val="00941DF9"/>
    <w:rsid w:val="0094351C"/>
    <w:rsid w:val="00943829"/>
    <w:rsid w:val="00944F15"/>
    <w:rsid w:val="00946556"/>
    <w:rsid w:val="00946A9D"/>
    <w:rsid w:val="00947A2B"/>
    <w:rsid w:val="009501DC"/>
    <w:rsid w:val="009520DB"/>
    <w:rsid w:val="009521D8"/>
    <w:rsid w:val="00953089"/>
    <w:rsid w:val="00953F22"/>
    <w:rsid w:val="00954E33"/>
    <w:rsid w:val="009550DC"/>
    <w:rsid w:val="00955860"/>
    <w:rsid w:val="00955AC3"/>
    <w:rsid w:val="00955CDC"/>
    <w:rsid w:val="0095616C"/>
    <w:rsid w:val="009579AE"/>
    <w:rsid w:val="009601E5"/>
    <w:rsid w:val="00960ECE"/>
    <w:rsid w:val="00960F53"/>
    <w:rsid w:val="009615E6"/>
    <w:rsid w:val="009619CD"/>
    <w:rsid w:val="0096369D"/>
    <w:rsid w:val="009654E5"/>
    <w:rsid w:val="0096553C"/>
    <w:rsid w:val="00965BDE"/>
    <w:rsid w:val="00966835"/>
    <w:rsid w:val="0096735F"/>
    <w:rsid w:val="009677C5"/>
    <w:rsid w:val="009679A3"/>
    <w:rsid w:val="009703DD"/>
    <w:rsid w:val="0097068B"/>
    <w:rsid w:val="00971EB9"/>
    <w:rsid w:val="00971F75"/>
    <w:rsid w:val="009730E8"/>
    <w:rsid w:val="009732BF"/>
    <w:rsid w:val="00973654"/>
    <w:rsid w:val="00974876"/>
    <w:rsid w:val="00974FEC"/>
    <w:rsid w:val="00975093"/>
    <w:rsid w:val="0097557B"/>
    <w:rsid w:val="00975999"/>
    <w:rsid w:val="00975DEE"/>
    <w:rsid w:val="009766E2"/>
    <w:rsid w:val="00976E33"/>
    <w:rsid w:val="00976FE2"/>
    <w:rsid w:val="00977C6E"/>
    <w:rsid w:val="00977C97"/>
    <w:rsid w:val="009808F2"/>
    <w:rsid w:val="009818F1"/>
    <w:rsid w:val="00981B1E"/>
    <w:rsid w:val="009827EE"/>
    <w:rsid w:val="00982E44"/>
    <w:rsid w:val="009836C4"/>
    <w:rsid w:val="00983971"/>
    <w:rsid w:val="00983D8B"/>
    <w:rsid w:val="00983DF0"/>
    <w:rsid w:val="0098424F"/>
    <w:rsid w:val="0098492C"/>
    <w:rsid w:val="0098502C"/>
    <w:rsid w:val="0098609C"/>
    <w:rsid w:val="00986163"/>
    <w:rsid w:val="00986424"/>
    <w:rsid w:val="00987436"/>
    <w:rsid w:val="0098765B"/>
    <w:rsid w:val="0098785F"/>
    <w:rsid w:val="00987EC7"/>
    <w:rsid w:val="0099072A"/>
    <w:rsid w:val="00991B8D"/>
    <w:rsid w:val="00991E6F"/>
    <w:rsid w:val="00991F6E"/>
    <w:rsid w:val="009926AF"/>
    <w:rsid w:val="00993D86"/>
    <w:rsid w:val="00993EBD"/>
    <w:rsid w:val="009940C9"/>
    <w:rsid w:val="0099411E"/>
    <w:rsid w:val="00994253"/>
    <w:rsid w:val="00995B9D"/>
    <w:rsid w:val="009964C6"/>
    <w:rsid w:val="009A04F7"/>
    <w:rsid w:val="009A059E"/>
    <w:rsid w:val="009A1944"/>
    <w:rsid w:val="009A1978"/>
    <w:rsid w:val="009A2F5F"/>
    <w:rsid w:val="009A305A"/>
    <w:rsid w:val="009A3571"/>
    <w:rsid w:val="009A3A1D"/>
    <w:rsid w:val="009A49FE"/>
    <w:rsid w:val="009A5333"/>
    <w:rsid w:val="009A559C"/>
    <w:rsid w:val="009A5E86"/>
    <w:rsid w:val="009A72EB"/>
    <w:rsid w:val="009A7ECA"/>
    <w:rsid w:val="009A7F45"/>
    <w:rsid w:val="009B2466"/>
    <w:rsid w:val="009B35A1"/>
    <w:rsid w:val="009B35B1"/>
    <w:rsid w:val="009B3980"/>
    <w:rsid w:val="009B43A3"/>
    <w:rsid w:val="009B43E3"/>
    <w:rsid w:val="009B4CDC"/>
    <w:rsid w:val="009B53F3"/>
    <w:rsid w:val="009B567E"/>
    <w:rsid w:val="009B6100"/>
    <w:rsid w:val="009B6718"/>
    <w:rsid w:val="009B676D"/>
    <w:rsid w:val="009B6982"/>
    <w:rsid w:val="009B6BDC"/>
    <w:rsid w:val="009B6C5D"/>
    <w:rsid w:val="009B75AD"/>
    <w:rsid w:val="009C1792"/>
    <w:rsid w:val="009C21B9"/>
    <w:rsid w:val="009C23C5"/>
    <w:rsid w:val="009C2792"/>
    <w:rsid w:val="009C306E"/>
    <w:rsid w:val="009C3266"/>
    <w:rsid w:val="009C3B66"/>
    <w:rsid w:val="009C3C20"/>
    <w:rsid w:val="009C3CAB"/>
    <w:rsid w:val="009C3EBB"/>
    <w:rsid w:val="009C410B"/>
    <w:rsid w:val="009C4A97"/>
    <w:rsid w:val="009C4DED"/>
    <w:rsid w:val="009C594A"/>
    <w:rsid w:val="009C785A"/>
    <w:rsid w:val="009D0D34"/>
    <w:rsid w:val="009D120F"/>
    <w:rsid w:val="009D145A"/>
    <w:rsid w:val="009D1942"/>
    <w:rsid w:val="009D2D44"/>
    <w:rsid w:val="009D3BA1"/>
    <w:rsid w:val="009D4591"/>
    <w:rsid w:val="009D49C4"/>
    <w:rsid w:val="009D4F90"/>
    <w:rsid w:val="009D5266"/>
    <w:rsid w:val="009D5D4F"/>
    <w:rsid w:val="009D61A3"/>
    <w:rsid w:val="009D61AD"/>
    <w:rsid w:val="009D62F3"/>
    <w:rsid w:val="009D6631"/>
    <w:rsid w:val="009D7A24"/>
    <w:rsid w:val="009E13C1"/>
    <w:rsid w:val="009E15F2"/>
    <w:rsid w:val="009E175E"/>
    <w:rsid w:val="009E265D"/>
    <w:rsid w:val="009E268E"/>
    <w:rsid w:val="009E3842"/>
    <w:rsid w:val="009E3FE1"/>
    <w:rsid w:val="009E453A"/>
    <w:rsid w:val="009E4A60"/>
    <w:rsid w:val="009E4B55"/>
    <w:rsid w:val="009E4CFA"/>
    <w:rsid w:val="009E4D8F"/>
    <w:rsid w:val="009E6169"/>
    <w:rsid w:val="009E6606"/>
    <w:rsid w:val="009E66A0"/>
    <w:rsid w:val="009E6D49"/>
    <w:rsid w:val="009E7DAB"/>
    <w:rsid w:val="009F1731"/>
    <w:rsid w:val="009F2471"/>
    <w:rsid w:val="009F2D9B"/>
    <w:rsid w:val="009F3331"/>
    <w:rsid w:val="009F4827"/>
    <w:rsid w:val="009F4E59"/>
    <w:rsid w:val="009F6F52"/>
    <w:rsid w:val="009F7CC6"/>
    <w:rsid w:val="00A0018F"/>
    <w:rsid w:val="00A00734"/>
    <w:rsid w:val="00A00FBB"/>
    <w:rsid w:val="00A01579"/>
    <w:rsid w:val="00A0158F"/>
    <w:rsid w:val="00A01885"/>
    <w:rsid w:val="00A02638"/>
    <w:rsid w:val="00A02D78"/>
    <w:rsid w:val="00A03940"/>
    <w:rsid w:val="00A03C1C"/>
    <w:rsid w:val="00A0466A"/>
    <w:rsid w:val="00A051CB"/>
    <w:rsid w:val="00A0735E"/>
    <w:rsid w:val="00A078AE"/>
    <w:rsid w:val="00A1069F"/>
    <w:rsid w:val="00A11095"/>
    <w:rsid w:val="00A1130B"/>
    <w:rsid w:val="00A119BF"/>
    <w:rsid w:val="00A11A40"/>
    <w:rsid w:val="00A12E40"/>
    <w:rsid w:val="00A12EC7"/>
    <w:rsid w:val="00A12F0A"/>
    <w:rsid w:val="00A13AD0"/>
    <w:rsid w:val="00A13EA6"/>
    <w:rsid w:val="00A13F51"/>
    <w:rsid w:val="00A143B3"/>
    <w:rsid w:val="00A1491D"/>
    <w:rsid w:val="00A14B87"/>
    <w:rsid w:val="00A1641A"/>
    <w:rsid w:val="00A17531"/>
    <w:rsid w:val="00A175B8"/>
    <w:rsid w:val="00A17A36"/>
    <w:rsid w:val="00A20530"/>
    <w:rsid w:val="00A20F4E"/>
    <w:rsid w:val="00A210AD"/>
    <w:rsid w:val="00A214B2"/>
    <w:rsid w:val="00A218E4"/>
    <w:rsid w:val="00A219EE"/>
    <w:rsid w:val="00A21F16"/>
    <w:rsid w:val="00A22973"/>
    <w:rsid w:val="00A22B43"/>
    <w:rsid w:val="00A23BF1"/>
    <w:rsid w:val="00A245A6"/>
    <w:rsid w:val="00A2586B"/>
    <w:rsid w:val="00A26226"/>
    <w:rsid w:val="00A27010"/>
    <w:rsid w:val="00A31033"/>
    <w:rsid w:val="00A31D78"/>
    <w:rsid w:val="00A31DDD"/>
    <w:rsid w:val="00A31F0B"/>
    <w:rsid w:val="00A329BA"/>
    <w:rsid w:val="00A33940"/>
    <w:rsid w:val="00A33C94"/>
    <w:rsid w:val="00A3528F"/>
    <w:rsid w:val="00A35A23"/>
    <w:rsid w:val="00A361DD"/>
    <w:rsid w:val="00A36BBA"/>
    <w:rsid w:val="00A3715C"/>
    <w:rsid w:val="00A3721B"/>
    <w:rsid w:val="00A3736E"/>
    <w:rsid w:val="00A37B04"/>
    <w:rsid w:val="00A40027"/>
    <w:rsid w:val="00A438D6"/>
    <w:rsid w:val="00A45A0C"/>
    <w:rsid w:val="00A45A4A"/>
    <w:rsid w:val="00A4782E"/>
    <w:rsid w:val="00A5040E"/>
    <w:rsid w:val="00A51EAC"/>
    <w:rsid w:val="00A521D8"/>
    <w:rsid w:val="00A543AF"/>
    <w:rsid w:val="00A54DB6"/>
    <w:rsid w:val="00A54EE8"/>
    <w:rsid w:val="00A573F9"/>
    <w:rsid w:val="00A57443"/>
    <w:rsid w:val="00A574D5"/>
    <w:rsid w:val="00A57A9F"/>
    <w:rsid w:val="00A60AF4"/>
    <w:rsid w:val="00A60CDE"/>
    <w:rsid w:val="00A630E2"/>
    <w:rsid w:val="00A64C6D"/>
    <w:rsid w:val="00A64E53"/>
    <w:rsid w:val="00A6532F"/>
    <w:rsid w:val="00A65A11"/>
    <w:rsid w:val="00A668B4"/>
    <w:rsid w:val="00A66CB6"/>
    <w:rsid w:val="00A70C57"/>
    <w:rsid w:val="00A71CE5"/>
    <w:rsid w:val="00A72BF7"/>
    <w:rsid w:val="00A72F72"/>
    <w:rsid w:val="00A73341"/>
    <w:rsid w:val="00A73C26"/>
    <w:rsid w:val="00A74350"/>
    <w:rsid w:val="00A745E7"/>
    <w:rsid w:val="00A76848"/>
    <w:rsid w:val="00A77647"/>
    <w:rsid w:val="00A776F3"/>
    <w:rsid w:val="00A77731"/>
    <w:rsid w:val="00A8167A"/>
    <w:rsid w:val="00A816AF"/>
    <w:rsid w:val="00A81E1B"/>
    <w:rsid w:val="00A83411"/>
    <w:rsid w:val="00A83B0E"/>
    <w:rsid w:val="00A83CA8"/>
    <w:rsid w:val="00A85B0A"/>
    <w:rsid w:val="00A85E35"/>
    <w:rsid w:val="00A868B6"/>
    <w:rsid w:val="00A9065C"/>
    <w:rsid w:val="00A90B96"/>
    <w:rsid w:val="00A91776"/>
    <w:rsid w:val="00A92DC4"/>
    <w:rsid w:val="00A93325"/>
    <w:rsid w:val="00A93835"/>
    <w:rsid w:val="00A94287"/>
    <w:rsid w:val="00A944FE"/>
    <w:rsid w:val="00A94649"/>
    <w:rsid w:val="00A9476C"/>
    <w:rsid w:val="00A94885"/>
    <w:rsid w:val="00A9493B"/>
    <w:rsid w:val="00A95A4F"/>
    <w:rsid w:val="00AA186F"/>
    <w:rsid w:val="00AA25FF"/>
    <w:rsid w:val="00AA26F6"/>
    <w:rsid w:val="00AA2EFA"/>
    <w:rsid w:val="00AA37CA"/>
    <w:rsid w:val="00AA4552"/>
    <w:rsid w:val="00AA4A87"/>
    <w:rsid w:val="00AA601B"/>
    <w:rsid w:val="00AA6A08"/>
    <w:rsid w:val="00AA7E68"/>
    <w:rsid w:val="00AB0025"/>
    <w:rsid w:val="00AB01C7"/>
    <w:rsid w:val="00AB1832"/>
    <w:rsid w:val="00AB27D1"/>
    <w:rsid w:val="00AB2B30"/>
    <w:rsid w:val="00AB2FF7"/>
    <w:rsid w:val="00AB31F8"/>
    <w:rsid w:val="00AB5586"/>
    <w:rsid w:val="00AB58A9"/>
    <w:rsid w:val="00AB641D"/>
    <w:rsid w:val="00AB6442"/>
    <w:rsid w:val="00AB66DE"/>
    <w:rsid w:val="00AB7EDA"/>
    <w:rsid w:val="00AC07FD"/>
    <w:rsid w:val="00AC0818"/>
    <w:rsid w:val="00AC0B19"/>
    <w:rsid w:val="00AC0B1A"/>
    <w:rsid w:val="00AC1535"/>
    <w:rsid w:val="00AC165A"/>
    <w:rsid w:val="00AC2CFF"/>
    <w:rsid w:val="00AC31B2"/>
    <w:rsid w:val="00AC4BBF"/>
    <w:rsid w:val="00AC4CE6"/>
    <w:rsid w:val="00AC55DD"/>
    <w:rsid w:val="00AC57D7"/>
    <w:rsid w:val="00AC5B62"/>
    <w:rsid w:val="00AC6AA1"/>
    <w:rsid w:val="00AC7908"/>
    <w:rsid w:val="00AC7D7B"/>
    <w:rsid w:val="00AD004D"/>
    <w:rsid w:val="00AD072D"/>
    <w:rsid w:val="00AD0998"/>
    <w:rsid w:val="00AD10DF"/>
    <w:rsid w:val="00AD14B3"/>
    <w:rsid w:val="00AD254B"/>
    <w:rsid w:val="00AD4BF5"/>
    <w:rsid w:val="00AD5632"/>
    <w:rsid w:val="00AD6760"/>
    <w:rsid w:val="00AD7A80"/>
    <w:rsid w:val="00AE02EE"/>
    <w:rsid w:val="00AE1763"/>
    <w:rsid w:val="00AE1C4A"/>
    <w:rsid w:val="00AE268A"/>
    <w:rsid w:val="00AE2835"/>
    <w:rsid w:val="00AE29D9"/>
    <w:rsid w:val="00AE2C16"/>
    <w:rsid w:val="00AE2E25"/>
    <w:rsid w:val="00AE4031"/>
    <w:rsid w:val="00AE452F"/>
    <w:rsid w:val="00AE4D22"/>
    <w:rsid w:val="00AE6251"/>
    <w:rsid w:val="00AE655F"/>
    <w:rsid w:val="00AE6BDF"/>
    <w:rsid w:val="00AE7340"/>
    <w:rsid w:val="00AE786B"/>
    <w:rsid w:val="00AE7DF3"/>
    <w:rsid w:val="00AF1011"/>
    <w:rsid w:val="00AF1C96"/>
    <w:rsid w:val="00AF1EED"/>
    <w:rsid w:val="00AF24E0"/>
    <w:rsid w:val="00AF2A34"/>
    <w:rsid w:val="00AF3686"/>
    <w:rsid w:val="00AF4059"/>
    <w:rsid w:val="00AF4098"/>
    <w:rsid w:val="00AF4E8F"/>
    <w:rsid w:val="00AF5442"/>
    <w:rsid w:val="00AF5A49"/>
    <w:rsid w:val="00AF5EB0"/>
    <w:rsid w:val="00AF62BB"/>
    <w:rsid w:val="00AF64C3"/>
    <w:rsid w:val="00AF79AD"/>
    <w:rsid w:val="00AF7A80"/>
    <w:rsid w:val="00B00A35"/>
    <w:rsid w:val="00B00B29"/>
    <w:rsid w:val="00B01B66"/>
    <w:rsid w:val="00B01C9F"/>
    <w:rsid w:val="00B027B2"/>
    <w:rsid w:val="00B0344F"/>
    <w:rsid w:val="00B03861"/>
    <w:rsid w:val="00B03D7A"/>
    <w:rsid w:val="00B05552"/>
    <w:rsid w:val="00B05F9D"/>
    <w:rsid w:val="00B06DBD"/>
    <w:rsid w:val="00B1023E"/>
    <w:rsid w:val="00B11681"/>
    <w:rsid w:val="00B12147"/>
    <w:rsid w:val="00B1233B"/>
    <w:rsid w:val="00B12B67"/>
    <w:rsid w:val="00B1302E"/>
    <w:rsid w:val="00B13132"/>
    <w:rsid w:val="00B13E2F"/>
    <w:rsid w:val="00B13F2B"/>
    <w:rsid w:val="00B14913"/>
    <w:rsid w:val="00B149C4"/>
    <w:rsid w:val="00B14B6F"/>
    <w:rsid w:val="00B14D74"/>
    <w:rsid w:val="00B16455"/>
    <w:rsid w:val="00B16827"/>
    <w:rsid w:val="00B16C3F"/>
    <w:rsid w:val="00B16FBC"/>
    <w:rsid w:val="00B1732C"/>
    <w:rsid w:val="00B17985"/>
    <w:rsid w:val="00B209A6"/>
    <w:rsid w:val="00B20EE0"/>
    <w:rsid w:val="00B213D4"/>
    <w:rsid w:val="00B22AE4"/>
    <w:rsid w:val="00B22CB3"/>
    <w:rsid w:val="00B22CD6"/>
    <w:rsid w:val="00B230E7"/>
    <w:rsid w:val="00B23225"/>
    <w:rsid w:val="00B248AF"/>
    <w:rsid w:val="00B25036"/>
    <w:rsid w:val="00B2678B"/>
    <w:rsid w:val="00B2682F"/>
    <w:rsid w:val="00B2686D"/>
    <w:rsid w:val="00B279A9"/>
    <w:rsid w:val="00B27E16"/>
    <w:rsid w:val="00B30DD8"/>
    <w:rsid w:val="00B324E4"/>
    <w:rsid w:val="00B32BEC"/>
    <w:rsid w:val="00B32DD7"/>
    <w:rsid w:val="00B33578"/>
    <w:rsid w:val="00B34ABB"/>
    <w:rsid w:val="00B3537A"/>
    <w:rsid w:val="00B35833"/>
    <w:rsid w:val="00B35F0E"/>
    <w:rsid w:val="00B362BC"/>
    <w:rsid w:val="00B36EE2"/>
    <w:rsid w:val="00B3738F"/>
    <w:rsid w:val="00B37570"/>
    <w:rsid w:val="00B40415"/>
    <w:rsid w:val="00B404EC"/>
    <w:rsid w:val="00B40AF6"/>
    <w:rsid w:val="00B40CD8"/>
    <w:rsid w:val="00B43515"/>
    <w:rsid w:val="00B4387B"/>
    <w:rsid w:val="00B44E0D"/>
    <w:rsid w:val="00B459E1"/>
    <w:rsid w:val="00B45A01"/>
    <w:rsid w:val="00B45A8A"/>
    <w:rsid w:val="00B46026"/>
    <w:rsid w:val="00B468E1"/>
    <w:rsid w:val="00B46EF6"/>
    <w:rsid w:val="00B47218"/>
    <w:rsid w:val="00B47569"/>
    <w:rsid w:val="00B5008A"/>
    <w:rsid w:val="00B501C7"/>
    <w:rsid w:val="00B502B1"/>
    <w:rsid w:val="00B508D4"/>
    <w:rsid w:val="00B50CE9"/>
    <w:rsid w:val="00B51367"/>
    <w:rsid w:val="00B51575"/>
    <w:rsid w:val="00B51D5D"/>
    <w:rsid w:val="00B53766"/>
    <w:rsid w:val="00B53AF4"/>
    <w:rsid w:val="00B53E48"/>
    <w:rsid w:val="00B5408A"/>
    <w:rsid w:val="00B54BAD"/>
    <w:rsid w:val="00B55245"/>
    <w:rsid w:val="00B55299"/>
    <w:rsid w:val="00B558A3"/>
    <w:rsid w:val="00B5728F"/>
    <w:rsid w:val="00B57C4A"/>
    <w:rsid w:val="00B61BBD"/>
    <w:rsid w:val="00B620A6"/>
    <w:rsid w:val="00B63534"/>
    <w:rsid w:val="00B63D63"/>
    <w:rsid w:val="00B64219"/>
    <w:rsid w:val="00B64FDF"/>
    <w:rsid w:val="00B651CC"/>
    <w:rsid w:val="00B658F5"/>
    <w:rsid w:val="00B65C55"/>
    <w:rsid w:val="00B65E9F"/>
    <w:rsid w:val="00B66C92"/>
    <w:rsid w:val="00B67899"/>
    <w:rsid w:val="00B70282"/>
    <w:rsid w:val="00B7055B"/>
    <w:rsid w:val="00B7056E"/>
    <w:rsid w:val="00B70719"/>
    <w:rsid w:val="00B710F8"/>
    <w:rsid w:val="00B7134F"/>
    <w:rsid w:val="00B71508"/>
    <w:rsid w:val="00B71B37"/>
    <w:rsid w:val="00B728E5"/>
    <w:rsid w:val="00B736B6"/>
    <w:rsid w:val="00B743B0"/>
    <w:rsid w:val="00B74709"/>
    <w:rsid w:val="00B7556B"/>
    <w:rsid w:val="00B7652C"/>
    <w:rsid w:val="00B76546"/>
    <w:rsid w:val="00B76F37"/>
    <w:rsid w:val="00B76FDD"/>
    <w:rsid w:val="00B779A5"/>
    <w:rsid w:val="00B77D7F"/>
    <w:rsid w:val="00B80215"/>
    <w:rsid w:val="00B80DF0"/>
    <w:rsid w:val="00B81088"/>
    <w:rsid w:val="00B81135"/>
    <w:rsid w:val="00B8141E"/>
    <w:rsid w:val="00B82365"/>
    <w:rsid w:val="00B82920"/>
    <w:rsid w:val="00B835BA"/>
    <w:rsid w:val="00B83915"/>
    <w:rsid w:val="00B845C0"/>
    <w:rsid w:val="00B84634"/>
    <w:rsid w:val="00B84BF4"/>
    <w:rsid w:val="00B85416"/>
    <w:rsid w:val="00B86230"/>
    <w:rsid w:val="00B86996"/>
    <w:rsid w:val="00B86B68"/>
    <w:rsid w:val="00B873EC"/>
    <w:rsid w:val="00B87728"/>
    <w:rsid w:val="00B910EA"/>
    <w:rsid w:val="00B916CA"/>
    <w:rsid w:val="00B91E4D"/>
    <w:rsid w:val="00B91FD6"/>
    <w:rsid w:val="00B93861"/>
    <w:rsid w:val="00B94982"/>
    <w:rsid w:val="00B95188"/>
    <w:rsid w:val="00B966AE"/>
    <w:rsid w:val="00B96AFF"/>
    <w:rsid w:val="00B96D04"/>
    <w:rsid w:val="00B977B1"/>
    <w:rsid w:val="00B97AC9"/>
    <w:rsid w:val="00B97FF1"/>
    <w:rsid w:val="00BA0C96"/>
    <w:rsid w:val="00BA108C"/>
    <w:rsid w:val="00BA19F9"/>
    <w:rsid w:val="00BA2094"/>
    <w:rsid w:val="00BA21FE"/>
    <w:rsid w:val="00BA3406"/>
    <w:rsid w:val="00BA3D45"/>
    <w:rsid w:val="00BA4E66"/>
    <w:rsid w:val="00BA4F42"/>
    <w:rsid w:val="00BA557B"/>
    <w:rsid w:val="00BA5636"/>
    <w:rsid w:val="00BA643E"/>
    <w:rsid w:val="00BA6C9B"/>
    <w:rsid w:val="00BA74E0"/>
    <w:rsid w:val="00BA7FCE"/>
    <w:rsid w:val="00BB04C7"/>
    <w:rsid w:val="00BB062D"/>
    <w:rsid w:val="00BB0725"/>
    <w:rsid w:val="00BB0C8B"/>
    <w:rsid w:val="00BB1A4E"/>
    <w:rsid w:val="00BB1E78"/>
    <w:rsid w:val="00BB2212"/>
    <w:rsid w:val="00BB2462"/>
    <w:rsid w:val="00BB37EC"/>
    <w:rsid w:val="00BB3C08"/>
    <w:rsid w:val="00BB3D98"/>
    <w:rsid w:val="00BB3F75"/>
    <w:rsid w:val="00BB44F2"/>
    <w:rsid w:val="00BB4E0A"/>
    <w:rsid w:val="00BB50FF"/>
    <w:rsid w:val="00BB5288"/>
    <w:rsid w:val="00BB67A4"/>
    <w:rsid w:val="00BB7224"/>
    <w:rsid w:val="00BB7F75"/>
    <w:rsid w:val="00BB7F84"/>
    <w:rsid w:val="00BC037E"/>
    <w:rsid w:val="00BC04A6"/>
    <w:rsid w:val="00BC0521"/>
    <w:rsid w:val="00BC0EB8"/>
    <w:rsid w:val="00BC1C2B"/>
    <w:rsid w:val="00BC216B"/>
    <w:rsid w:val="00BC26EE"/>
    <w:rsid w:val="00BC2B93"/>
    <w:rsid w:val="00BC324E"/>
    <w:rsid w:val="00BC41AC"/>
    <w:rsid w:val="00BC454B"/>
    <w:rsid w:val="00BC45F3"/>
    <w:rsid w:val="00BC4A21"/>
    <w:rsid w:val="00BC4FB7"/>
    <w:rsid w:val="00BC575F"/>
    <w:rsid w:val="00BC76FD"/>
    <w:rsid w:val="00BC7BAB"/>
    <w:rsid w:val="00BD016D"/>
    <w:rsid w:val="00BD07B7"/>
    <w:rsid w:val="00BD0977"/>
    <w:rsid w:val="00BD1441"/>
    <w:rsid w:val="00BD1517"/>
    <w:rsid w:val="00BD1D46"/>
    <w:rsid w:val="00BD31FE"/>
    <w:rsid w:val="00BD42DA"/>
    <w:rsid w:val="00BD5286"/>
    <w:rsid w:val="00BD5499"/>
    <w:rsid w:val="00BD5516"/>
    <w:rsid w:val="00BD5E7A"/>
    <w:rsid w:val="00BD6B21"/>
    <w:rsid w:val="00BD7DDC"/>
    <w:rsid w:val="00BE0579"/>
    <w:rsid w:val="00BE1845"/>
    <w:rsid w:val="00BE1F98"/>
    <w:rsid w:val="00BE21B8"/>
    <w:rsid w:val="00BE23A6"/>
    <w:rsid w:val="00BE252C"/>
    <w:rsid w:val="00BE3218"/>
    <w:rsid w:val="00BE33D5"/>
    <w:rsid w:val="00BE366F"/>
    <w:rsid w:val="00BE417E"/>
    <w:rsid w:val="00BE4AA7"/>
    <w:rsid w:val="00BE4F26"/>
    <w:rsid w:val="00BE5D49"/>
    <w:rsid w:val="00BE71E0"/>
    <w:rsid w:val="00BE7986"/>
    <w:rsid w:val="00BF1437"/>
    <w:rsid w:val="00BF290B"/>
    <w:rsid w:val="00BF2FD5"/>
    <w:rsid w:val="00BF353C"/>
    <w:rsid w:val="00BF3DEF"/>
    <w:rsid w:val="00BF4EE8"/>
    <w:rsid w:val="00BF61FF"/>
    <w:rsid w:val="00BF705C"/>
    <w:rsid w:val="00BF720C"/>
    <w:rsid w:val="00BF7DD8"/>
    <w:rsid w:val="00C00131"/>
    <w:rsid w:val="00C0064A"/>
    <w:rsid w:val="00C01E16"/>
    <w:rsid w:val="00C02DB8"/>
    <w:rsid w:val="00C03CE3"/>
    <w:rsid w:val="00C04FCE"/>
    <w:rsid w:val="00C05157"/>
    <w:rsid w:val="00C05E2A"/>
    <w:rsid w:val="00C05F3E"/>
    <w:rsid w:val="00C06B34"/>
    <w:rsid w:val="00C073BD"/>
    <w:rsid w:val="00C11280"/>
    <w:rsid w:val="00C11602"/>
    <w:rsid w:val="00C11D1A"/>
    <w:rsid w:val="00C11E9F"/>
    <w:rsid w:val="00C1228A"/>
    <w:rsid w:val="00C123B8"/>
    <w:rsid w:val="00C13269"/>
    <w:rsid w:val="00C14209"/>
    <w:rsid w:val="00C15AB6"/>
    <w:rsid w:val="00C15F35"/>
    <w:rsid w:val="00C16F45"/>
    <w:rsid w:val="00C175CD"/>
    <w:rsid w:val="00C17669"/>
    <w:rsid w:val="00C176B0"/>
    <w:rsid w:val="00C176E0"/>
    <w:rsid w:val="00C20034"/>
    <w:rsid w:val="00C2105A"/>
    <w:rsid w:val="00C21C65"/>
    <w:rsid w:val="00C230F5"/>
    <w:rsid w:val="00C23F79"/>
    <w:rsid w:val="00C24818"/>
    <w:rsid w:val="00C248F1"/>
    <w:rsid w:val="00C249BE"/>
    <w:rsid w:val="00C25136"/>
    <w:rsid w:val="00C2638D"/>
    <w:rsid w:val="00C26ACB"/>
    <w:rsid w:val="00C309A8"/>
    <w:rsid w:val="00C30FE1"/>
    <w:rsid w:val="00C31478"/>
    <w:rsid w:val="00C320E0"/>
    <w:rsid w:val="00C32F37"/>
    <w:rsid w:val="00C33F38"/>
    <w:rsid w:val="00C33F70"/>
    <w:rsid w:val="00C35AE2"/>
    <w:rsid w:val="00C36FD0"/>
    <w:rsid w:val="00C37190"/>
    <w:rsid w:val="00C4030B"/>
    <w:rsid w:val="00C411AD"/>
    <w:rsid w:val="00C416C3"/>
    <w:rsid w:val="00C41996"/>
    <w:rsid w:val="00C41E64"/>
    <w:rsid w:val="00C42744"/>
    <w:rsid w:val="00C443B0"/>
    <w:rsid w:val="00C45199"/>
    <w:rsid w:val="00C45606"/>
    <w:rsid w:val="00C458DB"/>
    <w:rsid w:val="00C45E44"/>
    <w:rsid w:val="00C46F0A"/>
    <w:rsid w:val="00C476DB"/>
    <w:rsid w:val="00C479CA"/>
    <w:rsid w:val="00C50FBB"/>
    <w:rsid w:val="00C510B0"/>
    <w:rsid w:val="00C513F9"/>
    <w:rsid w:val="00C5253D"/>
    <w:rsid w:val="00C527E5"/>
    <w:rsid w:val="00C52A0D"/>
    <w:rsid w:val="00C53F91"/>
    <w:rsid w:val="00C55268"/>
    <w:rsid w:val="00C61D12"/>
    <w:rsid w:val="00C62109"/>
    <w:rsid w:val="00C648F5"/>
    <w:rsid w:val="00C6571C"/>
    <w:rsid w:val="00C65789"/>
    <w:rsid w:val="00C66AF0"/>
    <w:rsid w:val="00C6705F"/>
    <w:rsid w:val="00C674F6"/>
    <w:rsid w:val="00C67DBA"/>
    <w:rsid w:val="00C71FC7"/>
    <w:rsid w:val="00C72815"/>
    <w:rsid w:val="00C72921"/>
    <w:rsid w:val="00C734EF"/>
    <w:rsid w:val="00C747E5"/>
    <w:rsid w:val="00C74EEE"/>
    <w:rsid w:val="00C75208"/>
    <w:rsid w:val="00C75AFD"/>
    <w:rsid w:val="00C75CA4"/>
    <w:rsid w:val="00C75CD7"/>
    <w:rsid w:val="00C762A0"/>
    <w:rsid w:val="00C76AC3"/>
    <w:rsid w:val="00C80B22"/>
    <w:rsid w:val="00C82111"/>
    <w:rsid w:val="00C82E14"/>
    <w:rsid w:val="00C8339A"/>
    <w:rsid w:val="00C834F0"/>
    <w:rsid w:val="00C83786"/>
    <w:rsid w:val="00C842A2"/>
    <w:rsid w:val="00C84579"/>
    <w:rsid w:val="00C85963"/>
    <w:rsid w:val="00C8645A"/>
    <w:rsid w:val="00C86487"/>
    <w:rsid w:val="00C86614"/>
    <w:rsid w:val="00C86D52"/>
    <w:rsid w:val="00C90420"/>
    <w:rsid w:val="00C9076C"/>
    <w:rsid w:val="00C910F9"/>
    <w:rsid w:val="00C93002"/>
    <w:rsid w:val="00C938FF"/>
    <w:rsid w:val="00C93FCF"/>
    <w:rsid w:val="00C942D9"/>
    <w:rsid w:val="00C9521F"/>
    <w:rsid w:val="00CA0189"/>
    <w:rsid w:val="00CA045A"/>
    <w:rsid w:val="00CA0820"/>
    <w:rsid w:val="00CA2B27"/>
    <w:rsid w:val="00CA3FBB"/>
    <w:rsid w:val="00CA426D"/>
    <w:rsid w:val="00CA442E"/>
    <w:rsid w:val="00CA4F3A"/>
    <w:rsid w:val="00CA5BA4"/>
    <w:rsid w:val="00CA60C0"/>
    <w:rsid w:val="00CA736D"/>
    <w:rsid w:val="00CA74FD"/>
    <w:rsid w:val="00CB02A2"/>
    <w:rsid w:val="00CB0936"/>
    <w:rsid w:val="00CB14E6"/>
    <w:rsid w:val="00CB19BF"/>
    <w:rsid w:val="00CB1B6F"/>
    <w:rsid w:val="00CB22AF"/>
    <w:rsid w:val="00CB236C"/>
    <w:rsid w:val="00CB2906"/>
    <w:rsid w:val="00CB2ABE"/>
    <w:rsid w:val="00CB31AA"/>
    <w:rsid w:val="00CB32B6"/>
    <w:rsid w:val="00CB3C8C"/>
    <w:rsid w:val="00CB4B71"/>
    <w:rsid w:val="00CB54E7"/>
    <w:rsid w:val="00CB5E99"/>
    <w:rsid w:val="00CB61DA"/>
    <w:rsid w:val="00CB705C"/>
    <w:rsid w:val="00CB75C9"/>
    <w:rsid w:val="00CB7DA5"/>
    <w:rsid w:val="00CC0140"/>
    <w:rsid w:val="00CC0378"/>
    <w:rsid w:val="00CC3781"/>
    <w:rsid w:val="00CC435D"/>
    <w:rsid w:val="00CC4984"/>
    <w:rsid w:val="00CC58E2"/>
    <w:rsid w:val="00CC5DF1"/>
    <w:rsid w:val="00CC77A8"/>
    <w:rsid w:val="00CD04DD"/>
    <w:rsid w:val="00CD0C63"/>
    <w:rsid w:val="00CD26B5"/>
    <w:rsid w:val="00CD29D4"/>
    <w:rsid w:val="00CD2E72"/>
    <w:rsid w:val="00CD2F6B"/>
    <w:rsid w:val="00CD3844"/>
    <w:rsid w:val="00CD4B26"/>
    <w:rsid w:val="00CD4B2A"/>
    <w:rsid w:val="00CD53F3"/>
    <w:rsid w:val="00CD6202"/>
    <w:rsid w:val="00CD66EC"/>
    <w:rsid w:val="00CD6A59"/>
    <w:rsid w:val="00CE02C7"/>
    <w:rsid w:val="00CE2EC4"/>
    <w:rsid w:val="00CE300A"/>
    <w:rsid w:val="00CE302C"/>
    <w:rsid w:val="00CE379A"/>
    <w:rsid w:val="00CE3CA3"/>
    <w:rsid w:val="00CE40CA"/>
    <w:rsid w:val="00CE483F"/>
    <w:rsid w:val="00CE489F"/>
    <w:rsid w:val="00CE51FD"/>
    <w:rsid w:val="00CE533C"/>
    <w:rsid w:val="00CE57D1"/>
    <w:rsid w:val="00CE6D2E"/>
    <w:rsid w:val="00CE74DA"/>
    <w:rsid w:val="00CE77A2"/>
    <w:rsid w:val="00CF03D7"/>
    <w:rsid w:val="00CF0C18"/>
    <w:rsid w:val="00CF16A5"/>
    <w:rsid w:val="00CF1BFB"/>
    <w:rsid w:val="00CF3944"/>
    <w:rsid w:val="00CF39E6"/>
    <w:rsid w:val="00CF51AF"/>
    <w:rsid w:val="00CF6B15"/>
    <w:rsid w:val="00CF6FD0"/>
    <w:rsid w:val="00CF706C"/>
    <w:rsid w:val="00CF7113"/>
    <w:rsid w:val="00CF7432"/>
    <w:rsid w:val="00CF7535"/>
    <w:rsid w:val="00D0027E"/>
    <w:rsid w:val="00D00D91"/>
    <w:rsid w:val="00D00DD6"/>
    <w:rsid w:val="00D01221"/>
    <w:rsid w:val="00D0128F"/>
    <w:rsid w:val="00D02652"/>
    <w:rsid w:val="00D0265B"/>
    <w:rsid w:val="00D02780"/>
    <w:rsid w:val="00D0321F"/>
    <w:rsid w:val="00D0377E"/>
    <w:rsid w:val="00D05555"/>
    <w:rsid w:val="00D05A25"/>
    <w:rsid w:val="00D06DA6"/>
    <w:rsid w:val="00D06FA9"/>
    <w:rsid w:val="00D073BE"/>
    <w:rsid w:val="00D07600"/>
    <w:rsid w:val="00D103C4"/>
    <w:rsid w:val="00D1043E"/>
    <w:rsid w:val="00D126E3"/>
    <w:rsid w:val="00D13F77"/>
    <w:rsid w:val="00D15118"/>
    <w:rsid w:val="00D162C0"/>
    <w:rsid w:val="00D177AE"/>
    <w:rsid w:val="00D17AC6"/>
    <w:rsid w:val="00D17FCC"/>
    <w:rsid w:val="00D20E19"/>
    <w:rsid w:val="00D211E2"/>
    <w:rsid w:val="00D21E98"/>
    <w:rsid w:val="00D22520"/>
    <w:rsid w:val="00D244B7"/>
    <w:rsid w:val="00D25396"/>
    <w:rsid w:val="00D25599"/>
    <w:rsid w:val="00D25688"/>
    <w:rsid w:val="00D25ABD"/>
    <w:rsid w:val="00D278E1"/>
    <w:rsid w:val="00D27D5D"/>
    <w:rsid w:val="00D30CF1"/>
    <w:rsid w:val="00D311A5"/>
    <w:rsid w:val="00D329DF"/>
    <w:rsid w:val="00D338BF"/>
    <w:rsid w:val="00D33B5A"/>
    <w:rsid w:val="00D33D90"/>
    <w:rsid w:val="00D33E85"/>
    <w:rsid w:val="00D34E7A"/>
    <w:rsid w:val="00D352AA"/>
    <w:rsid w:val="00D35552"/>
    <w:rsid w:val="00D3567B"/>
    <w:rsid w:val="00D40A4F"/>
    <w:rsid w:val="00D41822"/>
    <w:rsid w:val="00D41E89"/>
    <w:rsid w:val="00D428D8"/>
    <w:rsid w:val="00D432A9"/>
    <w:rsid w:val="00D45CF6"/>
    <w:rsid w:val="00D45D6F"/>
    <w:rsid w:val="00D46AA1"/>
    <w:rsid w:val="00D47BA5"/>
    <w:rsid w:val="00D5173E"/>
    <w:rsid w:val="00D51820"/>
    <w:rsid w:val="00D52602"/>
    <w:rsid w:val="00D530FB"/>
    <w:rsid w:val="00D53423"/>
    <w:rsid w:val="00D53B68"/>
    <w:rsid w:val="00D53CED"/>
    <w:rsid w:val="00D54302"/>
    <w:rsid w:val="00D54D8D"/>
    <w:rsid w:val="00D5618D"/>
    <w:rsid w:val="00D57692"/>
    <w:rsid w:val="00D579A1"/>
    <w:rsid w:val="00D57D8A"/>
    <w:rsid w:val="00D60CE1"/>
    <w:rsid w:val="00D60CEE"/>
    <w:rsid w:val="00D60E60"/>
    <w:rsid w:val="00D60E80"/>
    <w:rsid w:val="00D62011"/>
    <w:rsid w:val="00D62682"/>
    <w:rsid w:val="00D62B5D"/>
    <w:rsid w:val="00D62C95"/>
    <w:rsid w:val="00D62FD7"/>
    <w:rsid w:val="00D6432A"/>
    <w:rsid w:val="00D648EB"/>
    <w:rsid w:val="00D6685D"/>
    <w:rsid w:val="00D67B11"/>
    <w:rsid w:val="00D70B7F"/>
    <w:rsid w:val="00D711D8"/>
    <w:rsid w:val="00D71737"/>
    <w:rsid w:val="00D7264E"/>
    <w:rsid w:val="00D72DBD"/>
    <w:rsid w:val="00D73068"/>
    <w:rsid w:val="00D730EE"/>
    <w:rsid w:val="00D73D13"/>
    <w:rsid w:val="00D740F7"/>
    <w:rsid w:val="00D759FB"/>
    <w:rsid w:val="00D75F8F"/>
    <w:rsid w:val="00D76B58"/>
    <w:rsid w:val="00D76CCA"/>
    <w:rsid w:val="00D76D13"/>
    <w:rsid w:val="00D80439"/>
    <w:rsid w:val="00D808A3"/>
    <w:rsid w:val="00D8173D"/>
    <w:rsid w:val="00D82175"/>
    <w:rsid w:val="00D840C6"/>
    <w:rsid w:val="00D841A9"/>
    <w:rsid w:val="00D84ACF"/>
    <w:rsid w:val="00D85816"/>
    <w:rsid w:val="00D8581F"/>
    <w:rsid w:val="00D870A3"/>
    <w:rsid w:val="00D87E52"/>
    <w:rsid w:val="00D903BF"/>
    <w:rsid w:val="00D90BE3"/>
    <w:rsid w:val="00D90D0B"/>
    <w:rsid w:val="00D93AFF"/>
    <w:rsid w:val="00D950F0"/>
    <w:rsid w:val="00D95A1B"/>
    <w:rsid w:val="00D95E3B"/>
    <w:rsid w:val="00D96F70"/>
    <w:rsid w:val="00DA0318"/>
    <w:rsid w:val="00DA09CF"/>
    <w:rsid w:val="00DA1968"/>
    <w:rsid w:val="00DA25D7"/>
    <w:rsid w:val="00DA267E"/>
    <w:rsid w:val="00DA2B9D"/>
    <w:rsid w:val="00DA2C96"/>
    <w:rsid w:val="00DA3AAD"/>
    <w:rsid w:val="00DA641E"/>
    <w:rsid w:val="00DA677D"/>
    <w:rsid w:val="00DA7201"/>
    <w:rsid w:val="00DB0898"/>
    <w:rsid w:val="00DB0BBF"/>
    <w:rsid w:val="00DB1F11"/>
    <w:rsid w:val="00DB2134"/>
    <w:rsid w:val="00DB3168"/>
    <w:rsid w:val="00DB35D7"/>
    <w:rsid w:val="00DB4025"/>
    <w:rsid w:val="00DB59FE"/>
    <w:rsid w:val="00DB6903"/>
    <w:rsid w:val="00DB6A01"/>
    <w:rsid w:val="00DB768F"/>
    <w:rsid w:val="00DC055B"/>
    <w:rsid w:val="00DC1625"/>
    <w:rsid w:val="00DC2B57"/>
    <w:rsid w:val="00DC4861"/>
    <w:rsid w:val="00DC4A05"/>
    <w:rsid w:val="00DC4AD0"/>
    <w:rsid w:val="00DC54F3"/>
    <w:rsid w:val="00DC5AD5"/>
    <w:rsid w:val="00DC5CA3"/>
    <w:rsid w:val="00DC6333"/>
    <w:rsid w:val="00DC7B72"/>
    <w:rsid w:val="00DC7C23"/>
    <w:rsid w:val="00DD0278"/>
    <w:rsid w:val="00DD052B"/>
    <w:rsid w:val="00DD15FF"/>
    <w:rsid w:val="00DD1675"/>
    <w:rsid w:val="00DD1C87"/>
    <w:rsid w:val="00DD23EF"/>
    <w:rsid w:val="00DD398C"/>
    <w:rsid w:val="00DD45D1"/>
    <w:rsid w:val="00DD634A"/>
    <w:rsid w:val="00DD645E"/>
    <w:rsid w:val="00DD7F13"/>
    <w:rsid w:val="00DE133A"/>
    <w:rsid w:val="00DE1C07"/>
    <w:rsid w:val="00DE1D59"/>
    <w:rsid w:val="00DE24A0"/>
    <w:rsid w:val="00DE560F"/>
    <w:rsid w:val="00DE6196"/>
    <w:rsid w:val="00DE6FC8"/>
    <w:rsid w:val="00DE7530"/>
    <w:rsid w:val="00DE7718"/>
    <w:rsid w:val="00DF0385"/>
    <w:rsid w:val="00DF063E"/>
    <w:rsid w:val="00DF0756"/>
    <w:rsid w:val="00DF0F2F"/>
    <w:rsid w:val="00DF11F8"/>
    <w:rsid w:val="00DF14FA"/>
    <w:rsid w:val="00DF4AE4"/>
    <w:rsid w:val="00DF5072"/>
    <w:rsid w:val="00DF55C5"/>
    <w:rsid w:val="00DF611A"/>
    <w:rsid w:val="00DF629C"/>
    <w:rsid w:val="00DF6628"/>
    <w:rsid w:val="00DF7A10"/>
    <w:rsid w:val="00E000A4"/>
    <w:rsid w:val="00E00407"/>
    <w:rsid w:val="00E00BB6"/>
    <w:rsid w:val="00E01B65"/>
    <w:rsid w:val="00E01FFD"/>
    <w:rsid w:val="00E02141"/>
    <w:rsid w:val="00E02260"/>
    <w:rsid w:val="00E0289D"/>
    <w:rsid w:val="00E02F25"/>
    <w:rsid w:val="00E02F92"/>
    <w:rsid w:val="00E040E8"/>
    <w:rsid w:val="00E04F0D"/>
    <w:rsid w:val="00E04F41"/>
    <w:rsid w:val="00E05015"/>
    <w:rsid w:val="00E06329"/>
    <w:rsid w:val="00E06605"/>
    <w:rsid w:val="00E0675F"/>
    <w:rsid w:val="00E10044"/>
    <w:rsid w:val="00E10921"/>
    <w:rsid w:val="00E1293D"/>
    <w:rsid w:val="00E131E7"/>
    <w:rsid w:val="00E1410C"/>
    <w:rsid w:val="00E1443B"/>
    <w:rsid w:val="00E14F08"/>
    <w:rsid w:val="00E179DC"/>
    <w:rsid w:val="00E21800"/>
    <w:rsid w:val="00E22A63"/>
    <w:rsid w:val="00E22E58"/>
    <w:rsid w:val="00E239C9"/>
    <w:rsid w:val="00E23ADE"/>
    <w:rsid w:val="00E23E46"/>
    <w:rsid w:val="00E24438"/>
    <w:rsid w:val="00E24A64"/>
    <w:rsid w:val="00E258DC"/>
    <w:rsid w:val="00E264D8"/>
    <w:rsid w:val="00E2671C"/>
    <w:rsid w:val="00E268A9"/>
    <w:rsid w:val="00E26B62"/>
    <w:rsid w:val="00E30059"/>
    <w:rsid w:val="00E30743"/>
    <w:rsid w:val="00E30824"/>
    <w:rsid w:val="00E31BA4"/>
    <w:rsid w:val="00E328D2"/>
    <w:rsid w:val="00E32EEC"/>
    <w:rsid w:val="00E34880"/>
    <w:rsid w:val="00E36234"/>
    <w:rsid w:val="00E36553"/>
    <w:rsid w:val="00E36D86"/>
    <w:rsid w:val="00E37791"/>
    <w:rsid w:val="00E40AA7"/>
    <w:rsid w:val="00E42A2D"/>
    <w:rsid w:val="00E43178"/>
    <w:rsid w:val="00E43C64"/>
    <w:rsid w:val="00E44308"/>
    <w:rsid w:val="00E444AA"/>
    <w:rsid w:val="00E449A2"/>
    <w:rsid w:val="00E45ECB"/>
    <w:rsid w:val="00E4645F"/>
    <w:rsid w:val="00E46996"/>
    <w:rsid w:val="00E4776D"/>
    <w:rsid w:val="00E50B31"/>
    <w:rsid w:val="00E52559"/>
    <w:rsid w:val="00E52586"/>
    <w:rsid w:val="00E5343E"/>
    <w:rsid w:val="00E5409D"/>
    <w:rsid w:val="00E5493B"/>
    <w:rsid w:val="00E55204"/>
    <w:rsid w:val="00E556B1"/>
    <w:rsid w:val="00E5610D"/>
    <w:rsid w:val="00E56B3B"/>
    <w:rsid w:val="00E57992"/>
    <w:rsid w:val="00E609C8"/>
    <w:rsid w:val="00E626B4"/>
    <w:rsid w:val="00E6360E"/>
    <w:rsid w:val="00E63663"/>
    <w:rsid w:val="00E63AE0"/>
    <w:rsid w:val="00E6477E"/>
    <w:rsid w:val="00E64FE6"/>
    <w:rsid w:val="00E65E96"/>
    <w:rsid w:val="00E70323"/>
    <w:rsid w:val="00E70659"/>
    <w:rsid w:val="00E70799"/>
    <w:rsid w:val="00E714E0"/>
    <w:rsid w:val="00E717D1"/>
    <w:rsid w:val="00E71901"/>
    <w:rsid w:val="00E71F93"/>
    <w:rsid w:val="00E72EEF"/>
    <w:rsid w:val="00E740D5"/>
    <w:rsid w:val="00E74F5F"/>
    <w:rsid w:val="00E75A8F"/>
    <w:rsid w:val="00E7671F"/>
    <w:rsid w:val="00E77053"/>
    <w:rsid w:val="00E77331"/>
    <w:rsid w:val="00E81A69"/>
    <w:rsid w:val="00E81E60"/>
    <w:rsid w:val="00E81EC0"/>
    <w:rsid w:val="00E82536"/>
    <w:rsid w:val="00E825E2"/>
    <w:rsid w:val="00E846AA"/>
    <w:rsid w:val="00E852C7"/>
    <w:rsid w:val="00E85E7A"/>
    <w:rsid w:val="00E86FB3"/>
    <w:rsid w:val="00E870A7"/>
    <w:rsid w:val="00E871C6"/>
    <w:rsid w:val="00E87880"/>
    <w:rsid w:val="00E8795F"/>
    <w:rsid w:val="00E90005"/>
    <w:rsid w:val="00E9030B"/>
    <w:rsid w:val="00E90EA6"/>
    <w:rsid w:val="00E91FB5"/>
    <w:rsid w:val="00E92392"/>
    <w:rsid w:val="00E93E83"/>
    <w:rsid w:val="00E93F94"/>
    <w:rsid w:val="00E9484B"/>
    <w:rsid w:val="00E94AE8"/>
    <w:rsid w:val="00E953C8"/>
    <w:rsid w:val="00E96577"/>
    <w:rsid w:val="00E96E36"/>
    <w:rsid w:val="00E96FB7"/>
    <w:rsid w:val="00E96FBE"/>
    <w:rsid w:val="00E9706F"/>
    <w:rsid w:val="00EA081D"/>
    <w:rsid w:val="00EA19A5"/>
    <w:rsid w:val="00EA277A"/>
    <w:rsid w:val="00EA2BA2"/>
    <w:rsid w:val="00EA341F"/>
    <w:rsid w:val="00EA36CA"/>
    <w:rsid w:val="00EA3A76"/>
    <w:rsid w:val="00EA4085"/>
    <w:rsid w:val="00EA4712"/>
    <w:rsid w:val="00EA5068"/>
    <w:rsid w:val="00EA5650"/>
    <w:rsid w:val="00EA715B"/>
    <w:rsid w:val="00EA79C6"/>
    <w:rsid w:val="00EB080F"/>
    <w:rsid w:val="00EB0834"/>
    <w:rsid w:val="00EB0E83"/>
    <w:rsid w:val="00EB14E0"/>
    <w:rsid w:val="00EB158D"/>
    <w:rsid w:val="00EB1880"/>
    <w:rsid w:val="00EB19FB"/>
    <w:rsid w:val="00EB1F08"/>
    <w:rsid w:val="00EB2066"/>
    <w:rsid w:val="00EB4185"/>
    <w:rsid w:val="00EB61C5"/>
    <w:rsid w:val="00EB64F7"/>
    <w:rsid w:val="00EB657D"/>
    <w:rsid w:val="00EB7188"/>
    <w:rsid w:val="00EB7CD5"/>
    <w:rsid w:val="00EC0FF9"/>
    <w:rsid w:val="00EC2D34"/>
    <w:rsid w:val="00EC2D83"/>
    <w:rsid w:val="00EC55B3"/>
    <w:rsid w:val="00EC560C"/>
    <w:rsid w:val="00EC6513"/>
    <w:rsid w:val="00EC6BA8"/>
    <w:rsid w:val="00EC70FF"/>
    <w:rsid w:val="00EC72A4"/>
    <w:rsid w:val="00EC7632"/>
    <w:rsid w:val="00ED0D5A"/>
    <w:rsid w:val="00ED2D8B"/>
    <w:rsid w:val="00ED308A"/>
    <w:rsid w:val="00ED3152"/>
    <w:rsid w:val="00ED3B8A"/>
    <w:rsid w:val="00ED43C0"/>
    <w:rsid w:val="00ED475A"/>
    <w:rsid w:val="00ED568F"/>
    <w:rsid w:val="00ED730D"/>
    <w:rsid w:val="00EE07BD"/>
    <w:rsid w:val="00EE170A"/>
    <w:rsid w:val="00EE2166"/>
    <w:rsid w:val="00EE2297"/>
    <w:rsid w:val="00EE29A2"/>
    <w:rsid w:val="00EE6D9E"/>
    <w:rsid w:val="00EE7403"/>
    <w:rsid w:val="00EE7523"/>
    <w:rsid w:val="00EF01EB"/>
    <w:rsid w:val="00EF0BF0"/>
    <w:rsid w:val="00EF1AA9"/>
    <w:rsid w:val="00EF2169"/>
    <w:rsid w:val="00EF2A73"/>
    <w:rsid w:val="00EF2B0E"/>
    <w:rsid w:val="00EF3189"/>
    <w:rsid w:val="00EF33CB"/>
    <w:rsid w:val="00EF382D"/>
    <w:rsid w:val="00EF3E9C"/>
    <w:rsid w:val="00EF3EB7"/>
    <w:rsid w:val="00EF409D"/>
    <w:rsid w:val="00EF4F0D"/>
    <w:rsid w:val="00EF5917"/>
    <w:rsid w:val="00EF6187"/>
    <w:rsid w:val="00EF730C"/>
    <w:rsid w:val="00EF7D66"/>
    <w:rsid w:val="00F003D3"/>
    <w:rsid w:val="00F00845"/>
    <w:rsid w:val="00F017BA"/>
    <w:rsid w:val="00F02356"/>
    <w:rsid w:val="00F029D4"/>
    <w:rsid w:val="00F02C89"/>
    <w:rsid w:val="00F03FDF"/>
    <w:rsid w:val="00F04176"/>
    <w:rsid w:val="00F04DAF"/>
    <w:rsid w:val="00F04FA5"/>
    <w:rsid w:val="00F058E8"/>
    <w:rsid w:val="00F0597C"/>
    <w:rsid w:val="00F06A2D"/>
    <w:rsid w:val="00F06DE3"/>
    <w:rsid w:val="00F071B3"/>
    <w:rsid w:val="00F07C5B"/>
    <w:rsid w:val="00F07F8C"/>
    <w:rsid w:val="00F11385"/>
    <w:rsid w:val="00F11ABA"/>
    <w:rsid w:val="00F121B8"/>
    <w:rsid w:val="00F123E7"/>
    <w:rsid w:val="00F13C64"/>
    <w:rsid w:val="00F16345"/>
    <w:rsid w:val="00F201E7"/>
    <w:rsid w:val="00F203EA"/>
    <w:rsid w:val="00F21360"/>
    <w:rsid w:val="00F22998"/>
    <w:rsid w:val="00F22AAE"/>
    <w:rsid w:val="00F22E67"/>
    <w:rsid w:val="00F2303C"/>
    <w:rsid w:val="00F23358"/>
    <w:rsid w:val="00F23F7D"/>
    <w:rsid w:val="00F23FD7"/>
    <w:rsid w:val="00F241AC"/>
    <w:rsid w:val="00F250B7"/>
    <w:rsid w:val="00F2531F"/>
    <w:rsid w:val="00F25346"/>
    <w:rsid w:val="00F26031"/>
    <w:rsid w:val="00F2643F"/>
    <w:rsid w:val="00F26875"/>
    <w:rsid w:val="00F26B59"/>
    <w:rsid w:val="00F26CB7"/>
    <w:rsid w:val="00F2739C"/>
    <w:rsid w:val="00F273AA"/>
    <w:rsid w:val="00F278A9"/>
    <w:rsid w:val="00F31002"/>
    <w:rsid w:val="00F31812"/>
    <w:rsid w:val="00F31E81"/>
    <w:rsid w:val="00F331B4"/>
    <w:rsid w:val="00F3436E"/>
    <w:rsid w:val="00F346C6"/>
    <w:rsid w:val="00F35BCB"/>
    <w:rsid w:val="00F362C6"/>
    <w:rsid w:val="00F36C2C"/>
    <w:rsid w:val="00F36DD9"/>
    <w:rsid w:val="00F37E53"/>
    <w:rsid w:val="00F40A43"/>
    <w:rsid w:val="00F41BB4"/>
    <w:rsid w:val="00F41C00"/>
    <w:rsid w:val="00F41EAC"/>
    <w:rsid w:val="00F420C0"/>
    <w:rsid w:val="00F42CA7"/>
    <w:rsid w:val="00F435AC"/>
    <w:rsid w:val="00F454D8"/>
    <w:rsid w:val="00F457E5"/>
    <w:rsid w:val="00F468A3"/>
    <w:rsid w:val="00F50311"/>
    <w:rsid w:val="00F5091E"/>
    <w:rsid w:val="00F509AC"/>
    <w:rsid w:val="00F50D3A"/>
    <w:rsid w:val="00F51A28"/>
    <w:rsid w:val="00F51A8A"/>
    <w:rsid w:val="00F52893"/>
    <w:rsid w:val="00F53357"/>
    <w:rsid w:val="00F53AB7"/>
    <w:rsid w:val="00F53AD2"/>
    <w:rsid w:val="00F54EFC"/>
    <w:rsid w:val="00F550D9"/>
    <w:rsid w:val="00F558D1"/>
    <w:rsid w:val="00F55C24"/>
    <w:rsid w:val="00F55DAE"/>
    <w:rsid w:val="00F56FB2"/>
    <w:rsid w:val="00F5761A"/>
    <w:rsid w:val="00F57A5C"/>
    <w:rsid w:val="00F60A61"/>
    <w:rsid w:val="00F61525"/>
    <w:rsid w:val="00F619F8"/>
    <w:rsid w:val="00F62944"/>
    <w:rsid w:val="00F6294A"/>
    <w:rsid w:val="00F62C51"/>
    <w:rsid w:val="00F64975"/>
    <w:rsid w:val="00F64E96"/>
    <w:rsid w:val="00F655DD"/>
    <w:rsid w:val="00F65AB7"/>
    <w:rsid w:val="00F65E85"/>
    <w:rsid w:val="00F66124"/>
    <w:rsid w:val="00F71A4B"/>
    <w:rsid w:val="00F72933"/>
    <w:rsid w:val="00F72A29"/>
    <w:rsid w:val="00F72DC5"/>
    <w:rsid w:val="00F736CA"/>
    <w:rsid w:val="00F736FD"/>
    <w:rsid w:val="00F73E59"/>
    <w:rsid w:val="00F7432B"/>
    <w:rsid w:val="00F7541E"/>
    <w:rsid w:val="00F76735"/>
    <w:rsid w:val="00F77143"/>
    <w:rsid w:val="00F77187"/>
    <w:rsid w:val="00F80376"/>
    <w:rsid w:val="00F827A7"/>
    <w:rsid w:val="00F83CBB"/>
    <w:rsid w:val="00F84B85"/>
    <w:rsid w:val="00F84BE8"/>
    <w:rsid w:val="00F84F07"/>
    <w:rsid w:val="00F85136"/>
    <w:rsid w:val="00F87064"/>
    <w:rsid w:val="00F87D1E"/>
    <w:rsid w:val="00F90F47"/>
    <w:rsid w:val="00F91BE5"/>
    <w:rsid w:val="00F924D0"/>
    <w:rsid w:val="00F9394A"/>
    <w:rsid w:val="00F944C3"/>
    <w:rsid w:val="00F94E3E"/>
    <w:rsid w:val="00F95A94"/>
    <w:rsid w:val="00F96CB7"/>
    <w:rsid w:val="00F970A6"/>
    <w:rsid w:val="00F974EC"/>
    <w:rsid w:val="00F9794D"/>
    <w:rsid w:val="00F97F0F"/>
    <w:rsid w:val="00FA0659"/>
    <w:rsid w:val="00FA1371"/>
    <w:rsid w:val="00FA1433"/>
    <w:rsid w:val="00FA15E7"/>
    <w:rsid w:val="00FA1E2C"/>
    <w:rsid w:val="00FA2A6C"/>
    <w:rsid w:val="00FA32D6"/>
    <w:rsid w:val="00FA35DF"/>
    <w:rsid w:val="00FA52F6"/>
    <w:rsid w:val="00FA544A"/>
    <w:rsid w:val="00FA5B8A"/>
    <w:rsid w:val="00FA5BD6"/>
    <w:rsid w:val="00FA6E64"/>
    <w:rsid w:val="00FA7A73"/>
    <w:rsid w:val="00FB0AB0"/>
    <w:rsid w:val="00FB233D"/>
    <w:rsid w:val="00FB25F4"/>
    <w:rsid w:val="00FB2705"/>
    <w:rsid w:val="00FB3D4A"/>
    <w:rsid w:val="00FB40C5"/>
    <w:rsid w:val="00FB424F"/>
    <w:rsid w:val="00FB4332"/>
    <w:rsid w:val="00FB5718"/>
    <w:rsid w:val="00FB5E52"/>
    <w:rsid w:val="00FB6596"/>
    <w:rsid w:val="00FB6A07"/>
    <w:rsid w:val="00FC01EE"/>
    <w:rsid w:val="00FC0670"/>
    <w:rsid w:val="00FC0CC8"/>
    <w:rsid w:val="00FC0DC7"/>
    <w:rsid w:val="00FC1AF0"/>
    <w:rsid w:val="00FC2022"/>
    <w:rsid w:val="00FC234A"/>
    <w:rsid w:val="00FC3277"/>
    <w:rsid w:val="00FC32B5"/>
    <w:rsid w:val="00FC3B2C"/>
    <w:rsid w:val="00FC46F9"/>
    <w:rsid w:val="00FC4ECE"/>
    <w:rsid w:val="00FC58AF"/>
    <w:rsid w:val="00FC5B02"/>
    <w:rsid w:val="00FC64B4"/>
    <w:rsid w:val="00FC74AB"/>
    <w:rsid w:val="00FC74E1"/>
    <w:rsid w:val="00FC779B"/>
    <w:rsid w:val="00FC78C8"/>
    <w:rsid w:val="00FD074B"/>
    <w:rsid w:val="00FD0B4B"/>
    <w:rsid w:val="00FD0B99"/>
    <w:rsid w:val="00FD1275"/>
    <w:rsid w:val="00FD1316"/>
    <w:rsid w:val="00FD1531"/>
    <w:rsid w:val="00FD1A24"/>
    <w:rsid w:val="00FD1DD9"/>
    <w:rsid w:val="00FD1E58"/>
    <w:rsid w:val="00FD1E9F"/>
    <w:rsid w:val="00FD27F4"/>
    <w:rsid w:val="00FD39C3"/>
    <w:rsid w:val="00FD5124"/>
    <w:rsid w:val="00FD5AA8"/>
    <w:rsid w:val="00FD5C55"/>
    <w:rsid w:val="00FD6D0F"/>
    <w:rsid w:val="00FD6FA9"/>
    <w:rsid w:val="00FD723D"/>
    <w:rsid w:val="00FD73C4"/>
    <w:rsid w:val="00FD7D66"/>
    <w:rsid w:val="00FE17B6"/>
    <w:rsid w:val="00FE1C2D"/>
    <w:rsid w:val="00FE1F62"/>
    <w:rsid w:val="00FE276A"/>
    <w:rsid w:val="00FE284E"/>
    <w:rsid w:val="00FE319B"/>
    <w:rsid w:val="00FE370A"/>
    <w:rsid w:val="00FE3C2B"/>
    <w:rsid w:val="00FE3D35"/>
    <w:rsid w:val="00FE409D"/>
    <w:rsid w:val="00FE5326"/>
    <w:rsid w:val="00FE6FD0"/>
    <w:rsid w:val="00FE7184"/>
    <w:rsid w:val="00FF25A2"/>
    <w:rsid w:val="00FF285E"/>
    <w:rsid w:val="00FF2CB9"/>
    <w:rsid w:val="00FF3130"/>
    <w:rsid w:val="00FF5035"/>
    <w:rsid w:val="00FF513D"/>
    <w:rsid w:val="00FF6740"/>
    <w:rsid w:val="00FF7179"/>
    <w:rsid w:val="00FF7A8A"/>
    <w:rsid w:val="00FF7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smartTagType w:namespaceuri="urn:schemas-microsoft-com:office:smarttags" w:name="date"/>
  <w:shapeDefaults>
    <o:shapedefaults v:ext="edit" spidmax="6145"/>
    <o:shapelayout v:ext="edit">
      <o:idmap v:ext="edit" data="1"/>
    </o:shapelayout>
  </w:shapeDefaults>
  <w:decimalSymbol w:val=","/>
  <w:listSeparator w:val=";"/>
  <w14:docId w14:val="7B44621C"/>
  <w15:docId w15:val="{4BB3477E-1034-4DCE-931E-CB44A676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5A0C"/>
    <w:rPr>
      <w:rFonts w:ascii="Times New Roman" w:eastAsia="Times New Roman" w:hAnsi="Times New Roman"/>
      <w:sz w:val="24"/>
      <w:szCs w:val="24"/>
    </w:rPr>
  </w:style>
  <w:style w:type="paragraph" w:styleId="1">
    <w:name w:val="heading 1"/>
    <w:basedOn w:val="a1"/>
    <w:next w:val="a1"/>
    <w:link w:val="10"/>
    <w:uiPriority w:val="99"/>
    <w:qFormat/>
    <w:rsid w:val="00E90EA6"/>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23778A"/>
    <w:pPr>
      <w:keepNext/>
      <w:keepLines/>
      <w:spacing w:before="200"/>
      <w:outlineLvl w:val="1"/>
    </w:pPr>
    <w:rPr>
      <w:rFonts w:ascii="Cambria" w:hAnsi="Cambria"/>
      <w:b/>
      <w:bCs/>
      <w:color w:val="4F81BD"/>
      <w:sz w:val="26"/>
      <w:szCs w:val="26"/>
    </w:rPr>
  </w:style>
  <w:style w:type="paragraph" w:styleId="3">
    <w:name w:val="heading 3"/>
    <w:basedOn w:val="a1"/>
    <w:next w:val="a1"/>
    <w:link w:val="30"/>
    <w:uiPriority w:val="99"/>
    <w:qFormat/>
    <w:rsid w:val="0023778A"/>
    <w:pPr>
      <w:keepNext/>
      <w:keepLines/>
      <w:spacing w:before="200"/>
      <w:outlineLvl w:val="2"/>
    </w:pPr>
    <w:rPr>
      <w:rFonts w:ascii="Cambria" w:hAnsi="Cambria"/>
      <w:b/>
      <w:bCs/>
      <w:color w:val="4F81BD"/>
    </w:rPr>
  </w:style>
  <w:style w:type="paragraph" w:styleId="4">
    <w:name w:val="heading 4"/>
    <w:basedOn w:val="a1"/>
    <w:next w:val="a1"/>
    <w:link w:val="40"/>
    <w:uiPriority w:val="99"/>
    <w:qFormat/>
    <w:rsid w:val="00A0466A"/>
    <w:pPr>
      <w:keepNext/>
      <w:keepLines/>
      <w:spacing w:before="200"/>
      <w:outlineLvl w:val="3"/>
    </w:pPr>
    <w:rPr>
      <w:rFonts w:ascii="Cambria" w:hAnsi="Cambria"/>
      <w:b/>
      <w:bCs/>
      <w:i/>
      <w:iCs/>
      <w:color w:val="4F81BD"/>
    </w:rPr>
  </w:style>
  <w:style w:type="paragraph" w:styleId="5">
    <w:name w:val="heading 5"/>
    <w:basedOn w:val="a1"/>
    <w:next w:val="a1"/>
    <w:link w:val="50"/>
    <w:semiHidden/>
    <w:unhideWhenUsed/>
    <w:qFormat/>
    <w:locked/>
    <w:rsid w:val="00717BA5"/>
    <w:pPr>
      <w:keepNext/>
      <w:keepLines/>
      <w:spacing w:before="40"/>
      <w:outlineLvl w:val="4"/>
    </w:pPr>
    <w:rPr>
      <w:rFonts w:asciiTheme="majorHAnsi" w:eastAsiaTheme="majorEastAsia" w:hAnsiTheme="majorHAnsi" w:cstheme="majorBidi"/>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E90EA6"/>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23778A"/>
    <w:rPr>
      <w:rFonts w:ascii="Cambria" w:hAnsi="Cambria" w:cs="Times New Roman"/>
      <w:b/>
      <w:bCs/>
      <w:color w:val="4F81BD"/>
      <w:sz w:val="26"/>
      <w:szCs w:val="26"/>
      <w:lang w:eastAsia="ru-RU"/>
    </w:rPr>
  </w:style>
  <w:style w:type="character" w:customStyle="1" w:styleId="30">
    <w:name w:val="Заголовок 3 Знак"/>
    <w:link w:val="3"/>
    <w:uiPriority w:val="99"/>
    <w:locked/>
    <w:rsid w:val="0023778A"/>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A0466A"/>
    <w:rPr>
      <w:rFonts w:ascii="Cambria" w:hAnsi="Cambria" w:cs="Times New Roman"/>
      <w:b/>
      <w:bCs/>
      <w:i/>
      <w:iCs/>
      <w:color w:val="4F81BD"/>
      <w:sz w:val="24"/>
      <w:szCs w:val="24"/>
      <w:lang w:eastAsia="ru-RU"/>
    </w:rPr>
  </w:style>
  <w:style w:type="paragraph" w:styleId="a5">
    <w:name w:val="header"/>
    <w:aliases w:val="ВерхКолонтитул, Знак10,Знак10"/>
    <w:basedOn w:val="a1"/>
    <w:link w:val="a6"/>
    <w:uiPriority w:val="99"/>
    <w:rsid w:val="00B30DD8"/>
    <w:pPr>
      <w:tabs>
        <w:tab w:val="center" w:pos="4677"/>
        <w:tab w:val="right" w:pos="9355"/>
      </w:tabs>
    </w:pPr>
  </w:style>
  <w:style w:type="character" w:customStyle="1" w:styleId="a6">
    <w:name w:val="Верхний колонтитул Знак"/>
    <w:aliases w:val="ВерхКолонтитул Знак, Знак10 Знак,Знак10 Знак"/>
    <w:link w:val="a5"/>
    <w:uiPriority w:val="99"/>
    <w:locked/>
    <w:rsid w:val="00B30DD8"/>
    <w:rPr>
      <w:rFonts w:ascii="Times New Roman" w:hAnsi="Times New Roman" w:cs="Times New Roman"/>
      <w:sz w:val="24"/>
      <w:szCs w:val="24"/>
      <w:lang w:eastAsia="ru-RU"/>
    </w:rPr>
  </w:style>
  <w:style w:type="paragraph" w:styleId="a7">
    <w:name w:val="footer"/>
    <w:aliases w:val=" Знак12,Знак12"/>
    <w:basedOn w:val="a1"/>
    <w:link w:val="a8"/>
    <w:uiPriority w:val="99"/>
    <w:rsid w:val="00B30DD8"/>
    <w:pPr>
      <w:tabs>
        <w:tab w:val="center" w:pos="4677"/>
        <w:tab w:val="right" w:pos="9355"/>
      </w:tabs>
    </w:pPr>
  </w:style>
  <w:style w:type="character" w:customStyle="1" w:styleId="a8">
    <w:name w:val="Нижний колонтитул Знак"/>
    <w:aliases w:val=" Знак12 Знак,Знак12 Знак"/>
    <w:link w:val="a7"/>
    <w:uiPriority w:val="99"/>
    <w:locked/>
    <w:rsid w:val="00B30DD8"/>
    <w:rPr>
      <w:rFonts w:ascii="Times New Roman" w:hAnsi="Times New Roman" w:cs="Times New Roman"/>
      <w:sz w:val="24"/>
      <w:szCs w:val="24"/>
      <w:lang w:eastAsia="ru-RU"/>
    </w:rPr>
  </w:style>
  <w:style w:type="paragraph" w:customStyle="1" w:styleId="ConsPlusNormal">
    <w:name w:val="ConsPlusNormal"/>
    <w:link w:val="ConsPlusNormal0"/>
    <w:qFormat/>
    <w:rsid w:val="00B30DD8"/>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locked/>
    <w:rsid w:val="00146334"/>
    <w:rPr>
      <w:rFonts w:ascii="Arial" w:hAnsi="Arial"/>
      <w:sz w:val="22"/>
      <w:lang w:eastAsia="ru-RU"/>
    </w:rPr>
  </w:style>
  <w:style w:type="paragraph" w:customStyle="1" w:styleId="a9">
    <w:name w:val="Содержимое таблицы"/>
    <w:basedOn w:val="a1"/>
    <w:uiPriority w:val="99"/>
    <w:rsid w:val="00B30DD8"/>
    <w:pPr>
      <w:widowControl w:val="0"/>
      <w:suppressLineNumbers/>
      <w:suppressAutoHyphens/>
    </w:pPr>
    <w:rPr>
      <w:rFonts w:eastAsia="Arial Unicode MS"/>
      <w:lang w:eastAsia="ar-SA"/>
    </w:rPr>
  </w:style>
  <w:style w:type="paragraph" w:styleId="aa">
    <w:name w:val="Document Map"/>
    <w:basedOn w:val="a1"/>
    <w:link w:val="ab"/>
    <w:uiPriority w:val="99"/>
    <w:semiHidden/>
    <w:rsid w:val="00B30DD8"/>
    <w:rPr>
      <w:rFonts w:ascii="Tahoma" w:hAnsi="Tahoma" w:cs="Tahoma"/>
      <w:sz w:val="16"/>
      <w:szCs w:val="16"/>
    </w:rPr>
  </w:style>
  <w:style w:type="character" w:customStyle="1" w:styleId="ab">
    <w:name w:val="Схема документа Знак"/>
    <w:link w:val="aa"/>
    <w:uiPriority w:val="99"/>
    <w:semiHidden/>
    <w:locked/>
    <w:rsid w:val="00B30DD8"/>
    <w:rPr>
      <w:rFonts w:ascii="Tahoma" w:hAnsi="Tahoma" w:cs="Tahoma"/>
      <w:sz w:val="16"/>
      <w:szCs w:val="16"/>
      <w:lang w:eastAsia="ru-RU"/>
    </w:rPr>
  </w:style>
  <w:style w:type="paragraph" w:styleId="ac">
    <w:name w:val="List Paragraph"/>
    <w:basedOn w:val="a1"/>
    <w:link w:val="ad"/>
    <w:uiPriority w:val="99"/>
    <w:qFormat/>
    <w:rsid w:val="003C1CDD"/>
    <w:pPr>
      <w:ind w:left="720"/>
      <w:contextualSpacing/>
    </w:pPr>
  </w:style>
  <w:style w:type="character" w:customStyle="1" w:styleId="ad">
    <w:name w:val="Абзац списка Знак"/>
    <w:link w:val="ac"/>
    <w:uiPriority w:val="99"/>
    <w:locked/>
    <w:rsid w:val="0099072A"/>
    <w:rPr>
      <w:rFonts w:ascii="Times New Roman" w:hAnsi="Times New Roman" w:cs="Times New Roman"/>
      <w:sz w:val="24"/>
      <w:szCs w:val="24"/>
      <w:lang w:eastAsia="ru-RU"/>
    </w:rPr>
  </w:style>
  <w:style w:type="paragraph" w:customStyle="1" w:styleId="consplusnormal1">
    <w:name w:val="consplusnormal"/>
    <w:basedOn w:val="a1"/>
    <w:uiPriority w:val="99"/>
    <w:rsid w:val="00827474"/>
    <w:pPr>
      <w:spacing w:before="100" w:beforeAutospacing="1" w:after="100" w:afterAutospacing="1"/>
    </w:pPr>
  </w:style>
  <w:style w:type="character" w:styleId="ae">
    <w:name w:val="Hyperlink"/>
    <w:uiPriority w:val="99"/>
    <w:rsid w:val="00175E0D"/>
    <w:rPr>
      <w:rFonts w:cs="Times New Roman"/>
      <w:color w:val="0000FF"/>
      <w:u w:val="single"/>
    </w:rPr>
  </w:style>
  <w:style w:type="character" w:customStyle="1" w:styleId="apple-converted-space">
    <w:name w:val="apple-converted-space"/>
    <w:uiPriority w:val="99"/>
    <w:rsid w:val="00500EF7"/>
    <w:rPr>
      <w:rFonts w:cs="Times New Roman"/>
    </w:rPr>
  </w:style>
  <w:style w:type="paragraph" w:styleId="af">
    <w:name w:val="Title"/>
    <w:basedOn w:val="a1"/>
    <w:next w:val="a1"/>
    <w:link w:val="af0"/>
    <w:uiPriority w:val="99"/>
    <w:qFormat/>
    <w:rsid w:val="00722879"/>
    <w:pPr>
      <w:spacing w:before="720" w:after="200" w:line="276" w:lineRule="auto"/>
    </w:pPr>
    <w:rPr>
      <w:rFonts w:ascii="Calibri" w:hAnsi="Calibri"/>
      <w:caps/>
      <w:color w:val="72A376"/>
      <w:spacing w:val="10"/>
      <w:kern w:val="28"/>
      <w:sz w:val="52"/>
      <w:szCs w:val="52"/>
    </w:rPr>
  </w:style>
  <w:style w:type="character" w:customStyle="1" w:styleId="af0">
    <w:name w:val="Заголовок Знак"/>
    <w:link w:val="af"/>
    <w:uiPriority w:val="99"/>
    <w:locked/>
    <w:rsid w:val="00722879"/>
    <w:rPr>
      <w:rFonts w:ascii="Calibri" w:hAnsi="Calibri" w:cs="Times New Roman"/>
      <w:caps/>
      <w:color w:val="72A376"/>
      <w:spacing w:val="10"/>
      <w:kern w:val="28"/>
      <w:sz w:val="52"/>
      <w:szCs w:val="52"/>
    </w:rPr>
  </w:style>
  <w:style w:type="paragraph" w:styleId="af1">
    <w:name w:val="Body Text Indent"/>
    <w:basedOn w:val="a1"/>
    <w:link w:val="af2"/>
    <w:uiPriority w:val="99"/>
    <w:semiHidden/>
    <w:rsid w:val="004A3FE9"/>
    <w:pPr>
      <w:spacing w:after="120"/>
      <w:ind w:left="283"/>
    </w:pPr>
  </w:style>
  <w:style w:type="character" w:customStyle="1" w:styleId="af2">
    <w:name w:val="Основной текст с отступом Знак"/>
    <w:link w:val="af1"/>
    <w:uiPriority w:val="99"/>
    <w:semiHidden/>
    <w:locked/>
    <w:rsid w:val="004A3FE9"/>
    <w:rPr>
      <w:rFonts w:ascii="Times New Roman" w:hAnsi="Times New Roman" w:cs="Times New Roman"/>
      <w:sz w:val="24"/>
      <w:szCs w:val="24"/>
      <w:lang w:eastAsia="ru-RU"/>
    </w:rPr>
  </w:style>
  <w:style w:type="paragraph" w:customStyle="1" w:styleId="ArialNarrow13pt1">
    <w:name w:val="Arial Narrow 13 pt по ширине Первая строка:  1 см"/>
    <w:basedOn w:val="a1"/>
    <w:uiPriority w:val="99"/>
    <w:rsid w:val="00665A11"/>
    <w:pPr>
      <w:ind w:firstLine="567"/>
      <w:jc w:val="both"/>
    </w:pPr>
    <w:rPr>
      <w:rFonts w:ascii="Arial Narrow" w:hAnsi="Arial Narrow"/>
      <w:sz w:val="26"/>
      <w:szCs w:val="20"/>
      <w:lang w:val="en-US"/>
    </w:rPr>
  </w:style>
  <w:style w:type="table" w:styleId="af3">
    <w:name w:val="Table Grid"/>
    <w:basedOn w:val="a3"/>
    <w:uiPriority w:val="99"/>
    <w:rsid w:val="002055A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Маркированный ГП"/>
    <w:basedOn w:val="ac"/>
    <w:link w:val="af4"/>
    <w:uiPriority w:val="99"/>
    <w:rsid w:val="0030008E"/>
    <w:pPr>
      <w:numPr>
        <w:numId w:val="1"/>
      </w:numPr>
      <w:spacing w:line="276" w:lineRule="auto"/>
      <w:ind w:left="1134" w:hanging="425"/>
    </w:pPr>
    <w:rPr>
      <w:rFonts w:ascii="Tahoma" w:hAnsi="Tahoma" w:cs="Tahoma"/>
    </w:rPr>
  </w:style>
  <w:style w:type="character" w:customStyle="1" w:styleId="af4">
    <w:name w:val="Маркированный ГП Знак"/>
    <w:link w:val="a"/>
    <w:uiPriority w:val="99"/>
    <w:locked/>
    <w:rsid w:val="0030008E"/>
    <w:rPr>
      <w:rFonts w:ascii="Tahoma" w:eastAsia="Times New Roman" w:hAnsi="Tahoma" w:cs="Tahoma"/>
      <w:sz w:val="24"/>
      <w:szCs w:val="24"/>
    </w:rPr>
  </w:style>
  <w:style w:type="paragraph" w:styleId="af5">
    <w:name w:val="caption"/>
    <w:basedOn w:val="a1"/>
    <w:next w:val="a1"/>
    <w:uiPriority w:val="99"/>
    <w:qFormat/>
    <w:rsid w:val="00F07C5B"/>
    <w:pPr>
      <w:spacing w:after="200"/>
    </w:pPr>
    <w:rPr>
      <w:b/>
      <w:bCs/>
      <w:color w:val="4F81BD"/>
      <w:sz w:val="18"/>
      <w:szCs w:val="18"/>
    </w:rPr>
  </w:style>
  <w:style w:type="paragraph" w:styleId="af6">
    <w:name w:val="TOC Heading"/>
    <w:basedOn w:val="1"/>
    <w:next w:val="a1"/>
    <w:uiPriority w:val="39"/>
    <w:qFormat/>
    <w:rsid w:val="00ED3B8A"/>
    <w:pPr>
      <w:spacing w:line="276" w:lineRule="auto"/>
      <w:outlineLvl w:val="9"/>
    </w:pPr>
    <w:rPr>
      <w:lang w:eastAsia="en-US"/>
    </w:rPr>
  </w:style>
  <w:style w:type="paragraph" w:styleId="11">
    <w:name w:val="toc 1"/>
    <w:basedOn w:val="a1"/>
    <w:next w:val="a1"/>
    <w:autoRedefine/>
    <w:uiPriority w:val="39"/>
    <w:rsid w:val="006C7778"/>
    <w:pPr>
      <w:tabs>
        <w:tab w:val="right" w:leader="dot" w:pos="9214"/>
      </w:tabs>
      <w:spacing w:after="100"/>
      <w:jc w:val="both"/>
    </w:pPr>
    <w:rPr>
      <w:noProof/>
      <w:sz w:val="28"/>
      <w:szCs w:val="28"/>
    </w:rPr>
  </w:style>
  <w:style w:type="paragraph" w:styleId="21">
    <w:name w:val="toc 2"/>
    <w:basedOn w:val="a1"/>
    <w:next w:val="a1"/>
    <w:autoRedefine/>
    <w:uiPriority w:val="39"/>
    <w:rsid w:val="00ED3B8A"/>
    <w:pPr>
      <w:spacing w:after="100"/>
      <w:ind w:left="240"/>
    </w:pPr>
  </w:style>
  <w:style w:type="paragraph" w:styleId="31">
    <w:name w:val="toc 3"/>
    <w:basedOn w:val="a1"/>
    <w:next w:val="a1"/>
    <w:autoRedefine/>
    <w:uiPriority w:val="39"/>
    <w:rsid w:val="00ED3B8A"/>
    <w:pPr>
      <w:spacing w:after="100"/>
      <w:ind w:left="480"/>
    </w:pPr>
  </w:style>
  <w:style w:type="paragraph" w:styleId="af7">
    <w:name w:val="Balloon Text"/>
    <w:basedOn w:val="a1"/>
    <w:link w:val="af8"/>
    <w:uiPriority w:val="99"/>
    <w:semiHidden/>
    <w:rsid w:val="00ED3B8A"/>
    <w:rPr>
      <w:rFonts w:ascii="Tahoma" w:hAnsi="Tahoma" w:cs="Tahoma"/>
      <w:sz w:val="16"/>
      <w:szCs w:val="16"/>
    </w:rPr>
  </w:style>
  <w:style w:type="character" w:customStyle="1" w:styleId="af8">
    <w:name w:val="Текст выноски Знак"/>
    <w:link w:val="af7"/>
    <w:uiPriority w:val="99"/>
    <w:semiHidden/>
    <w:locked/>
    <w:rsid w:val="00ED3B8A"/>
    <w:rPr>
      <w:rFonts w:ascii="Tahoma" w:hAnsi="Tahoma" w:cs="Tahoma"/>
      <w:sz w:val="16"/>
      <w:szCs w:val="16"/>
      <w:lang w:eastAsia="ru-RU"/>
    </w:rPr>
  </w:style>
  <w:style w:type="character" w:customStyle="1" w:styleId="215pt">
    <w:name w:val="Основной текст (2) + 15 pt"/>
    <w:uiPriority w:val="99"/>
    <w:rsid w:val="00867B93"/>
    <w:rPr>
      <w:rFonts w:ascii="Times New Roman" w:hAnsi="Times New Roman" w:cs="Times New Roman"/>
      <w:color w:val="000000"/>
      <w:spacing w:val="0"/>
      <w:w w:val="100"/>
      <w:position w:val="0"/>
      <w:sz w:val="30"/>
      <w:szCs w:val="30"/>
      <w:u w:val="none"/>
      <w:lang w:val="ru-RU" w:eastAsia="ru-RU"/>
    </w:rPr>
  </w:style>
  <w:style w:type="character" w:customStyle="1" w:styleId="22">
    <w:name w:val="Основной текст (2)_"/>
    <w:link w:val="23"/>
    <w:uiPriority w:val="99"/>
    <w:locked/>
    <w:rsid w:val="008E60E7"/>
    <w:rPr>
      <w:rFonts w:ascii="Times New Roman" w:hAnsi="Times New Roman" w:cs="Times New Roman"/>
      <w:sz w:val="28"/>
      <w:szCs w:val="28"/>
      <w:shd w:val="clear" w:color="auto" w:fill="FFFFFF"/>
    </w:rPr>
  </w:style>
  <w:style w:type="paragraph" w:customStyle="1" w:styleId="23">
    <w:name w:val="Основной текст (2)"/>
    <w:basedOn w:val="a1"/>
    <w:link w:val="22"/>
    <w:uiPriority w:val="99"/>
    <w:rsid w:val="008E60E7"/>
    <w:pPr>
      <w:widowControl w:val="0"/>
      <w:shd w:val="clear" w:color="auto" w:fill="FFFFFF"/>
      <w:spacing w:after="240" w:line="629" w:lineRule="exact"/>
      <w:ind w:hanging="1560"/>
      <w:jc w:val="center"/>
    </w:pPr>
    <w:rPr>
      <w:sz w:val="28"/>
      <w:szCs w:val="28"/>
      <w:lang w:eastAsia="en-US"/>
    </w:rPr>
  </w:style>
  <w:style w:type="paragraph" w:customStyle="1" w:styleId="0">
    <w:name w:val="Основной текст 0"/>
    <w:aliases w:val="95 ПК"/>
    <w:basedOn w:val="a1"/>
    <w:uiPriority w:val="99"/>
    <w:rsid w:val="00801CC4"/>
    <w:pPr>
      <w:ind w:firstLine="539"/>
      <w:jc w:val="both"/>
    </w:pPr>
    <w:rPr>
      <w:rFonts w:eastAsia="Calibri"/>
      <w:color w:val="000000"/>
      <w:kern w:val="24"/>
      <w:lang w:eastAsia="en-US"/>
    </w:rPr>
  </w:style>
  <w:style w:type="paragraph" w:styleId="af9">
    <w:name w:val="Normal (Web)"/>
    <w:basedOn w:val="a1"/>
    <w:uiPriority w:val="99"/>
    <w:semiHidden/>
    <w:rsid w:val="0044321E"/>
    <w:pPr>
      <w:spacing w:before="100" w:beforeAutospacing="1" w:after="100" w:afterAutospacing="1"/>
    </w:pPr>
  </w:style>
  <w:style w:type="paragraph" w:customStyle="1" w:styleId="ConsPlusDocList">
    <w:name w:val="ConsPlusDocList"/>
    <w:uiPriority w:val="99"/>
    <w:rsid w:val="00C55268"/>
    <w:pPr>
      <w:widowControl w:val="0"/>
      <w:autoSpaceDE w:val="0"/>
      <w:autoSpaceDN w:val="0"/>
      <w:adjustRightInd w:val="0"/>
    </w:pPr>
    <w:rPr>
      <w:rFonts w:ascii="Tahoma" w:eastAsia="Times New Roman" w:hAnsi="Tahoma" w:cs="Tahoma"/>
      <w:sz w:val="18"/>
      <w:szCs w:val="18"/>
    </w:rPr>
  </w:style>
  <w:style w:type="paragraph" w:customStyle="1" w:styleId="ConsPlusTitle">
    <w:name w:val="ConsPlusTitle"/>
    <w:rsid w:val="001D3484"/>
    <w:pPr>
      <w:autoSpaceDE w:val="0"/>
      <w:autoSpaceDN w:val="0"/>
      <w:adjustRightInd w:val="0"/>
    </w:pPr>
    <w:rPr>
      <w:rFonts w:ascii="Times New Roman" w:hAnsi="Times New Roman"/>
      <w:b/>
      <w:bCs/>
      <w:sz w:val="28"/>
      <w:szCs w:val="28"/>
      <w:lang w:eastAsia="en-US"/>
    </w:rPr>
  </w:style>
  <w:style w:type="paragraph" w:customStyle="1" w:styleId="ConsNonformat">
    <w:name w:val="ConsNonformat"/>
    <w:rsid w:val="001D3484"/>
    <w:pPr>
      <w:widowControl w:val="0"/>
      <w:snapToGrid w:val="0"/>
    </w:pPr>
    <w:rPr>
      <w:rFonts w:ascii="Courier New" w:eastAsia="Times New Roman" w:hAnsi="Courier New"/>
    </w:rPr>
  </w:style>
  <w:style w:type="character" w:styleId="afa">
    <w:name w:val="FollowedHyperlink"/>
    <w:uiPriority w:val="99"/>
    <w:semiHidden/>
    <w:unhideWhenUsed/>
    <w:rsid w:val="00467B65"/>
    <w:rPr>
      <w:color w:val="800080"/>
      <w:u w:val="single"/>
    </w:rPr>
  </w:style>
  <w:style w:type="character" w:styleId="afb">
    <w:name w:val="annotation reference"/>
    <w:uiPriority w:val="99"/>
    <w:semiHidden/>
    <w:unhideWhenUsed/>
    <w:rsid w:val="00DD1C87"/>
    <w:rPr>
      <w:sz w:val="16"/>
      <w:szCs w:val="16"/>
    </w:rPr>
  </w:style>
  <w:style w:type="paragraph" w:styleId="afc">
    <w:name w:val="annotation text"/>
    <w:basedOn w:val="a1"/>
    <w:link w:val="afd"/>
    <w:uiPriority w:val="99"/>
    <w:unhideWhenUsed/>
    <w:rsid w:val="00DD1C87"/>
    <w:rPr>
      <w:sz w:val="20"/>
      <w:szCs w:val="20"/>
    </w:rPr>
  </w:style>
  <w:style w:type="character" w:customStyle="1" w:styleId="afd">
    <w:name w:val="Текст примечания Знак"/>
    <w:link w:val="afc"/>
    <w:uiPriority w:val="99"/>
    <w:rsid w:val="00DD1C87"/>
    <w:rPr>
      <w:rFonts w:ascii="Times New Roman" w:eastAsia="Times New Roman" w:hAnsi="Times New Roman"/>
    </w:rPr>
  </w:style>
  <w:style w:type="paragraph" w:styleId="afe">
    <w:name w:val="annotation subject"/>
    <w:basedOn w:val="afc"/>
    <w:next w:val="afc"/>
    <w:link w:val="aff"/>
    <w:uiPriority w:val="99"/>
    <w:semiHidden/>
    <w:unhideWhenUsed/>
    <w:rsid w:val="00DD1C87"/>
    <w:rPr>
      <w:b/>
      <w:bCs/>
    </w:rPr>
  </w:style>
  <w:style w:type="character" w:customStyle="1" w:styleId="aff">
    <w:name w:val="Тема примечания Знак"/>
    <w:link w:val="afe"/>
    <w:uiPriority w:val="99"/>
    <w:semiHidden/>
    <w:rsid w:val="00DD1C87"/>
    <w:rPr>
      <w:rFonts w:ascii="Times New Roman" w:eastAsia="Times New Roman" w:hAnsi="Times New Roman"/>
      <w:b/>
      <w:bCs/>
    </w:rPr>
  </w:style>
  <w:style w:type="character" w:customStyle="1" w:styleId="ConsPlusNormal10">
    <w:name w:val="ConsPlusNormal Знак1"/>
    <w:locked/>
    <w:rsid w:val="00CF3944"/>
    <w:rPr>
      <w:rFonts w:ascii="Arial" w:hAnsi="Arial"/>
      <w:sz w:val="22"/>
      <w:lang w:eastAsia="ru-RU"/>
    </w:rPr>
  </w:style>
  <w:style w:type="character" w:customStyle="1" w:styleId="12">
    <w:name w:val="Основной текст + 12"/>
    <w:aliases w:val="5 pt,Полужирный,Интервал 0 pt"/>
    <w:rsid w:val="000D3114"/>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41">
    <w:name w:val="toc 4"/>
    <w:basedOn w:val="a1"/>
    <w:next w:val="a1"/>
    <w:autoRedefine/>
    <w:uiPriority w:val="39"/>
    <w:unhideWhenUsed/>
    <w:locked/>
    <w:rsid w:val="00E040E8"/>
    <w:pPr>
      <w:spacing w:after="100" w:line="259" w:lineRule="auto"/>
      <w:ind w:left="660"/>
    </w:pPr>
    <w:rPr>
      <w:rFonts w:ascii="Calibri" w:hAnsi="Calibri"/>
      <w:sz w:val="22"/>
      <w:szCs w:val="22"/>
    </w:rPr>
  </w:style>
  <w:style w:type="paragraph" w:styleId="51">
    <w:name w:val="toc 5"/>
    <w:basedOn w:val="a1"/>
    <w:next w:val="a1"/>
    <w:autoRedefine/>
    <w:uiPriority w:val="39"/>
    <w:unhideWhenUsed/>
    <w:locked/>
    <w:rsid w:val="00E040E8"/>
    <w:pPr>
      <w:spacing w:after="100" w:line="259" w:lineRule="auto"/>
      <w:ind w:left="880"/>
    </w:pPr>
    <w:rPr>
      <w:rFonts w:ascii="Calibri" w:hAnsi="Calibri"/>
      <w:sz w:val="22"/>
      <w:szCs w:val="22"/>
    </w:rPr>
  </w:style>
  <w:style w:type="paragraph" w:styleId="6">
    <w:name w:val="toc 6"/>
    <w:basedOn w:val="a1"/>
    <w:next w:val="a1"/>
    <w:autoRedefine/>
    <w:uiPriority w:val="39"/>
    <w:unhideWhenUsed/>
    <w:locked/>
    <w:rsid w:val="00E040E8"/>
    <w:pPr>
      <w:spacing w:after="100" w:line="259" w:lineRule="auto"/>
      <w:ind w:left="1100"/>
    </w:pPr>
    <w:rPr>
      <w:rFonts w:ascii="Calibri" w:hAnsi="Calibri"/>
      <w:sz w:val="22"/>
      <w:szCs w:val="22"/>
    </w:rPr>
  </w:style>
  <w:style w:type="paragraph" w:styleId="7">
    <w:name w:val="toc 7"/>
    <w:basedOn w:val="a1"/>
    <w:next w:val="a1"/>
    <w:autoRedefine/>
    <w:uiPriority w:val="39"/>
    <w:unhideWhenUsed/>
    <w:locked/>
    <w:rsid w:val="00E040E8"/>
    <w:pPr>
      <w:spacing w:after="100" w:line="259" w:lineRule="auto"/>
      <w:ind w:left="1320"/>
    </w:pPr>
    <w:rPr>
      <w:rFonts w:ascii="Calibri" w:hAnsi="Calibri"/>
      <w:sz w:val="22"/>
      <w:szCs w:val="22"/>
    </w:rPr>
  </w:style>
  <w:style w:type="paragraph" w:styleId="8">
    <w:name w:val="toc 8"/>
    <w:basedOn w:val="a1"/>
    <w:next w:val="a1"/>
    <w:autoRedefine/>
    <w:uiPriority w:val="39"/>
    <w:unhideWhenUsed/>
    <w:locked/>
    <w:rsid w:val="00E040E8"/>
    <w:pPr>
      <w:spacing w:after="100" w:line="259" w:lineRule="auto"/>
      <w:ind w:left="1540"/>
    </w:pPr>
    <w:rPr>
      <w:rFonts w:ascii="Calibri" w:hAnsi="Calibri"/>
      <w:sz w:val="22"/>
      <w:szCs w:val="22"/>
    </w:rPr>
  </w:style>
  <w:style w:type="paragraph" w:styleId="9">
    <w:name w:val="toc 9"/>
    <w:basedOn w:val="a1"/>
    <w:next w:val="a1"/>
    <w:autoRedefine/>
    <w:uiPriority w:val="39"/>
    <w:unhideWhenUsed/>
    <w:locked/>
    <w:rsid w:val="00E040E8"/>
    <w:pPr>
      <w:spacing w:after="100" w:line="259" w:lineRule="auto"/>
      <w:ind w:left="1760"/>
    </w:pPr>
    <w:rPr>
      <w:rFonts w:ascii="Calibri" w:hAnsi="Calibri"/>
      <w:sz w:val="22"/>
      <w:szCs w:val="22"/>
    </w:rPr>
  </w:style>
  <w:style w:type="paragraph" w:styleId="aff0">
    <w:name w:val="Subtitle"/>
    <w:basedOn w:val="a1"/>
    <w:next w:val="a1"/>
    <w:link w:val="aff1"/>
    <w:qFormat/>
    <w:locked/>
    <w:rsid w:val="00651963"/>
    <w:pPr>
      <w:spacing w:after="60"/>
      <w:jc w:val="center"/>
      <w:outlineLvl w:val="1"/>
    </w:pPr>
    <w:rPr>
      <w:rFonts w:asciiTheme="majorHAnsi" w:eastAsiaTheme="majorEastAsia" w:hAnsiTheme="majorHAnsi" w:cstheme="majorBidi"/>
    </w:rPr>
  </w:style>
  <w:style w:type="character" w:customStyle="1" w:styleId="aff1">
    <w:name w:val="Подзаголовок Знак"/>
    <w:basedOn w:val="a2"/>
    <w:link w:val="aff0"/>
    <w:rsid w:val="00651963"/>
    <w:rPr>
      <w:rFonts w:asciiTheme="majorHAnsi" w:eastAsiaTheme="majorEastAsia" w:hAnsiTheme="majorHAnsi" w:cstheme="majorBidi"/>
      <w:sz w:val="24"/>
      <w:szCs w:val="24"/>
    </w:rPr>
  </w:style>
  <w:style w:type="paragraph" w:styleId="aff2">
    <w:name w:val="No Spacing"/>
    <w:link w:val="aff3"/>
    <w:uiPriority w:val="1"/>
    <w:qFormat/>
    <w:rsid w:val="006C66ED"/>
    <w:rPr>
      <w:rFonts w:eastAsia="Times New Roman"/>
      <w:sz w:val="22"/>
      <w:szCs w:val="22"/>
      <w:lang w:eastAsia="en-US"/>
    </w:rPr>
  </w:style>
  <w:style w:type="character" w:customStyle="1" w:styleId="aff3">
    <w:name w:val="Без интервала Знак"/>
    <w:basedOn w:val="a2"/>
    <w:link w:val="aff2"/>
    <w:uiPriority w:val="1"/>
    <w:rsid w:val="006C66ED"/>
    <w:rPr>
      <w:rFonts w:eastAsia="Times New Roman"/>
      <w:sz w:val="22"/>
      <w:szCs w:val="22"/>
      <w:lang w:eastAsia="en-US"/>
    </w:rPr>
  </w:style>
  <w:style w:type="paragraph" w:styleId="aff4">
    <w:name w:val="footnote text"/>
    <w:basedOn w:val="a1"/>
    <w:link w:val="aff5"/>
    <w:uiPriority w:val="99"/>
    <w:semiHidden/>
    <w:unhideWhenUsed/>
    <w:rsid w:val="00862625"/>
    <w:rPr>
      <w:sz w:val="20"/>
      <w:szCs w:val="20"/>
    </w:rPr>
  </w:style>
  <w:style w:type="character" w:customStyle="1" w:styleId="aff5">
    <w:name w:val="Текст сноски Знак"/>
    <w:basedOn w:val="a2"/>
    <w:link w:val="aff4"/>
    <w:uiPriority w:val="99"/>
    <w:semiHidden/>
    <w:rsid w:val="00862625"/>
    <w:rPr>
      <w:rFonts w:ascii="Times New Roman" w:eastAsia="Times New Roman" w:hAnsi="Times New Roman"/>
    </w:rPr>
  </w:style>
  <w:style w:type="character" w:styleId="aff6">
    <w:name w:val="footnote reference"/>
    <w:basedOn w:val="a2"/>
    <w:uiPriority w:val="99"/>
    <w:semiHidden/>
    <w:unhideWhenUsed/>
    <w:rsid w:val="00862625"/>
    <w:rPr>
      <w:vertAlign w:val="superscript"/>
    </w:rPr>
  </w:style>
  <w:style w:type="paragraph" w:customStyle="1" w:styleId="formattext">
    <w:name w:val="formattext"/>
    <w:basedOn w:val="a1"/>
    <w:rsid w:val="008D6C5F"/>
    <w:pPr>
      <w:spacing w:before="100" w:beforeAutospacing="1" w:after="100" w:afterAutospacing="1"/>
    </w:pPr>
  </w:style>
  <w:style w:type="paragraph" w:styleId="aff7">
    <w:name w:val="endnote text"/>
    <w:basedOn w:val="a1"/>
    <w:link w:val="aff8"/>
    <w:uiPriority w:val="99"/>
    <w:semiHidden/>
    <w:unhideWhenUsed/>
    <w:rsid w:val="00200569"/>
    <w:rPr>
      <w:sz w:val="20"/>
      <w:szCs w:val="20"/>
    </w:rPr>
  </w:style>
  <w:style w:type="character" w:customStyle="1" w:styleId="aff8">
    <w:name w:val="Текст концевой сноски Знак"/>
    <w:basedOn w:val="a2"/>
    <w:link w:val="aff7"/>
    <w:uiPriority w:val="99"/>
    <w:semiHidden/>
    <w:rsid w:val="00200569"/>
    <w:rPr>
      <w:rFonts w:ascii="Times New Roman" w:eastAsia="Times New Roman" w:hAnsi="Times New Roman"/>
    </w:rPr>
  </w:style>
  <w:style w:type="paragraph" w:customStyle="1" w:styleId="CM3">
    <w:name w:val="CM3"/>
    <w:basedOn w:val="a1"/>
    <w:next w:val="a1"/>
    <w:uiPriority w:val="99"/>
    <w:rsid w:val="00200569"/>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200569"/>
    <w:pPr>
      <w:numPr>
        <w:numId w:val="7"/>
      </w:numPr>
      <w:spacing w:line="360" w:lineRule="auto"/>
      <w:ind w:left="0" w:firstLine="16"/>
      <w:jc w:val="both"/>
    </w:pPr>
    <w:rPr>
      <w:rFonts w:ascii="Times New Roman" w:eastAsia="Times New Roman" w:hAnsi="Times New Roman"/>
      <w:sz w:val="28"/>
      <w:szCs w:val="24"/>
    </w:rPr>
  </w:style>
  <w:style w:type="character" w:customStyle="1" w:styleId="-">
    <w:name w:val="Интернет-ссылка"/>
    <w:rsid w:val="00200569"/>
    <w:rPr>
      <w:rFonts w:cs="Times New Roman"/>
      <w:color w:val="0000FF"/>
      <w:u w:val="single"/>
    </w:rPr>
  </w:style>
  <w:style w:type="character" w:customStyle="1" w:styleId="searchtext">
    <w:name w:val="searchtext"/>
    <w:basedOn w:val="a2"/>
    <w:rsid w:val="00200569"/>
  </w:style>
  <w:style w:type="character" w:customStyle="1" w:styleId="comment">
    <w:name w:val="comment"/>
    <w:basedOn w:val="a2"/>
    <w:rsid w:val="00200569"/>
  </w:style>
  <w:style w:type="character" w:styleId="aff9">
    <w:name w:val="Strong"/>
    <w:basedOn w:val="a2"/>
    <w:uiPriority w:val="22"/>
    <w:qFormat/>
    <w:locked/>
    <w:rsid w:val="00EB1880"/>
    <w:rPr>
      <w:b/>
      <w:bCs/>
    </w:rPr>
  </w:style>
  <w:style w:type="character" w:customStyle="1" w:styleId="50">
    <w:name w:val="Заголовок 5 Знак"/>
    <w:basedOn w:val="a2"/>
    <w:link w:val="5"/>
    <w:semiHidden/>
    <w:rsid w:val="00717BA5"/>
    <w:rPr>
      <w:rFonts w:asciiTheme="majorHAnsi" w:eastAsiaTheme="majorEastAsia" w:hAnsiTheme="majorHAnsi" w:cstheme="majorBidi"/>
      <w:color w:val="365F91" w:themeColor="accent1" w:themeShade="BF"/>
      <w:sz w:val="24"/>
      <w:szCs w:val="24"/>
    </w:rPr>
  </w:style>
  <w:style w:type="paragraph" w:styleId="affa">
    <w:name w:val="Revision"/>
    <w:hidden/>
    <w:uiPriority w:val="99"/>
    <w:semiHidden/>
    <w:rsid w:val="003D2693"/>
    <w:rPr>
      <w:rFonts w:ascii="Times New Roman" w:eastAsia="Times New Roman" w:hAnsi="Times New Roman"/>
      <w:sz w:val="24"/>
      <w:szCs w:val="24"/>
    </w:rPr>
  </w:style>
  <w:style w:type="table" w:customStyle="1" w:styleId="13">
    <w:name w:val="Сетка таблицы1"/>
    <w:basedOn w:val="a3"/>
    <w:next w:val="af3"/>
    <w:uiPriority w:val="99"/>
    <w:rsid w:val="00F509A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3"/>
    <w:next w:val="af3"/>
    <w:uiPriority w:val="99"/>
    <w:rsid w:val="00795C16"/>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2">
    <w:name w:val="Основной текст (4)"/>
    <w:rsid w:val="00807E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61322">
      <w:bodyDiv w:val="1"/>
      <w:marLeft w:val="0"/>
      <w:marRight w:val="0"/>
      <w:marTop w:val="0"/>
      <w:marBottom w:val="0"/>
      <w:divBdr>
        <w:top w:val="none" w:sz="0" w:space="0" w:color="auto"/>
        <w:left w:val="none" w:sz="0" w:space="0" w:color="auto"/>
        <w:bottom w:val="none" w:sz="0" w:space="0" w:color="auto"/>
        <w:right w:val="none" w:sz="0" w:space="0" w:color="auto"/>
      </w:divBdr>
    </w:div>
    <w:div w:id="102069300">
      <w:bodyDiv w:val="1"/>
      <w:marLeft w:val="0"/>
      <w:marRight w:val="0"/>
      <w:marTop w:val="0"/>
      <w:marBottom w:val="0"/>
      <w:divBdr>
        <w:top w:val="none" w:sz="0" w:space="0" w:color="auto"/>
        <w:left w:val="none" w:sz="0" w:space="0" w:color="auto"/>
        <w:bottom w:val="none" w:sz="0" w:space="0" w:color="auto"/>
        <w:right w:val="none" w:sz="0" w:space="0" w:color="auto"/>
      </w:divBdr>
    </w:div>
    <w:div w:id="111680463">
      <w:bodyDiv w:val="1"/>
      <w:marLeft w:val="0"/>
      <w:marRight w:val="0"/>
      <w:marTop w:val="0"/>
      <w:marBottom w:val="0"/>
      <w:divBdr>
        <w:top w:val="none" w:sz="0" w:space="0" w:color="auto"/>
        <w:left w:val="none" w:sz="0" w:space="0" w:color="auto"/>
        <w:bottom w:val="none" w:sz="0" w:space="0" w:color="auto"/>
        <w:right w:val="none" w:sz="0" w:space="0" w:color="auto"/>
      </w:divBdr>
    </w:div>
    <w:div w:id="119038615">
      <w:bodyDiv w:val="1"/>
      <w:marLeft w:val="0"/>
      <w:marRight w:val="0"/>
      <w:marTop w:val="0"/>
      <w:marBottom w:val="0"/>
      <w:divBdr>
        <w:top w:val="none" w:sz="0" w:space="0" w:color="auto"/>
        <w:left w:val="none" w:sz="0" w:space="0" w:color="auto"/>
        <w:bottom w:val="none" w:sz="0" w:space="0" w:color="auto"/>
        <w:right w:val="none" w:sz="0" w:space="0" w:color="auto"/>
      </w:divBdr>
    </w:div>
    <w:div w:id="186796158">
      <w:bodyDiv w:val="1"/>
      <w:marLeft w:val="0"/>
      <w:marRight w:val="0"/>
      <w:marTop w:val="0"/>
      <w:marBottom w:val="0"/>
      <w:divBdr>
        <w:top w:val="none" w:sz="0" w:space="0" w:color="auto"/>
        <w:left w:val="none" w:sz="0" w:space="0" w:color="auto"/>
        <w:bottom w:val="none" w:sz="0" w:space="0" w:color="auto"/>
        <w:right w:val="none" w:sz="0" w:space="0" w:color="auto"/>
      </w:divBdr>
    </w:div>
    <w:div w:id="187959238">
      <w:bodyDiv w:val="1"/>
      <w:marLeft w:val="0"/>
      <w:marRight w:val="0"/>
      <w:marTop w:val="0"/>
      <w:marBottom w:val="0"/>
      <w:divBdr>
        <w:top w:val="none" w:sz="0" w:space="0" w:color="auto"/>
        <w:left w:val="none" w:sz="0" w:space="0" w:color="auto"/>
        <w:bottom w:val="none" w:sz="0" w:space="0" w:color="auto"/>
        <w:right w:val="none" w:sz="0" w:space="0" w:color="auto"/>
      </w:divBdr>
    </w:div>
    <w:div w:id="193930043">
      <w:bodyDiv w:val="1"/>
      <w:marLeft w:val="0"/>
      <w:marRight w:val="0"/>
      <w:marTop w:val="0"/>
      <w:marBottom w:val="0"/>
      <w:divBdr>
        <w:top w:val="none" w:sz="0" w:space="0" w:color="auto"/>
        <w:left w:val="none" w:sz="0" w:space="0" w:color="auto"/>
        <w:bottom w:val="none" w:sz="0" w:space="0" w:color="auto"/>
        <w:right w:val="none" w:sz="0" w:space="0" w:color="auto"/>
      </w:divBdr>
    </w:div>
    <w:div w:id="307328045">
      <w:bodyDiv w:val="1"/>
      <w:marLeft w:val="0"/>
      <w:marRight w:val="0"/>
      <w:marTop w:val="0"/>
      <w:marBottom w:val="0"/>
      <w:divBdr>
        <w:top w:val="none" w:sz="0" w:space="0" w:color="auto"/>
        <w:left w:val="none" w:sz="0" w:space="0" w:color="auto"/>
        <w:bottom w:val="none" w:sz="0" w:space="0" w:color="auto"/>
        <w:right w:val="none" w:sz="0" w:space="0" w:color="auto"/>
      </w:divBdr>
    </w:div>
    <w:div w:id="377509942">
      <w:bodyDiv w:val="1"/>
      <w:marLeft w:val="0"/>
      <w:marRight w:val="0"/>
      <w:marTop w:val="0"/>
      <w:marBottom w:val="0"/>
      <w:divBdr>
        <w:top w:val="none" w:sz="0" w:space="0" w:color="auto"/>
        <w:left w:val="none" w:sz="0" w:space="0" w:color="auto"/>
        <w:bottom w:val="none" w:sz="0" w:space="0" w:color="auto"/>
        <w:right w:val="none" w:sz="0" w:space="0" w:color="auto"/>
      </w:divBdr>
    </w:div>
    <w:div w:id="431825382">
      <w:bodyDiv w:val="1"/>
      <w:marLeft w:val="0"/>
      <w:marRight w:val="0"/>
      <w:marTop w:val="0"/>
      <w:marBottom w:val="0"/>
      <w:divBdr>
        <w:top w:val="none" w:sz="0" w:space="0" w:color="auto"/>
        <w:left w:val="none" w:sz="0" w:space="0" w:color="auto"/>
        <w:bottom w:val="none" w:sz="0" w:space="0" w:color="auto"/>
        <w:right w:val="none" w:sz="0" w:space="0" w:color="auto"/>
      </w:divBdr>
    </w:div>
    <w:div w:id="484397204">
      <w:bodyDiv w:val="1"/>
      <w:marLeft w:val="0"/>
      <w:marRight w:val="0"/>
      <w:marTop w:val="0"/>
      <w:marBottom w:val="0"/>
      <w:divBdr>
        <w:top w:val="none" w:sz="0" w:space="0" w:color="auto"/>
        <w:left w:val="none" w:sz="0" w:space="0" w:color="auto"/>
        <w:bottom w:val="none" w:sz="0" w:space="0" w:color="auto"/>
        <w:right w:val="none" w:sz="0" w:space="0" w:color="auto"/>
      </w:divBdr>
    </w:div>
    <w:div w:id="537402183">
      <w:bodyDiv w:val="1"/>
      <w:marLeft w:val="0"/>
      <w:marRight w:val="0"/>
      <w:marTop w:val="0"/>
      <w:marBottom w:val="0"/>
      <w:divBdr>
        <w:top w:val="none" w:sz="0" w:space="0" w:color="auto"/>
        <w:left w:val="none" w:sz="0" w:space="0" w:color="auto"/>
        <w:bottom w:val="none" w:sz="0" w:space="0" w:color="auto"/>
        <w:right w:val="none" w:sz="0" w:space="0" w:color="auto"/>
      </w:divBdr>
    </w:div>
    <w:div w:id="568199555">
      <w:bodyDiv w:val="1"/>
      <w:marLeft w:val="0"/>
      <w:marRight w:val="0"/>
      <w:marTop w:val="0"/>
      <w:marBottom w:val="0"/>
      <w:divBdr>
        <w:top w:val="none" w:sz="0" w:space="0" w:color="auto"/>
        <w:left w:val="none" w:sz="0" w:space="0" w:color="auto"/>
        <w:bottom w:val="none" w:sz="0" w:space="0" w:color="auto"/>
        <w:right w:val="none" w:sz="0" w:space="0" w:color="auto"/>
      </w:divBdr>
    </w:div>
    <w:div w:id="589972794">
      <w:bodyDiv w:val="1"/>
      <w:marLeft w:val="0"/>
      <w:marRight w:val="0"/>
      <w:marTop w:val="0"/>
      <w:marBottom w:val="0"/>
      <w:divBdr>
        <w:top w:val="none" w:sz="0" w:space="0" w:color="auto"/>
        <w:left w:val="none" w:sz="0" w:space="0" w:color="auto"/>
        <w:bottom w:val="none" w:sz="0" w:space="0" w:color="auto"/>
        <w:right w:val="none" w:sz="0" w:space="0" w:color="auto"/>
      </w:divBdr>
    </w:div>
    <w:div w:id="801314152">
      <w:bodyDiv w:val="1"/>
      <w:marLeft w:val="0"/>
      <w:marRight w:val="0"/>
      <w:marTop w:val="0"/>
      <w:marBottom w:val="0"/>
      <w:divBdr>
        <w:top w:val="none" w:sz="0" w:space="0" w:color="auto"/>
        <w:left w:val="none" w:sz="0" w:space="0" w:color="auto"/>
        <w:bottom w:val="none" w:sz="0" w:space="0" w:color="auto"/>
        <w:right w:val="none" w:sz="0" w:space="0" w:color="auto"/>
      </w:divBdr>
    </w:div>
    <w:div w:id="857735664">
      <w:bodyDiv w:val="1"/>
      <w:marLeft w:val="0"/>
      <w:marRight w:val="0"/>
      <w:marTop w:val="0"/>
      <w:marBottom w:val="0"/>
      <w:divBdr>
        <w:top w:val="none" w:sz="0" w:space="0" w:color="auto"/>
        <w:left w:val="none" w:sz="0" w:space="0" w:color="auto"/>
        <w:bottom w:val="none" w:sz="0" w:space="0" w:color="auto"/>
        <w:right w:val="none" w:sz="0" w:space="0" w:color="auto"/>
      </w:divBdr>
    </w:div>
    <w:div w:id="904951075">
      <w:bodyDiv w:val="1"/>
      <w:marLeft w:val="0"/>
      <w:marRight w:val="0"/>
      <w:marTop w:val="0"/>
      <w:marBottom w:val="0"/>
      <w:divBdr>
        <w:top w:val="none" w:sz="0" w:space="0" w:color="auto"/>
        <w:left w:val="none" w:sz="0" w:space="0" w:color="auto"/>
        <w:bottom w:val="none" w:sz="0" w:space="0" w:color="auto"/>
        <w:right w:val="none" w:sz="0" w:space="0" w:color="auto"/>
      </w:divBdr>
    </w:div>
    <w:div w:id="905259891">
      <w:bodyDiv w:val="1"/>
      <w:marLeft w:val="0"/>
      <w:marRight w:val="0"/>
      <w:marTop w:val="0"/>
      <w:marBottom w:val="0"/>
      <w:divBdr>
        <w:top w:val="none" w:sz="0" w:space="0" w:color="auto"/>
        <w:left w:val="none" w:sz="0" w:space="0" w:color="auto"/>
        <w:bottom w:val="none" w:sz="0" w:space="0" w:color="auto"/>
        <w:right w:val="none" w:sz="0" w:space="0" w:color="auto"/>
      </w:divBdr>
    </w:div>
    <w:div w:id="1088189427">
      <w:bodyDiv w:val="1"/>
      <w:marLeft w:val="0"/>
      <w:marRight w:val="0"/>
      <w:marTop w:val="0"/>
      <w:marBottom w:val="0"/>
      <w:divBdr>
        <w:top w:val="none" w:sz="0" w:space="0" w:color="auto"/>
        <w:left w:val="none" w:sz="0" w:space="0" w:color="auto"/>
        <w:bottom w:val="none" w:sz="0" w:space="0" w:color="auto"/>
        <w:right w:val="none" w:sz="0" w:space="0" w:color="auto"/>
      </w:divBdr>
    </w:div>
    <w:div w:id="1337616505">
      <w:bodyDiv w:val="1"/>
      <w:marLeft w:val="0"/>
      <w:marRight w:val="0"/>
      <w:marTop w:val="0"/>
      <w:marBottom w:val="0"/>
      <w:divBdr>
        <w:top w:val="none" w:sz="0" w:space="0" w:color="auto"/>
        <w:left w:val="none" w:sz="0" w:space="0" w:color="auto"/>
        <w:bottom w:val="none" w:sz="0" w:space="0" w:color="auto"/>
        <w:right w:val="none" w:sz="0" w:space="0" w:color="auto"/>
      </w:divBdr>
    </w:div>
    <w:div w:id="1342049764">
      <w:bodyDiv w:val="1"/>
      <w:marLeft w:val="0"/>
      <w:marRight w:val="0"/>
      <w:marTop w:val="0"/>
      <w:marBottom w:val="0"/>
      <w:divBdr>
        <w:top w:val="none" w:sz="0" w:space="0" w:color="auto"/>
        <w:left w:val="none" w:sz="0" w:space="0" w:color="auto"/>
        <w:bottom w:val="none" w:sz="0" w:space="0" w:color="auto"/>
        <w:right w:val="none" w:sz="0" w:space="0" w:color="auto"/>
      </w:divBdr>
    </w:div>
    <w:div w:id="1346245071">
      <w:bodyDiv w:val="1"/>
      <w:marLeft w:val="0"/>
      <w:marRight w:val="0"/>
      <w:marTop w:val="0"/>
      <w:marBottom w:val="0"/>
      <w:divBdr>
        <w:top w:val="none" w:sz="0" w:space="0" w:color="auto"/>
        <w:left w:val="none" w:sz="0" w:space="0" w:color="auto"/>
        <w:bottom w:val="none" w:sz="0" w:space="0" w:color="auto"/>
        <w:right w:val="none" w:sz="0" w:space="0" w:color="auto"/>
      </w:divBdr>
    </w:div>
    <w:div w:id="1385569257">
      <w:bodyDiv w:val="1"/>
      <w:marLeft w:val="0"/>
      <w:marRight w:val="0"/>
      <w:marTop w:val="0"/>
      <w:marBottom w:val="0"/>
      <w:divBdr>
        <w:top w:val="none" w:sz="0" w:space="0" w:color="auto"/>
        <w:left w:val="none" w:sz="0" w:space="0" w:color="auto"/>
        <w:bottom w:val="none" w:sz="0" w:space="0" w:color="auto"/>
        <w:right w:val="none" w:sz="0" w:space="0" w:color="auto"/>
      </w:divBdr>
    </w:div>
    <w:div w:id="1411780526">
      <w:bodyDiv w:val="1"/>
      <w:marLeft w:val="0"/>
      <w:marRight w:val="0"/>
      <w:marTop w:val="0"/>
      <w:marBottom w:val="0"/>
      <w:divBdr>
        <w:top w:val="none" w:sz="0" w:space="0" w:color="auto"/>
        <w:left w:val="none" w:sz="0" w:space="0" w:color="auto"/>
        <w:bottom w:val="none" w:sz="0" w:space="0" w:color="auto"/>
        <w:right w:val="none" w:sz="0" w:space="0" w:color="auto"/>
      </w:divBdr>
    </w:div>
    <w:div w:id="1432431906">
      <w:bodyDiv w:val="1"/>
      <w:marLeft w:val="0"/>
      <w:marRight w:val="0"/>
      <w:marTop w:val="0"/>
      <w:marBottom w:val="0"/>
      <w:divBdr>
        <w:top w:val="none" w:sz="0" w:space="0" w:color="auto"/>
        <w:left w:val="none" w:sz="0" w:space="0" w:color="auto"/>
        <w:bottom w:val="none" w:sz="0" w:space="0" w:color="auto"/>
        <w:right w:val="none" w:sz="0" w:space="0" w:color="auto"/>
      </w:divBdr>
    </w:div>
    <w:div w:id="1465152753">
      <w:bodyDiv w:val="1"/>
      <w:marLeft w:val="0"/>
      <w:marRight w:val="0"/>
      <w:marTop w:val="0"/>
      <w:marBottom w:val="0"/>
      <w:divBdr>
        <w:top w:val="none" w:sz="0" w:space="0" w:color="auto"/>
        <w:left w:val="none" w:sz="0" w:space="0" w:color="auto"/>
        <w:bottom w:val="none" w:sz="0" w:space="0" w:color="auto"/>
        <w:right w:val="none" w:sz="0" w:space="0" w:color="auto"/>
      </w:divBdr>
    </w:div>
    <w:div w:id="1503811453">
      <w:bodyDiv w:val="1"/>
      <w:marLeft w:val="0"/>
      <w:marRight w:val="0"/>
      <w:marTop w:val="0"/>
      <w:marBottom w:val="0"/>
      <w:divBdr>
        <w:top w:val="none" w:sz="0" w:space="0" w:color="auto"/>
        <w:left w:val="none" w:sz="0" w:space="0" w:color="auto"/>
        <w:bottom w:val="none" w:sz="0" w:space="0" w:color="auto"/>
        <w:right w:val="none" w:sz="0" w:space="0" w:color="auto"/>
      </w:divBdr>
    </w:div>
    <w:div w:id="1894996562">
      <w:bodyDiv w:val="1"/>
      <w:marLeft w:val="0"/>
      <w:marRight w:val="0"/>
      <w:marTop w:val="0"/>
      <w:marBottom w:val="0"/>
      <w:divBdr>
        <w:top w:val="none" w:sz="0" w:space="0" w:color="auto"/>
        <w:left w:val="none" w:sz="0" w:space="0" w:color="auto"/>
        <w:bottom w:val="none" w:sz="0" w:space="0" w:color="auto"/>
        <w:right w:val="none" w:sz="0" w:space="0" w:color="auto"/>
      </w:divBdr>
    </w:div>
    <w:div w:id="1914700925">
      <w:bodyDiv w:val="1"/>
      <w:marLeft w:val="0"/>
      <w:marRight w:val="0"/>
      <w:marTop w:val="0"/>
      <w:marBottom w:val="0"/>
      <w:divBdr>
        <w:top w:val="none" w:sz="0" w:space="0" w:color="auto"/>
        <w:left w:val="none" w:sz="0" w:space="0" w:color="auto"/>
        <w:bottom w:val="none" w:sz="0" w:space="0" w:color="auto"/>
        <w:right w:val="none" w:sz="0" w:space="0" w:color="auto"/>
      </w:divBdr>
    </w:div>
    <w:div w:id="1924753243">
      <w:bodyDiv w:val="1"/>
      <w:marLeft w:val="0"/>
      <w:marRight w:val="0"/>
      <w:marTop w:val="0"/>
      <w:marBottom w:val="0"/>
      <w:divBdr>
        <w:top w:val="none" w:sz="0" w:space="0" w:color="auto"/>
        <w:left w:val="none" w:sz="0" w:space="0" w:color="auto"/>
        <w:bottom w:val="none" w:sz="0" w:space="0" w:color="auto"/>
        <w:right w:val="none" w:sz="0" w:space="0" w:color="auto"/>
      </w:divBdr>
    </w:div>
    <w:div w:id="1972324385">
      <w:bodyDiv w:val="1"/>
      <w:marLeft w:val="0"/>
      <w:marRight w:val="0"/>
      <w:marTop w:val="0"/>
      <w:marBottom w:val="0"/>
      <w:divBdr>
        <w:top w:val="none" w:sz="0" w:space="0" w:color="auto"/>
        <w:left w:val="none" w:sz="0" w:space="0" w:color="auto"/>
        <w:bottom w:val="none" w:sz="0" w:space="0" w:color="auto"/>
        <w:right w:val="none" w:sz="0" w:space="0" w:color="auto"/>
      </w:divBdr>
    </w:div>
    <w:div w:id="1985503106">
      <w:bodyDiv w:val="1"/>
      <w:marLeft w:val="0"/>
      <w:marRight w:val="0"/>
      <w:marTop w:val="0"/>
      <w:marBottom w:val="0"/>
      <w:divBdr>
        <w:top w:val="none" w:sz="0" w:space="0" w:color="auto"/>
        <w:left w:val="none" w:sz="0" w:space="0" w:color="auto"/>
        <w:bottom w:val="none" w:sz="0" w:space="0" w:color="auto"/>
        <w:right w:val="none" w:sz="0" w:space="0" w:color="auto"/>
      </w:divBdr>
    </w:div>
    <w:div w:id="2067946960">
      <w:marLeft w:val="0"/>
      <w:marRight w:val="0"/>
      <w:marTop w:val="0"/>
      <w:marBottom w:val="0"/>
      <w:divBdr>
        <w:top w:val="none" w:sz="0" w:space="0" w:color="auto"/>
        <w:left w:val="none" w:sz="0" w:space="0" w:color="auto"/>
        <w:bottom w:val="none" w:sz="0" w:space="0" w:color="auto"/>
        <w:right w:val="none" w:sz="0" w:space="0" w:color="auto"/>
      </w:divBdr>
    </w:div>
    <w:div w:id="2067946961">
      <w:marLeft w:val="0"/>
      <w:marRight w:val="0"/>
      <w:marTop w:val="0"/>
      <w:marBottom w:val="0"/>
      <w:divBdr>
        <w:top w:val="none" w:sz="0" w:space="0" w:color="auto"/>
        <w:left w:val="none" w:sz="0" w:space="0" w:color="auto"/>
        <w:bottom w:val="none" w:sz="0" w:space="0" w:color="auto"/>
        <w:right w:val="none" w:sz="0" w:space="0" w:color="auto"/>
      </w:divBdr>
    </w:div>
    <w:div w:id="2067946962">
      <w:marLeft w:val="0"/>
      <w:marRight w:val="0"/>
      <w:marTop w:val="0"/>
      <w:marBottom w:val="0"/>
      <w:divBdr>
        <w:top w:val="none" w:sz="0" w:space="0" w:color="auto"/>
        <w:left w:val="none" w:sz="0" w:space="0" w:color="auto"/>
        <w:bottom w:val="none" w:sz="0" w:space="0" w:color="auto"/>
        <w:right w:val="none" w:sz="0" w:space="0" w:color="auto"/>
      </w:divBdr>
    </w:div>
    <w:div w:id="2067946963">
      <w:marLeft w:val="0"/>
      <w:marRight w:val="0"/>
      <w:marTop w:val="0"/>
      <w:marBottom w:val="0"/>
      <w:divBdr>
        <w:top w:val="none" w:sz="0" w:space="0" w:color="auto"/>
        <w:left w:val="none" w:sz="0" w:space="0" w:color="auto"/>
        <w:bottom w:val="none" w:sz="0" w:space="0" w:color="auto"/>
        <w:right w:val="none" w:sz="0" w:space="0" w:color="auto"/>
      </w:divBdr>
    </w:div>
    <w:div w:id="2067946964">
      <w:marLeft w:val="0"/>
      <w:marRight w:val="0"/>
      <w:marTop w:val="0"/>
      <w:marBottom w:val="0"/>
      <w:divBdr>
        <w:top w:val="none" w:sz="0" w:space="0" w:color="auto"/>
        <w:left w:val="none" w:sz="0" w:space="0" w:color="auto"/>
        <w:bottom w:val="none" w:sz="0" w:space="0" w:color="auto"/>
        <w:right w:val="none" w:sz="0" w:space="0" w:color="auto"/>
      </w:divBdr>
    </w:div>
    <w:div w:id="2067946965">
      <w:marLeft w:val="0"/>
      <w:marRight w:val="0"/>
      <w:marTop w:val="0"/>
      <w:marBottom w:val="0"/>
      <w:divBdr>
        <w:top w:val="none" w:sz="0" w:space="0" w:color="auto"/>
        <w:left w:val="none" w:sz="0" w:space="0" w:color="auto"/>
        <w:bottom w:val="none" w:sz="0" w:space="0" w:color="auto"/>
        <w:right w:val="none" w:sz="0" w:space="0" w:color="auto"/>
      </w:divBdr>
    </w:div>
    <w:div w:id="2084063453">
      <w:bodyDiv w:val="1"/>
      <w:marLeft w:val="0"/>
      <w:marRight w:val="0"/>
      <w:marTop w:val="0"/>
      <w:marBottom w:val="0"/>
      <w:divBdr>
        <w:top w:val="none" w:sz="0" w:space="0" w:color="auto"/>
        <w:left w:val="none" w:sz="0" w:space="0" w:color="auto"/>
        <w:bottom w:val="none" w:sz="0" w:space="0" w:color="auto"/>
        <w:right w:val="none" w:sz="0" w:space="0" w:color="auto"/>
      </w:divBdr>
    </w:div>
    <w:div w:id="2093887158">
      <w:bodyDiv w:val="1"/>
      <w:marLeft w:val="0"/>
      <w:marRight w:val="0"/>
      <w:marTop w:val="0"/>
      <w:marBottom w:val="0"/>
      <w:divBdr>
        <w:top w:val="none" w:sz="0" w:space="0" w:color="auto"/>
        <w:left w:val="none" w:sz="0" w:space="0" w:color="auto"/>
        <w:bottom w:val="none" w:sz="0" w:space="0" w:color="auto"/>
        <w:right w:val="none" w:sz="0" w:space="0" w:color="auto"/>
      </w:divBdr>
    </w:div>
    <w:div w:id="211255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8A1EE851AE2145AAF24BCE2D4BD7D8EF6B5FF5F79654FF199E54D2625E8832F6E6ACB30CE55Eh6c0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A19D604-74E5-4AA3-B341-2F85F79C0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8568</TotalTime>
  <Pages>105</Pages>
  <Words>34834</Words>
  <Characters>268636</Characters>
  <Application>Microsoft Office Word</Application>
  <DocSecurity>0</DocSecurity>
  <Lines>2238</Lines>
  <Paragraphs>605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Сотникова Екатерина</dc:creator>
  <cp:lastModifiedBy>Липатова  К.П.</cp:lastModifiedBy>
  <cp:revision>62</cp:revision>
  <cp:lastPrinted>2024-03-26T06:59:00Z</cp:lastPrinted>
  <dcterms:created xsi:type="dcterms:W3CDTF">2022-06-02T13:32:00Z</dcterms:created>
  <dcterms:modified xsi:type="dcterms:W3CDTF">2026-01-19T14:19:00Z</dcterms:modified>
</cp:coreProperties>
</file>